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7A" w:rsidRPr="00D3167A" w:rsidRDefault="00D3167A" w:rsidP="00D3167A">
      <w:pPr>
        <w:rPr>
          <w:rFonts w:eastAsia="Times New Roman"/>
          <w:color w:val="000000"/>
          <w:sz w:val="28"/>
          <w:szCs w:val="28"/>
        </w:rPr>
      </w:pPr>
      <w:r w:rsidRPr="003078D3">
        <w:rPr>
          <w:rFonts w:eastAsia="Times New Roman"/>
          <w:b/>
          <w:bCs/>
          <w:color w:val="000000"/>
          <w:sz w:val="28"/>
          <w:szCs w:val="28"/>
        </w:rPr>
        <w:t>Bible</w:t>
      </w:r>
      <w:r w:rsidRPr="00D3167A">
        <w:rPr>
          <w:rFonts w:eastAsia="Times New Roman"/>
          <w:b/>
          <w:bCs/>
          <w:color w:val="000000"/>
          <w:sz w:val="28"/>
          <w:szCs w:val="28"/>
        </w:rPr>
        <w:t xml:space="preserve"> Facts Little Understood by Christians</w:t>
      </w:r>
    </w:p>
    <w:p w:rsidR="00BA5174" w:rsidRPr="00DA0C92" w:rsidRDefault="004A38F9" w:rsidP="00BA5174">
      <w:pPr>
        <w:rPr>
          <w:rStyle w:val="Strong"/>
          <w:b w:val="0"/>
          <w:color w:val="0070C0"/>
        </w:rPr>
      </w:pPr>
      <w:hyperlink r:id="rId7" w:history="1">
        <w:r w:rsidR="00BA5174" w:rsidRPr="00DA0C92">
          <w:rPr>
            <w:rStyle w:val="Hyperlink"/>
            <w:bCs/>
            <w:color w:val="0070C0"/>
          </w:rPr>
          <w:t>Bible One by Charles Strong</w:t>
        </w:r>
      </w:hyperlink>
    </w:p>
    <w:p w:rsidR="00D3167A" w:rsidRDefault="00D3167A" w:rsidP="00D3167A">
      <w:pPr>
        <w:rPr>
          <w:rFonts w:eastAsia="Times New Roman"/>
          <w:b/>
          <w:bCs/>
          <w:color w:val="000000"/>
        </w:rPr>
      </w:pPr>
    </w:p>
    <w:p w:rsidR="00D3167A" w:rsidRPr="00D3167A" w:rsidRDefault="00D3167A" w:rsidP="00D3167A">
      <w:pPr>
        <w:rPr>
          <w:rFonts w:eastAsia="Times New Roman"/>
          <w:color w:val="000000"/>
        </w:rPr>
      </w:pPr>
      <w:r w:rsidRPr="00D3167A">
        <w:rPr>
          <w:rFonts w:eastAsia="Times New Roman"/>
          <w:b/>
          <w:bCs/>
          <w:color w:val="000000"/>
        </w:rPr>
        <w:t>Jew, Gentile, Christian</w:t>
      </w:r>
      <w:bookmarkStart w:id="0" w:name="_ftnref1"/>
      <w:r w:rsidR="004A38F9" w:rsidRPr="00D3167A">
        <w:rPr>
          <w:rFonts w:eastAsia="Times New Roman"/>
          <w:b/>
          <w:bCs/>
          <w:color w:val="000000"/>
        </w:rPr>
        <w:fldChar w:fldCharType="begin"/>
      </w:r>
      <w:r w:rsidRPr="00D3167A">
        <w:rPr>
          <w:rFonts w:eastAsia="Times New Roman"/>
          <w:b/>
          <w:bCs/>
          <w:color w:val="000000"/>
        </w:rPr>
        <w:instrText xml:space="preserve"> HYPERLINK "http://bibleone.net/BF21.htm" \l "_ftn1" </w:instrText>
      </w:r>
      <w:r w:rsidR="004A38F9" w:rsidRPr="00D3167A">
        <w:rPr>
          <w:rFonts w:eastAsia="Times New Roman"/>
          <w:b/>
          <w:bCs/>
          <w:color w:val="000000"/>
        </w:rPr>
        <w:fldChar w:fldCharType="separate"/>
      </w:r>
      <w:r w:rsidRPr="00D3167A">
        <w:rPr>
          <w:rFonts w:eastAsia="Times New Roman"/>
          <w:b/>
          <w:bCs/>
          <w:color w:val="0000FF"/>
          <w:u w:val="single"/>
          <w:vertAlign w:val="superscript"/>
        </w:rPr>
        <w:t>[1]</w:t>
      </w:r>
      <w:r w:rsidR="004A38F9" w:rsidRPr="00D3167A">
        <w:rPr>
          <w:rFonts w:eastAsia="Times New Roman"/>
          <w:b/>
          <w:bCs/>
          <w:color w:val="000000"/>
        </w:rPr>
        <w:fldChar w:fldCharType="end"/>
      </w:r>
      <w:bookmarkEnd w:id="0"/>
    </w:p>
    <w:p w:rsidR="00D3167A" w:rsidRDefault="00D3167A" w:rsidP="00D3167A">
      <w:pPr>
        <w:ind w:left="720"/>
        <w:rPr>
          <w:rFonts w:eastAsia="Times New Roman"/>
          <w:i/>
          <w:iCs/>
          <w:color w:val="000000"/>
        </w:rPr>
      </w:pPr>
    </w:p>
    <w:p w:rsidR="00D3167A" w:rsidRPr="00D3167A" w:rsidRDefault="00D3167A" w:rsidP="00D3167A">
      <w:pPr>
        <w:ind w:left="720"/>
        <w:rPr>
          <w:rFonts w:eastAsia="Times New Roman"/>
          <w:color w:val="000000"/>
        </w:rPr>
      </w:pPr>
      <w:r w:rsidRPr="00D3167A">
        <w:rPr>
          <w:rFonts w:eastAsia="Times New Roman"/>
          <w:i/>
          <w:iCs/>
          <w:color w:val="000000"/>
        </w:rPr>
        <w:t>Give no offense</w:t>
      </w:r>
      <w:r w:rsidRPr="00D3167A">
        <w:rPr>
          <w:rFonts w:eastAsia="Times New Roman"/>
          <w:color w:val="000000"/>
        </w:rPr>
        <w:t>,</w:t>
      </w:r>
      <w:r w:rsidRPr="00D3167A">
        <w:rPr>
          <w:rFonts w:eastAsia="Times New Roman"/>
          <w:i/>
          <w:iCs/>
          <w:color w:val="000000"/>
        </w:rPr>
        <w:t xml:space="preserve"> either to the Jews or to the Greeks or to the Church of God</w:t>
      </w:r>
      <w:r w:rsidRPr="00D3167A">
        <w:rPr>
          <w:rFonts w:eastAsia="Times New Roman"/>
          <w:color w:val="000000"/>
        </w:rPr>
        <w:t xml:space="preserve">. </w:t>
      </w:r>
    </w:p>
    <w:p w:rsidR="00D3167A" w:rsidRPr="00596E9F" w:rsidRDefault="00D3167A" w:rsidP="00D3167A">
      <w:pPr>
        <w:ind w:left="720"/>
        <w:rPr>
          <w:rFonts w:eastAsia="Times New Roman"/>
          <w:color w:val="000000"/>
        </w:rPr>
      </w:pPr>
      <w:r w:rsidRPr="00596E9F">
        <w:rPr>
          <w:rFonts w:eastAsia="Times New Roman"/>
          <w:color w:val="000000"/>
        </w:rPr>
        <w:t>(</w:t>
      </w:r>
      <w:r w:rsidRPr="00596E9F">
        <w:rPr>
          <w:rFonts w:eastAsia="Times New Roman"/>
          <w:bCs/>
          <w:color w:val="000000"/>
        </w:rPr>
        <w:t>1 Corinthians 10:32</w:t>
      </w:r>
      <w:r w:rsidRPr="00596E9F">
        <w:rPr>
          <w:rFonts w:eastAsia="Times New Roman"/>
          <w:color w:val="000000"/>
        </w:rPr>
        <w:t>)</w:t>
      </w:r>
    </w:p>
    <w:p w:rsidR="00D3167A" w:rsidRDefault="00D3167A"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 Word of God divides the human race into three separate and distinct groups of individuals, forming </w:t>
      </w:r>
      <w:r w:rsidRPr="00D3167A">
        <w:rPr>
          <w:rFonts w:eastAsia="Times New Roman"/>
          <w:i/>
          <w:iCs/>
          <w:color w:val="000000"/>
        </w:rPr>
        <w:t>three creations</w:t>
      </w:r>
      <w:r w:rsidRPr="00D3167A">
        <w:rPr>
          <w:rFonts w:eastAsia="Times New Roman"/>
          <w:color w:val="000000"/>
        </w:rPr>
        <w:t xml:space="preserve">. There are </w:t>
      </w:r>
      <w:r w:rsidRPr="00D3167A">
        <w:rPr>
          <w:rFonts w:eastAsia="Times New Roman"/>
          <w:i/>
          <w:iCs/>
          <w:color w:val="000000"/>
        </w:rPr>
        <w:t>the Jews</w:t>
      </w:r>
      <w:r w:rsidRPr="00D3167A">
        <w:rPr>
          <w:rFonts w:eastAsia="Times New Roman"/>
          <w:color w:val="000000"/>
        </w:rPr>
        <w:t xml:space="preserve">, </w:t>
      </w:r>
      <w:r w:rsidRPr="00D3167A">
        <w:rPr>
          <w:rFonts w:eastAsia="Times New Roman"/>
          <w:i/>
          <w:iCs/>
          <w:color w:val="000000"/>
        </w:rPr>
        <w:t>the Gentiles</w:t>
      </w:r>
      <w:r w:rsidRPr="00D3167A">
        <w:rPr>
          <w:rFonts w:eastAsia="Times New Roman"/>
          <w:color w:val="000000"/>
        </w:rPr>
        <w:t xml:space="preserve">, and those comprising the Church of God, </w:t>
      </w:r>
      <w:r w:rsidRPr="00D3167A">
        <w:rPr>
          <w:rFonts w:eastAsia="Times New Roman"/>
          <w:i/>
          <w:iCs/>
          <w:color w:val="000000"/>
        </w:rPr>
        <w:t>the Christians</w:t>
      </w:r>
      <w:r w:rsidRPr="00D3167A">
        <w:rPr>
          <w:rFonts w:eastAsia="Times New Roman"/>
          <w:color w:val="000000"/>
        </w:rPr>
        <w:t>; and these three creations, brought into existence at different times, will exist separate and distinct from one another throughout not only the present dispensation but also during the coming Messianic Era and the endless ages comprising eternity that follow.</w:t>
      </w:r>
    </w:p>
    <w:p w:rsidR="00D3167A" w:rsidRPr="00D3167A" w:rsidRDefault="00D3167A"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Mankind began and remained as only one creation for two millenniums. Then, a second creation was brought into existence after the first two millenniums had run their course, and a third creation followed after two more millenniums.</w:t>
      </w:r>
    </w:p>
    <w:p w:rsidR="00D3167A" w:rsidRPr="00D3167A" w:rsidRDefault="00D3167A" w:rsidP="00D3167A">
      <w:pPr>
        <w:rPr>
          <w:rFonts w:eastAsia="Times New Roman"/>
          <w:color w:val="000000"/>
        </w:rPr>
      </w:pPr>
    </w:p>
    <w:p w:rsidR="00D3167A" w:rsidRDefault="00D3167A" w:rsidP="00596E9F">
      <w:pPr>
        <w:rPr>
          <w:rFonts w:eastAsia="Times New Roman"/>
          <w:color w:val="000000"/>
        </w:rPr>
      </w:pPr>
      <w:r w:rsidRPr="00D3167A">
        <w:rPr>
          <w:rFonts w:eastAsia="Times New Roman"/>
          <w:color w:val="000000"/>
        </w:rPr>
        <w:t xml:space="preserve">But within the plans and purposes of God, all three were seen in the beginning, prior to the creation of Adam. In the beginning, when God made and arranged the ages around the preplanned work of </w:t>
      </w:r>
      <w:r w:rsidRPr="00596E9F">
        <w:rPr>
          <w:rFonts w:eastAsia="Times New Roman"/>
          <w:color w:val="000000"/>
        </w:rPr>
        <w:t>His Son within the framework of these ages (</w:t>
      </w:r>
      <w:r w:rsidRPr="00596E9F">
        <w:rPr>
          <w:rFonts w:eastAsia="Times New Roman"/>
          <w:bCs/>
          <w:color w:val="000000"/>
        </w:rPr>
        <w:t>Hebrews 1:2</w:t>
      </w:r>
      <w:r w:rsidRPr="00596E9F">
        <w:rPr>
          <w:rFonts w:eastAsia="Times New Roman"/>
          <w:color w:val="000000"/>
        </w:rPr>
        <w:t>), He had these three divisions of th</w:t>
      </w:r>
      <w:r w:rsidR="00107A2D" w:rsidRPr="00596E9F">
        <w:rPr>
          <w:rFonts w:eastAsia="Times New Roman"/>
          <w:color w:val="000000"/>
        </w:rPr>
        <w:t>e</w:t>
      </w:r>
      <w:r w:rsidR="00107A2D">
        <w:rPr>
          <w:rFonts w:eastAsia="Times New Roman"/>
          <w:color w:val="000000"/>
        </w:rPr>
        <w:t xml:space="preserve"> </w:t>
      </w:r>
      <w:r w:rsidRPr="00D3167A">
        <w:rPr>
          <w:rFonts w:eastAsia="Times New Roman"/>
          <w:color w:val="000000"/>
        </w:rPr>
        <w:t>human race in view.</w:t>
      </w:r>
    </w:p>
    <w:p w:rsidR="00D3167A" w:rsidRPr="00D3167A" w:rsidRDefault="00D3167A"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And nothing can ever thwart the plans and purposes of God. Man — ignoring God’s revealed plans and purposes through the three segments into which He has divided mankind — talks about the human race in a global, oneness sense, with time and conditions as we know them today going on and on indefinitely. But God deals with the matter in His Word after a completely different fashion. God deals with the matter through three separate and distinct groups of individuals on a 6,000-year redemptive timetable, with a seventh 1,000-year period lying beyond the 6,000 years (with this seventh millennium to be followed by an unending sequence of ages, comprising eternity).</w:t>
      </w:r>
    </w:p>
    <w:p w:rsidR="00D3167A" w:rsidRPr="00D3167A" w:rsidRDefault="00D3167A"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God established and revealed His timetable, along with His redemptive work within this timetable, at the very beginning of His Word. But the ones to whom God revealed His plans and purposes after this fashion have, for the most part, ignored them. Resultantly, man in this respect, remaining ignorant of God’s plans and purposes — goes about following his own plans and purposes, little realizing that his own plans and purposes will shortly and suddenly be interrupted and be completely done away with (cf. </w:t>
      </w:r>
      <w:r w:rsidRPr="00265CE3">
        <w:rPr>
          <w:rFonts w:eastAsia="Times New Roman"/>
          <w:bCs/>
          <w:color w:val="000000"/>
        </w:rPr>
        <w:t>2 Peter 3:3-8</w:t>
      </w:r>
      <w:r w:rsidRPr="00D3167A">
        <w:rPr>
          <w:rFonts w:eastAsia="Times New Roman"/>
          <w:color w:val="000000"/>
        </w:rPr>
        <w:t>).</w:t>
      </w:r>
    </w:p>
    <w:p w:rsidR="00596E9F" w:rsidRPr="00D3167A" w:rsidRDefault="00596E9F"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When man ignores the revealed Word of God, </w:t>
      </w:r>
      <w:r w:rsidRPr="00D3167A">
        <w:rPr>
          <w:rFonts w:eastAsia="Times New Roman"/>
          <w:i/>
          <w:iCs/>
          <w:color w:val="000000"/>
        </w:rPr>
        <w:t>tragic consequences always follow</w:t>
      </w:r>
      <w:r w:rsidRPr="00D3167A">
        <w:rPr>
          <w:rFonts w:eastAsia="Times New Roman"/>
          <w:color w:val="000000"/>
        </w:rPr>
        <w:t xml:space="preserve">. Such consequences may not be ushered in immediately. In fact, they seldom are. But consequences of this nature </w:t>
      </w:r>
      <w:r w:rsidRPr="00D3167A">
        <w:rPr>
          <w:rFonts w:eastAsia="Times New Roman"/>
          <w:i/>
          <w:iCs/>
          <w:color w:val="000000"/>
        </w:rPr>
        <w:t>must always ultimately follow unbelief</w:t>
      </w:r>
      <w:r w:rsidRPr="00D3167A">
        <w:rPr>
          <w:rFonts w:eastAsia="Times New Roman"/>
          <w:color w:val="000000"/>
        </w:rPr>
        <w:t>.</w:t>
      </w:r>
    </w:p>
    <w:p w:rsidR="00596E9F" w:rsidRPr="00D3167A" w:rsidRDefault="00596E9F"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There is a God-established law of the harvest — sowing and reaping — which </w:t>
      </w:r>
      <w:r w:rsidRPr="00D3167A">
        <w:rPr>
          <w:rFonts w:eastAsia="Times New Roman"/>
          <w:i/>
          <w:iCs/>
          <w:color w:val="000000"/>
        </w:rPr>
        <w:t>must</w:t>
      </w:r>
      <w:r w:rsidRPr="00D3167A">
        <w:rPr>
          <w:rFonts w:eastAsia="Times New Roman"/>
          <w:color w:val="000000"/>
        </w:rPr>
        <w:t xml:space="preserve"> come to pass. A person always reaps what he sows, a person always reaps more than he sows, and the reaping occurs at a later time than the sowing.</w:t>
      </w:r>
    </w:p>
    <w:p w:rsidR="00596E9F" w:rsidRPr="00D3167A" w:rsidRDefault="00596E9F"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 6,000-year history of man is replete with examples, but the climactic consequence, climaxing the entire 6,000 years, awaits a future day. The coming “</w:t>
      </w:r>
      <w:r w:rsidRPr="00D3167A">
        <w:rPr>
          <w:rFonts w:eastAsia="Times New Roman"/>
          <w:i/>
          <w:iCs/>
          <w:color w:val="000000"/>
        </w:rPr>
        <w:t>time of Jacob</w:t>
      </w:r>
      <w:r w:rsidRPr="00D3167A">
        <w:rPr>
          <w:rFonts w:eastAsia="Times New Roman"/>
          <w:color w:val="000000"/>
        </w:rPr>
        <w:t>’</w:t>
      </w:r>
      <w:r w:rsidRPr="00D3167A">
        <w:rPr>
          <w:rFonts w:eastAsia="Times New Roman"/>
          <w:i/>
          <w:iCs/>
          <w:color w:val="000000"/>
        </w:rPr>
        <w:t>s trouble</w:t>
      </w:r>
      <w:r w:rsidRPr="00D3167A">
        <w:rPr>
          <w:rFonts w:eastAsia="Times New Roman"/>
          <w:color w:val="000000"/>
        </w:rPr>
        <w:t xml:space="preserve">” will affect not only Israel but the entire Gentile </w:t>
      </w:r>
      <w:r w:rsidRPr="001558D4">
        <w:rPr>
          <w:rFonts w:eastAsia="Times New Roman"/>
          <w:color w:val="000000"/>
        </w:rPr>
        <w:t>world (</w:t>
      </w:r>
      <w:r w:rsidRPr="001558D4">
        <w:rPr>
          <w:rFonts w:eastAsia="Times New Roman"/>
          <w:bCs/>
          <w:color w:val="000000"/>
        </w:rPr>
        <w:t>Jeremiah 30:7</w:t>
      </w:r>
      <w:r w:rsidRPr="001558D4">
        <w:rPr>
          <w:rFonts w:eastAsia="Times New Roman"/>
          <w:color w:val="000000"/>
        </w:rPr>
        <w:t>;</w:t>
      </w:r>
      <w:r w:rsidRPr="001558D4">
        <w:rPr>
          <w:rFonts w:eastAsia="Times New Roman"/>
          <w:bCs/>
          <w:color w:val="000000"/>
        </w:rPr>
        <w:t xml:space="preserve"> Revelation 6:1-17</w:t>
      </w:r>
      <w:r w:rsidRPr="001558D4">
        <w:rPr>
          <w:rFonts w:eastAsia="Times New Roman"/>
          <w:color w:val="000000"/>
        </w:rPr>
        <w:t>). And during this time — God, through bringing to pass a time of trouble “</w:t>
      </w:r>
      <w:r w:rsidRPr="001558D4">
        <w:rPr>
          <w:rFonts w:eastAsia="Times New Roman"/>
          <w:i/>
          <w:iCs/>
          <w:color w:val="000000"/>
        </w:rPr>
        <w:t xml:space="preserve">such as has not been since the beginning of the world </w:t>
      </w:r>
      <w:r w:rsidRPr="001558D4">
        <w:rPr>
          <w:rFonts w:eastAsia="Times New Roman"/>
          <w:i/>
          <w:iCs/>
          <w:color w:val="000000"/>
        </w:rPr>
        <w:lastRenderedPageBreak/>
        <w:t>until this time</w:t>
      </w:r>
      <w:r w:rsidRPr="001558D4">
        <w:rPr>
          <w:rFonts w:eastAsia="Times New Roman"/>
          <w:color w:val="000000"/>
        </w:rPr>
        <w:t>,</w:t>
      </w:r>
      <w:r w:rsidRPr="001558D4">
        <w:rPr>
          <w:rFonts w:eastAsia="Times New Roman"/>
          <w:i/>
          <w:iCs/>
          <w:color w:val="000000"/>
        </w:rPr>
        <w:t xml:space="preserve"> no</w:t>
      </w:r>
      <w:r w:rsidRPr="001558D4">
        <w:rPr>
          <w:rFonts w:eastAsia="Times New Roman"/>
          <w:color w:val="000000"/>
        </w:rPr>
        <w:t>,</w:t>
      </w:r>
      <w:r w:rsidRPr="001558D4">
        <w:rPr>
          <w:rFonts w:eastAsia="Times New Roman"/>
          <w:i/>
          <w:iCs/>
          <w:color w:val="000000"/>
        </w:rPr>
        <w:t xml:space="preserve"> nor ever shall be</w:t>
      </w:r>
      <w:r w:rsidRPr="001558D4">
        <w:rPr>
          <w:rFonts w:eastAsia="Times New Roman"/>
          <w:color w:val="000000"/>
        </w:rPr>
        <w:t>” (</w:t>
      </w:r>
      <w:r w:rsidRPr="001558D4">
        <w:rPr>
          <w:rFonts w:eastAsia="Times New Roman"/>
          <w:bCs/>
          <w:color w:val="000000"/>
        </w:rPr>
        <w:t>Matthew 24:21, 22</w:t>
      </w:r>
      <w:r w:rsidRPr="001558D4">
        <w:rPr>
          <w:rFonts w:eastAsia="Times New Roman"/>
          <w:color w:val="000000"/>
        </w:rPr>
        <w:t>)</w:t>
      </w:r>
      <w:r w:rsidRPr="00D3167A">
        <w:rPr>
          <w:rFonts w:eastAsia="Times New Roman"/>
          <w:color w:val="000000"/>
        </w:rPr>
        <w:t xml:space="preserve"> — will climax His dealings with man during man’s 6,000-year day.</w:t>
      </w:r>
    </w:p>
    <w:p w:rsidR="00265CE3" w:rsidRPr="00D3167A" w:rsidRDefault="00265CE3" w:rsidP="00D3167A">
      <w:pPr>
        <w:rPr>
          <w:rFonts w:eastAsia="Times New Roman"/>
          <w:color w:val="000000"/>
        </w:rPr>
      </w:pPr>
    </w:p>
    <w:p w:rsidR="00D3167A" w:rsidRPr="00F4558B" w:rsidRDefault="00D3167A" w:rsidP="00D3167A">
      <w:pPr>
        <w:rPr>
          <w:rFonts w:eastAsia="Times New Roman"/>
          <w:b/>
          <w:color w:val="000000"/>
        </w:rPr>
      </w:pPr>
      <w:r w:rsidRPr="00F4558B">
        <w:rPr>
          <w:rFonts w:eastAsia="Times New Roman"/>
          <w:b/>
          <w:color w:val="000000"/>
        </w:rPr>
        <w:t>The Gentiles</w:t>
      </w:r>
    </w:p>
    <w:p w:rsidR="00265CE3" w:rsidRPr="00D3167A" w:rsidRDefault="00265CE3"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God began the human race through the creation of one man. Then He put the man to sleep, removed a rib from his side, built a woman from the rib, and presented her back to the man in order to complete the man and to provide a helpmate for the man (</w:t>
      </w:r>
      <w:r w:rsidRPr="00265CE3">
        <w:rPr>
          <w:rFonts w:eastAsia="Times New Roman"/>
          <w:bCs/>
          <w:color w:val="000000"/>
        </w:rPr>
        <w:t>Genesis 1:26-28</w:t>
      </w:r>
      <w:r w:rsidRPr="00265CE3">
        <w:rPr>
          <w:rFonts w:eastAsia="Times New Roman"/>
          <w:color w:val="000000"/>
        </w:rPr>
        <w:t>;</w:t>
      </w:r>
      <w:r w:rsidRPr="00265CE3">
        <w:rPr>
          <w:rFonts w:eastAsia="Times New Roman"/>
          <w:bCs/>
          <w:color w:val="000000"/>
        </w:rPr>
        <w:t xml:space="preserve"> 2:7</w:t>
      </w:r>
      <w:r w:rsidRPr="00265CE3">
        <w:rPr>
          <w:rFonts w:eastAsia="Times New Roman"/>
          <w:color w:val="000000"/>
        </w:rPr>
        <w:t>,</w:t>
      </w:r>
      <w:r w:rsidRPr="00265CE3">
        <w:rPr>
          <w:rFonts w:eastAsia="Times New Roman"/>
          <w:bCs/>
          <w:color w:val="000000"/>
        </w:rPr>
        <w:t xml:space="preserve"> 18</w:t>
      </w:r>
      <w:r w:rsidRPr="00265CE3">
        <w:rPr>
          <w:rFonts w:eastAsia="Times New Roman"/>
          <w:color w:val="000000"/>
        </w:rPr>
        <w:t>,</w:t>
      </w:r>
      <w:r w:rsidRPr="00265CE3">
        <w:rPr>
          <w:rFonts w:eastAsia="Times New Roman"/>
          <w:bCs/>
          <w:color w:val="000000"/>
        </w:rPr>
        <w:t xml:space="preserve"> 20-25</w:t>
      </w:r>
      <w:r w:rsidRPr="00D3167A">
        <w:rPr>
          <w:rFonts w:eastAsia="Times New Roman"/>
          <w:color w:val="000000"/>
        </w:rPr>
        <w:t>).</w:t>
      </w:r>
    </w:p>
    <w:p w:rsidR="00265CE3" w:rsidRPr="00D3167A" w:rsidRDefault="00265CE3"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Thus, in the beginning there was simply the man, Adam, the woman, Eve, and their progeny that followed. And any thought of a division within mankind had to wait 2,000 years of human history, though certain events during this period did portend the divisions that followed.</w:t>
      </w:r>
    </w:p>
    <w:p w:rsidR="00265CE3" w:rsidRPr="00D3167A" w:rsidRDefault="00265CE3"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1)</w:t>
      </w:r>
      <w:r w:rsidRPr="00D3167A">
        <w:rPr>
          <w:rFonts w:eastAsia="Times New Roman"/>
          <w:i/>
          <w:iCs/>
          <w:color w:val="000000"/>
        </w:rPr>
        <w:t xml:space="preserve"> </w:t>
      </w:r>
      <w:r w:rsidRPr="00D3167A">
        <w:rPr>
          <w:rFonts w:eastAsia="Times New Roman"/>
          <w:color w:val="000000"/>
        </w:rPr>
        <w:t>Saved and Unsaved</w:t>
      </w:r>
    </w:p>
    <w:p w:rsidR="00265CE3" w:rsidRPr="00D3167A" w:rsidRDefault="00265CE3" w:rsidP="00D3167A">
      <w:pPr>
        <w:rPr>
          <w:rFonts w:eastAsia="Times New Roman"/>
          <w:color w:val="000000"/>
        </w:rPr>
      </w:pPr>
    </w:p>
    <w:p w:rsidR="00D3167A" w:rsidRPr="001558D4" w:rsidRDefault="00D3167A" w:rsidP="00D3167A">
      <w:pPr>
        <w:rPr>
          <w:rFonts w:eastAsia="Times New Roman"/>
          <w:i/>
          <w:color w:val="000000"/>
        </w:rPr>
      </w:pPr>
      <w:r w:rsidRPr="00D3167A">
        <w:rPr>
          <w:rFonts w:eastAsia="Times New Roman"/>
          <w:color w:val="000000"/>
        </w:rPr>
        <w:t xml:space="preserve">A division after a fashion could be looked upon through viewing man as either </w:t>
      </w:r>
      <w:r w:rsidRPr="00D3167A">
        <w:rPr>
          <w:rFonts w:eastAsia="Times New Roman"/>
          <w:i/>
          <w:iCs/>
          <w:color w:val="000000"/>
        </w:rPr>
        <w:t>saved</w:t>
      </w:r>
      <w:r w:rsidRPr="00D3167A">
        <w:rPr>
          <w:rFonts w:eastAsia="Times New Roman"/>
          <w:color w:val="000000"/>
        </w:rPr>
        <w:t xml:space="preserve"> or </w:t>
      </w:r>
      <w:r w:rsidRPr="00D3167A">
        <w:rPr>
          <w:rFonts w:eastAsia="Times New Roman"/>
          <w:i/>
          <w:iCs/>
          <w:color w:val="000000"/>
        </w:rPr>
        <w:t>unsaved</w:t>
      </w:r>
      <w:r w:rsidRPr="00D3167A">
        <w:rPr>
          <w:rFonts w:eastAsia="Times New Roman"/>
          <w:color w:val="000000"/>
        </w:rPr>
        <w:t xml:space="preserve"> during this time, but, this was not the same type division that God later effected through bringing into existence a second creation within mankind, and then a third creation. Rather, </w:t>
      </w:r>
      <w:r w:rsidRPr="001558D4">
        <w:rPr>
          <w:rFonts w:eastAsia="Times New Roman"/>
          <w:i/>
          <w:color w:val="000000"/>
        </w:rPr>
        <w:t>viewing a distinction between saved and unsaved individuals during the first 2,000 years of human history would be similar to viewing a distinction between saved and unsaved individuals among the Gentile nations during the coming Tribulation.</w:t>
      </w:r>
    </w:p>
    <w:p w:rsidR="00265CE3" w:rsidRPr="00D3167A" w:rsidRDefault="00265CE3"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 salvation of Gentiles during the coming Tribulation will not separate them from their Gentile heritage in the same sense that it does during the present dispensation (cf. </w:t>
      </w:r>
      <w:r w:rsidRPr="00265CE3">
        <w:rPr>
          <w:rFonts w:eastAsia="Times New Roman"/>
          <w:bCs/>
          <w:color w:val="000000"/>
        </w:rPr>
        <w:t>Galatians 3:28</w:t>
      </w:r>
      <w:r w:rsidRPr="00D3167A">
        <w:rPr>
          <w:rFonts w:eastAsia="Times New Roman"/>
          <w:color w:val="000000"/>
        </w:rPr>
        <w:t xml:space="preserve">). During the present dispensation, when a Gentile (or Jew) is saved, that person becomes part of an entirely new creation, </w:t>
      </w:r>
      <w:r w:rsidRPr="00D3167A">
        <w:rPr>
          <w:rFonts w:eastAsia="Times New Roman"/>
          <w:i/>
          <w:iCs/>
          <w:color w:val="000000"/>
        </w:rPr>
        <w:t>the one new man</w:t>
      </w:r>
      <w:r w:rsidRPr="00D3167A">
        <w:rPr>
          <w:rFonts w:eastAsia="Times New Roman"/>
          <w:color w:val="000000"/>
        </w:rPr>
        <w:t>,</w:t>
      </w:r>
      <w:r w:rsidRPr="00D3167A">
        <w:rPr>
          <w:rFonts w:eastAsia="Times New Roman"/>
          <w:i/>
          <w:iCs/>
          <w:color w:val="000000"/>
        </w:rPr>
        <w:t xml:space="preserve"> 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But during the coming Tribulation — which will be the fulfillment of the last seven years of the previous dispensation (ref. </w:t>
      </w:r>
      <w:hyperlink r:id="rId8" w:history="1">
        <w:r w:rsidR="00BB2956">
          <w:rPr>
            <w:rStyle w:val="Hyperlink"/>
          </w:rPr>
          <w:t>Bible One - Arlen Chitwood's The Study of Scripture, Ch. 5</w:t>
        </w:r>
      </w:hyperlink>
      <w:r w:rsidRPr="00D3167A">
        <w:rPr>
          <w:rFonts w:eastAsia="Times New Roman"/>
          <w:color w:val="000000"/>
        </w:rPr>
        <w:t>) — this will not be the case.</w:t>
      </w:r>
    </w:p>
    <w:p w:rsidR="00265CE3" w:rsidRPr="00D3167A" w:rsidRDefault="00265CE3"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Though individuals will be saved during the Tribulation exactly the same way man has always been saved — through the Spirit breathing life into the one having no life, on the basis of death and shed blood — these individuals will not become part of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(as any believing Jew or Gentile becomes today).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(God’s third creation in the human race) will have previously been removed from the earth, leaving only two creations — Jew and Gentile — on the earth.</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Thus, a Gentile being saved in that coming day, remaining on earth, could not become part of a creation no longer present on the earth. Consequently, he will </w:t>
      </w:r>
      <w:r w:rsidRPr="00A8168C">
        <w:rPr>
          <w:rFonts w:eastAsia="Times New Roman"/>
          <w:i/>
          <w:color w:val="000000"/>
        </w:rPr>
        <w:t>simply remain a Gentile</w:t>
      </w:r>
      <w:r w:rsidRPr="00D3167A">
        <w:rPr>
          <w:rFonts w:eastAsia="Times New Roman"/>
          <w:color w:val="000000"/>
        </w:rPr>
        <w:t xml:space="preserve">, though </w:t>
      </w:r>
      <w:r w:rsidRPr="00A8168C">
        <w:rPr>
          <w:rFonts w:eastAsia="Times New Roman"/>
          <w:i/>
          <w:color w:val="000000"/>
        </w:rPr>
        <w:t>saved</w:t>
      </w:r>
      <w:r w:rsidRPr="00D3167A">
        <w:rPr>
          <w:rFonts w:eastAsia="Times New Roman"/>
          <w:color w:val="000000"/>
        </w:rPr>
        <w:t xml:space="preserve">. And if he survives the Tribulation he will be among those Gentiles entering into the kingdom, forming a part of the Gentile nations that will populate the earth </w:t>
      </w:r>
      <w:r w:rsidRPr="00A8168C">
        <w:rPr>
          <w:rFonts w:eastAsia="Times New Roman"/>
          <w:i/>
          <w:color w:val="000000"/>
        </w:rPr>
        <w:t>at the beginning of the millennium</w:t>
      </w:r>
      <w:r w:rsidRPr="00D3167A">
        <w:rPr>
          <w:rFonts w:eastAsia="Times New Roman"/>
          <w:color w:val="000000"/>
        </w:rPr>
        <w:t>.</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And </w:t>
      </w:r>
      <w:r w:rsidRPr="00A8168C">
        <w:rPr>
          <w:rFonts w:eastAsia="Times New Roman"/>
          <w:i/>
          <w:color w:val="000000"/>
        </w:rPr>
        <w:t>so will it be with unsaved Jews</w:t>
      </w:r>
      <w:r w:rsidRPr="00D3167A">
        <w:rPr>
          <w:rFonts w:eastAsia="Times New Roman"/>
          <w:color w:val="000000"/>
        </w:rPr>
        <w:t xml:space="preserve"> at the end of the Tribulation who </w:t>
      </w:r>
      <w:r w:rsidRPr="00A8168C">
        <w:rPr>
          <w:rFonts w:eastAsia="Times New Roman"/>
          <w:i/>
          <w:color w:val="000000"/>
        </w:rPr>
        <w:t>look</w:t>
      </w:r>
      <w:r w:rsidRPr="00D3167A">
        <w:rPr>
          <w:rFonts w:eastAsia="Times New Roman"/>
          <w:color w:val="000000"/>
        </w:rPr>
        <w:t xml:space="preserve"> upon their Messiah, </w:t>
      </w:r>
      <w:r w:rsidRPr="00A8168C">
        <w:rPr>
          <w:rFonts w:eastAsia="Times New Roman"/>
          <w:i/>
          <w:color w:val="000000"/>
        </w:rPr>
        <w:t>believe</w:t>
      </w:r>
      <w:r w:rsidRPr="00D3167A">
        <w:rPr>
          <w:rFonts w:eastAsia="Times New Roman"/>
          <w:color w:val="000000"/>
        </w:rPr>
        <w:t xml:space="preserve">, and are </w:t>
      </w:r>
      <w:r w:rsidRPr="00A8168C">
        <w:rPr>
          <w:rFonts w:eastAsia="Times New Roman"/>
          <w:i/>
          <w:color w:val="000000"/>
        </w:rPr>
        <w:t>saved</w:t>
      </w:r>
      <w:r w:rsidRPr="00D3167A">
        <w:rPr>
          <w:rFonts w:eastAsia="Times New Roman"/>
          <w:color w:val="000000"/>
        </w:rPr>
        <w:t xml:space="preserve">. They </w:t>
      </w:r>
      <w:r w:rsidRPr="00A8168C">
        <w:rPr>
          <w:rFonts w:eastAsia="Times New Roman"/>
          <w:i/>
          <w:color w:val="000000"/>
        </w:rPr>
        <w:t>will not relinquish their national identity, as does a believing Jew today</w:t>
      </w:r>
      <w:r w:rsidRPr="00D3167A">
        <w:rPr>
          <w:rFonts w:eastAsia="Times New Roman"/>
          <w:color w:val="000000"/>
        </w:rPr>
        <w:t xml:space="preserve">. Rather, they will remain Jews (as during Old Testament times), forming a part of the Jewish nation (along with resurrected Jews from Old Testament days) who will enter the kingdom </w:t>
      </w:r>
      <w:r w:rsidRPr="00A8168C">
        <w:rPr>
          <w:rFonts w:eastAsia="Times New Roman"/>
          <w:i/>
          <w:color w:val="000000"/>
        </w:rPr>
        <w:t>here on the earth</w:t>
      </w:r>
      <w:r w:rsidRPr="00D3167A">
        <w:rPr>
          <w:rFonts w:eastAsia="Times New Roman"/>
          <w:color w:val="000000"/>
        </w:rPr>
        <w:t>.</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In this respect, during the first 2,000 years of human history, though there was a division between saved and unsaved segments of mankind, a type division such as God later brought into existence (Jew and Gentile; then, Jew, Gentile, and Christian) did not exist. There was simply man in his fallen state (saved or unsaved) belonging to one creation, the only one that existed.</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And this one creation in which mankind found itself was not really “Gentile” </w:t>
      </w:r>
      <w:r w:rsidRPr="00D3167A">
        <w:rPr>
          <w:rFonts w:eastAsia="Times New Roman"/>
          <w:i/>
          <w:iCs/>
          <w:color w:val="000000"/>
        </w:rPr>
        <w:t>per se</w:t>
      </w:r>
      <w:r w:rsidRPr="00D3167A">
        <w:rPr>
          <w:rFonts w:eastAsia="Times New Roman"/>
          <w:color w:val="000000"/>
        </w:rPr>
        <w:t>, though it was later looked upon as Gentile after God brought a second creation (through Jacob) into existence (</w:t>
      </w:r>
      <w:r w:rsidRPr="00BB2956">
        <w:rPr>
          <w:rFonts w:eastAsia="Times New Roman"/>
          <w:bCs/>
          <w:color w:val="000000"/>
        </w:rPr>
        <w:t>Isaiah 43:1</w:t>
      </w:r>
      <w:r w:rsidRPr="00D3167A">
        <w:rPr>
          <w:rFonts w:eastAsia="Times New Roman"/>
          <w:color w:val="000000"/>
        </w:rPr>
        <w:t>), forming two divisions within mankind. Following that, Jacob and his progeny were looked upon as a separate and distinct creation, and all the other nations comprised the creation that had existed throughout the prior 2,000 years.</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Only after God produced a special creation in the person of Jacob did a division exist in the human race of a nature that allowed the word “Gentile” to be used — a name referring to someone outside </w:t>
      </w:r>
      <w:r w:rsidRPr="00D3167A">
        <w:rPr>
          <w:rFonts w:eastAsia="Times New Roman"/>
          <w:i/>
          <w:iCs/>
          <w:color w:val="000000"/>
        </w:rPr>
        <w:t>the lineage of Jacob through his twelve sons</w:t>
      </w:r>
      <w:r w:rsidRPr="00D3167A">
        <w:rPr>
          <w:rFonts w:eastAsia="Times New Roman"/>
          <w:color w:val="000000"/>
        </w:rPr>
        <w:t>,</w:t>
      </w:r>
      <w:r w:rsidRPr="00D3167A">
        <w:rPr>
          <w:rFonts w:eastAsia="Times New Roman"/>
          <w:i/>
          <w:iCs/>
          <w:color w:val="000000"/>
        </w:rPr>
        <w:t xml:space="preserve"> later called </w:t>
      </w:r>
      <w:r w:rsidRPr="00D3167A">
        <w:rPr>
          <w:rFonts w:eastAsia="Times New Roman"/>
          <w:color w:val="000000"/>
        </w:rPr>
        <w:t>“</w:t>
      </w:r>
      <w:r w:rsidRPr="00D3167A">
        <w:rPr>
          <w:rFonts w:eastAsia="Times New Roman"/>
          <w:i/>
          <w:iCs/>
          <w:color w:val="000000"/>
        </w:rPr>
        <w:t>Jews</w:t>
      </w:r>
      <w:r w:rsidRPr="00D3167A">
        <w:rPr>
          <w:rFonts w:eastAsia="Times New Roman"/>
          <w:color w:val="000000"/>
        </w:rPr>
        <w:t>.”</w:t>
      </w:r>
    </w:p>
    <w:p w:rsidR="00BB2956" w:rsidRPr="00D3167A" w:rsidRDefault="00BB2956"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And going 2,000 years beyond that to the time God brought a third creation into existence —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 the word “Gentile” then distinguished that one segment of mankind from two other segments — </w:t>
      </w:r>
      <w:r w:rsidRPr="00D3167A">
        <w:rPr>
          <w:rFonts w:eastAsia="Times New Roman"/>
          <w:i/>
          <w:iCs/>
          <w:color w:val="000000"/>
        </w:rPr>
        <w:t>both Jews and Christians</w:t>
      </w:r>
      <w:r w:rsidRPr="00D3167A">
        <w:rPr>
          <w:rFonts w:eastAsia="Times New Roman"/>
          <w:color w:val="000000"/>
        </w:rPr>
        <w:t xml:space="preserve">. A “Gentile” was then/is now looked upon as someone who was/is not a </w:t>
      </w:r>
      <w:r w:rsidRPr="00D3167A">
        <w:rPr>
          <w:rFonts w:eastAsia="Times New Roman"/>
          <w:i/>
          <w:iCs/>
          <w:color w:val="000000"/>
        </w:rPr>
        <w:t>Jew</w:t>
      </w:r>
      <w:r w:rsidRPr="00D3167A">
        <w:rPr>
          <w:rFonts w:eastAsia="Times New Roman"/>
          <w:color w:val="000000"/>
        </w:rPr>
        <w:t xml:space="preserve"> or a </w:t>
      </w:r>
      <w:r w:rsidRPr="00D3167A">
        <w:rPr>
          <w:rFonts w:eastAsia="Times New Roman"/>
          <w:i/>
          <w:iCs/>
          <w:color w:val="000000"/>
        </w:rPr>
        <w:t>Christian</w:t>
      </w:r>
      <w:r w:rsidRPr="00D3167A">
        <w:rPr>
          <w:rFonts w:eastAsia="Times New Roman"/>
          <w:color w:val="000000"/>
        </w:rPr>
        <w:t>.</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2)</w:t>
      </w:r>
      <w:r w:rsidRPr="00D3167A">
        <w:rPr>
          <w:rFonts w:eastAsia="Times New Roman"/>
          <w:i/>
          <w:iCs/>
          <w:color w:val="000000"/>
        </w:rPr>
        <w:t xml:space="preserve"> </w:t>
      </w:r>
      <w:r w:rsidRPr="00277164">
        <w:rPr>
          <w:rFonts w:eastAsia="Times New Roman"/>
          <w:color w:val="000000"/>
        </w:rPr>
        <w:t>Portending</w:t>
      </w:r>
      <w:r w:rsidRPr="00D3167A">
        <w:rPr>
          <w:rFonts w:eastAsia="Times New Roman"/>
          <w:color w:val="000000"/>
        </w:rPr>
        <w:t>, Divisions, Types, and Antitypes</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Though there were no divisions within mankind </w:t>
      </w:r>
      <w:r w:rsidRPr="00D3167A">
        <w:rPr>
          <w:rFonts w:eastAsia="Times New Roman"/>
          <w:i/>
          <w:iCs/>
          <w:color w:val="000000"/>
        </w:rPr>
        <w:t>per se</w:t>
      </w:r>
      <w:r w:rsidRPr="00D3167A">
        <w:rPr>
          <w:rFonts w:eastAsia="Times New Roman"/>
          <w:color w:val="000000"/>
        </w:rPr>
        <w:t xml:space="preserve"> during the first 2,000 years of human history (other than saved and unsaved, as previously discussed), there is the matter of certain events occurring during this time that portended the existence of the nation of Israel, prior to its actual existence.</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Those comprising the nation of Israel are Semites, descending from Shem, one of Noah’s three sons. And following the Flood, Shem was the </w:t>
      </w:r>
      <w:r w:rsidRPr="00277164">
        <w:rPr>
          <w:rFonts w:eastAsia="Times New Roman"/>
          <w:i/>
          <w:color w:val="000000"/>
        </w:rPr>
        <w:t>only one</w:t>
      </w:r>
      <w:r w:rsidRPr="00D3167A">
        <w:rPr>
          <w:rFonts w:eastAsia="Times New Roman"/>
          <w:color w:val="000000"/>
        </w:rPr>
        <w:t xml:space="preserve"> of Noah’s sons said to </w:t>
      </w:r>
      <w:r w:rsidRPr="00277164">
        <w:rPr>
          <w:rFonts w:eastAsia="Times New Roman"/>
          <w:i/>
          <w:color w:val="000000"/>
        </w:rPr>
        <w:t>have a God</w:t>
      </w:r>
      <w:r w:rsidRPr="00D3167A">
        <w:rPr>
          <w:rFonts w:eastAsia="Times New Roman"/>
          <w:color w:val="000000"/>
        </w:rPr>
        <w:t xml:space="preserve">, with God’s blessings to either of the other two sons </w:t>
      </w:r>
      <w:r w:rsidRPr="00277164">
        <w:rPr>
          <w:rFonts w:eastAsia="Times New Roman"/>
          <w:i/>
          <w:color w:val="000000"/>
        </w:rPr>
        <w:t>flowing only</w:t>
      </w:r>
      <w:r w:rsidRPr="00D3167A">
        <w:rPr>
          <w:rFonts w:eastAsia="Times New Roman"/>
          <w:color w:val="000000"/>
        </w:rPr>
        <w:t xml:space="preserve"> through</w:t>
      </w:r>
      <w:r w:rsidR="00E74478">
        <w:rPr>
          <w:rFonts w:eastAsia="Times New Roman"/>
          <w:color w:val="000000"/>
        </w:rPr>
        <w:t xml:space="preserve"> </w:t>
      </w:r>
      <w:r w:rsidRPr="00D3167A">
        <w:rPr>
          <w:rFonts w:eastAsia="Times New Roman"/>
          <w:color w:val="000000"/>
        </w:rPr>
        <w:t>Shem, as they dwelled “</w:t>
      </w:r>
      <w:r w:rsidRPr="00D3167A">
        <w:rPr>
          <w:rFonts w:eastAsia="Times New Roman"/>
          <w:i/>
          <w:iCs/>
          <w:color w:val="000000"/>
        </w:rPr>
        <w:t>in the tents of Shem</w:t>
      </w:r>
      <w:r w:rsidRPr="00D3167A">
        <w:rPr>
          <w:rFonts w:eastAsia="Times New Roman"/>
          <w:color w:val="000000"/>
        </w:rPr>
        <w:t xml:space="preserve">” — i.e., as they came in contact with and associated themselves with Shem, </w:t>
      </w:r>
      <w:r w:rsidRPr="00D3167A">
        <w:rPr>
          <w:rFonts w:eastAsia="Times New Roman"/>
          <w:i/>
          <w:iCs/>
          <w:color w:val="000000"/>
        </w:rPr>
        <w:t>the only one with a God and the only one through whom God had and has chosen to channel His blessings for mankind</w:t>
      </w:r>
      <w:r w:rsidRPr="00D3167A">
        <w:rPr>
          <w:rFonts w:eastAsia="Times New Roman"/>
          <w:color w:val="000000"/>
        </w:rPr>
        <w:t xml:space="preserve"> </w:t>
      </w:r>
      <w:r w:rsidRPr="00E74478">
        <w:rPr>
          <w:rFonts w:eastAsia="Times New Roman"/>
          <w:color w:val="000000"/>
        </w:rPr>
        <w:t>(</w:t>
      </w:r>
      <w:r w:rsidRPr="00E74478">
        <w:rPr>
          <w:rFonts w:eastAsia="Times New Roman"/>
          <w:bCs/>
          <w:color w:val="000000"/>
        </w:rPr>
        <w:t>Genesis 9:26</w:t>
      </w:r>
      <w:r w:rsidRPr="00E74478">
        <w:rPr>
          <w:rFonts w:eastAsia="Times New Roman"/>
          <w:color w:val="000000"/>
        </w:rPr>
        <w:t>,</w:t>
      </w:r>
      <w:r w:rsidRPr="00E74478">
        <w:rPr>
          <w:rFonts w:eastAsia="Times New Roman"/>
          <w:bCs/>
          <w:color w:val="000000"/>
        </w:rPr>
        <w:t xml:space="preserve"> 27</w:t>
      </w:r>
      <w:r w:rsidRPr="00E74478">
        <w:rPr>
          <w:rFonts w:eastAsia="Times New Roman"/>
          <w:color w:val="000000"/>
        </w:rPr>
        <w:t>)</w:t>
      </w:r>
      <w:r w:rsidRPr="00D3167A">
        <w:rPr>
          <w:rFonts w:eastAsia="Times New Roman"/>
          <w:color w:val="000000"/>
        </w:rPr>
        <w:t>.</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Though this seeming division within mankind can be seen following the Flood, portending the existence of the nation of Israel centuries later, all three sons of Noah remained of the same creation. Again, the separate and distinct creation, forming two divisions within mankind, did not exist until Jacob appeared.</w:t>
      </w:r>
    </w:p>
    <w:p w:rsidR="00E74478" w:rsidRPr="00D3167A" w:rsidRDefault="00E74478" w:rsidP="00D3167A">
      <w:pPr>
        <w:rPr>
          <w:rFonts w:eastAsia="Times New Roman"/>
          <w:color w:val="000000"/>
        </w:rPr>
      </w:pPr>
    </w:p>
    <w:p w:rsidR="00D3167A" w:rsidRPr="00277164" w:rsidRDefault="00D3167A" w:rsidP="00D3167A">
      <w:pPr>
        <w:rPr>
          <w:rFonts w:eastAsia="Times New Roman"/>
          <w:i/>
          <w:color w:val="000000"/>
        </w:rPr>
      </w:pPr>
      <w:r w:rsidRPr="00D3167A">
        <w:rPr>
          <w:rFonts w:eastAsia="Times New Roman"/>
          <w:color w:val="000000"/>
        </w:rPr>
        <w:t xml:space="preserve">That which is revealed in </w:t>
      </w:r>
      <w:r w:rsidRPr="00E74478">
        <w:rPr>
          <w:rFonts w:eastAsia="Times New Roman"/>
          <w:bCs/>
          <w:color w:val="000000"/>
        </w:rPr>
        <w:t>Genesis 9:26</w:t>
      </w:r>
      <w:r w:rsidRPr="00E74478">
        <w:rPr>
          <w:rFonts w:eastAsia="Times New Roman"/>
          <w:color w:val="000000"/>
        </w:rPr>
        <w:t>,</w:t>
      </w:r>
      <w:r w:rsidRPr="00E74478">
        <w:rPr>
          <w:rFonts w:eastAsia="Times New Roman"/>
          <w:bCs/>
          <w:color w:val="000000"/>
        </w:rPr>
        <w:t xml:space="preserve"> 27</w:t>
      </w:r>
      <w:r w:rsidRPr="00D3167A">
        <w:rPr>
          <w:rFonts w:eastAsia="Times New Roman"/>
          <w:color w:val="000000"/>
        </w:rPr>
        <w:t xml:space="preserve"> though sets forth a </w:t>
      </w:r>
      <w:r w:rsidRPr="00D3167A">
        <w:rPr>
          <w:rFonts w:eastAsia="Times New Roman"/>
          <w:i/>
          <w:iCs/>
          <w:color w:val="000000"/>
        </w:rPr>
        <w:t>central purpose</w:t>
      </w:r>
      <w:r w:rsidRPr="00D3167A">
        <w:rPr>
          <w:rFonts w:eastAsia="Times New Roman"/>
          <w:color w:val="000000"/>
        </w:rPr>
        <w:t xml:space="preserve"> surrounding Shem’s descendants, the nation of Israel, which would form a second creation within mankind. With respect to that seen in this section of Scripture, the nation of Israel was called into existence to be the channel through which God would </w:t>
      </w:r>
      <w:r w:rsidRPr="00D3167A">
        <w:rPr>
          <w:rFonts w:eastAsia="Times New Roman"/>
          <w:i/>
          <w:iCs/>
          <w:color w:val="000000"/>
        </w:rPr>
        <w:t>bless all the Gentile nations</w:t>
      </w:r>
      <w:r w:rsidRPr="00D3167A">
        <w:rPr>
          <w:rFonts w:eastAsia="Times New Roman"/>
          <w:color w:val="000000"/>
        </w:rPr>
        <w:t xml:space="preserve">. Following Noah’s statement in </w:t>
      </w:r>
      <w:r w:rsidRPr="00F4558B">
        <w:rPr>
          <w:rFonts w:eastAsia="Times New Roman"/>
          <w:bCs/>
          <w:color w:val="000000"/>
        </w:rPr>
        <w:t>Genesis 9:26</w:t>
      </w:r>
      <w:r w:rsidRPr="00F4558B">
        <w:rPr>
          <w:rFonts w:eastAsia="Times New Roman"/>
          <w:color w:val="000000"/>
        </w:rPr>
        <w:t>,</w:t>
      </w:r>
      <w:r w:rsidRPr="00F4558B">
        <w:rPr>
          <w:rFonts w:eastAsia="Times New Roman"/>
          <w:bCs/>
          <w:color w:val="000000"/>
        </w:rPr>
        <w:t xml:space="preserve"> 27</w:t>
      </w:r>
      <w:r w:rsidRPr="00F4558B">
        <w:rPr>
          <w:rFonts w:eastAsia="Times New Roman"/>
          <w:color w:val="000000"/>
        </w:rPr>
        <w:t>,</w:t>
      </w:r>
      <w:r w:rsidRPr="00D3167A">
        <w:rPr>
          <w:rFonts w:eastAsia="Times New Roman"/>
          <w:color w:val="000000"/>
        </w:rPr>
        <w:t xml:space="preserve"> </w:t>
      </w:r>
      <w:r w:rsidRPr="00277164">
        <w:rPr>
          <w:rFonts w:eastAsia="Times New Roman"/>
          <w:i/>
          <w:color w:val="000000"/>
        </w:rPr>
        <w:t>there can be no such thing as blessings flowing out to the remainder of mankind except through Shem and his descendants.</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Then, viewing the matter after a different fashion, though the whole of mankind comprised only one group during the first 2,000 years of human history, both the second and third groups (yet to be brought into existence) can be seen in different accounts of the history of the first group (which formed types of the second and third groups).</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For example:</w:t>
      </w:r>
    </w:p>
    <w:p w:rsidR="00E74478" w:rsidRPr="00D3167A" w:rsidRDefault="00E74478" w:rsidP="00D3167A">
      <w:pPr>
        <w:rPr>
          <w:rFonts w:eastAsia="Times New Roman"/>
          <w:color w:val="000000"/>
        </w:rPr>
      </w:pPr>
    </w:p>
    <w:p w:rsidR="00D3167A" w:rsidRPr="00D3167A" w:rsidRDefault="00D3167A" w:rsidP="00277164">
      <w:pPr>
        <w:ind w:left="720"/>
        <w:rPr>
          <w:rFonts w:eastAsia="Times New Roman"/>
          <w:color w:val="000000"/>
        </w:rPr>
      </w:pPr>
      <w:r w:rsidRPr="00D3167A">
        <w:rPr>
          <w:rFonts w:eastAsia="Times New Roman"/>
          <w:color w:val="000000"/>
        </w:rPr>
        <w:t>Israel can be seen in the account of Cain slaying Abel, foreshadowing Israel slaying Christ (</w:t>
      </w:r>
      <w:r w:rsidRPr="00E74478">
        <w:rPr>
          <w:rFonts w:eastAsia="Times New Roman"/>
          <w:bCs/>
          <w:color w:val="000000"/>
        </w:rPr>
        <w:t>Genesis 4</w:t>
      </w:r>
      <w:r w:rsidRPr="00D3167A">
        <w:rPr>
          <w:rFonts w:eastAsia="Times New Roman"/>
          <w:color w:val="000000"/>
        </w:rPr>
        <w:t>).</w:t>
      </w:r>
    </w:p>
    <w:p w:rsidR="00D3167A" w:rsidRDefault="00D3167A" w:rsidP="00277164">
      <w:pPr>
        <w:ind w:left="720"/>
        <w:rPr>
          <w:rFonts w:eastAsia="Times New Roman"/>
          <w:color w:val="000000"/>
        </w:rPr>
      </w:pPr>
      <w:r w:rsidRPr="00D3167A">
        <w:rPr>
          <w:rFonts w:eastAsia="Times New Roman"/>
          <w:color w:val="000000"/>
        </w:rPr>
        <w:t xml:space="preserve">Or, Israel can be seen again in the account of Noah passing safely through the Flood, foreshadowing Israel passing safely through the coming Tribulation </w:t>
      </w:r>
      <w:r w:rsidRPr="00E74478">
        <w:rPr>
          <w:rFonts w:eastAsia="Times New Roman"/>
          <w:color w:val="000000"/>
        </w:rPr>
        <w:t>(</w:t>
      </w:r>
      <w:r w:rsidRPr="00E74478">
        <w:rPr>
          <w:rFonts w:eastAsia="Times New Roman"/>
          <w:bCs/>
          <w:color w:val="000000"/>
        </w:rPr>
        <w:t>Genesis 6-8</w:t>
      </w:r>
      <w:r w:rsidRPr="00E74478">
        <w:rPr>
          <w:rFonts w:eastAsia="Times New Roman"/>
          <w:color w:val="000000"/>
        </w:rPr>
        <w:t>).</w:t>
      </w:r>
    </w:p>
    <w:p w:rsidR="00E74478" w:rsidRPr="00D3167A" w:rsidRDefault="00E74478" w:rsidP="00277164">
      <w:pPr>
        <w:ind w:left="720"/>
        <w:rPr>
          <w:rFonts w:eastAsia="Times New Roman"/>
          <w:color w:val="000000"/>
        </w:rPr>
      </w:pPr>
    </w:p>
    <w:p w:rsidR="00D3167A" w:rsidRDefault="00D3167A" w:rsidP="00277164">
      <w:pPr>
        <w:ind w:left="720"/>
        <w:rPr>
          <w:rFonts w:eastAsia="Times New Roman"/>
          <w:color w:val="000000"/>
        </w:rPr>
      </w:pPr>
      <w:r w:rsidRPr="00D3167A">
        <w:rPr>
          <w:rFonts w:eastAsia="Times New Roman"/>
          <w:color w:val="000000"/>
        </w:rPr>
        <w:t>Or, note the previously mentioned account of Noah’s sons, Shem and His God-appointed position relative to Ham and Japheth following the Flood; this foreshadows Israel’s future God-appointed position among the nations following the Tribulation (</w:t>
      </w:r>
      <w:r w:rsidRPr="00E74478">
        <w:rPr>
          <w:rFonts w:eastAsia="Times New Roman"/>
          <w:bCs/>
          <w:color w:val="000000"/>
        </w:rPr>
        <w:t>Genesis 9</w:t>
      </w:r>
      <w:r w:rsidRPr="00D3167A">
        <w:rPr>
          <w:rFonts w:eastAsia="Times New Roman"/>
          <w:color w:val="000000"/>
        </w:rPr>
        <w:t>).</w:t>
      </w:r>
    </w:p>
    <w:p w:rsidR="00E74478" w:rsidRPr="00D3167A" w:rsidRDefault="00E74478" w:rsidP="00277164">
      <w:pPr>
        <w:ind w:left="720"/>
        <w:rPr>
          <w:rFonts w:eastAsia="Times New Roman"/>
          <w:color w:val="000000"/>
        </w:rPr>
      </w:pPr>
    </w:p>
    <w:p w:rsidR="00D3167A" w:rsidRDefault="00D3167A" w:rsidP="00277164">
      <w:pPr>
        <w:ind w:left="720"/>
        <w:rPr>
          <w:rFonts w:eastAsia="Times New Roman"/>
          <w:color w:val="000000"/>
        </w:rPr>
      </w:pPr>
      <w:r w:rsidRPr="00D3167A">
        <w:rPr>
          <w:rFonts w:eastAsia="Times New Roman"/>
          <w:color w:val="000000"/>
        </w:rPr>
        <w:t>Then, the Church, as Israel, can be seen in this same manner before its actual existence as well.</w:t>
      </w:r>
    </w:p>
    <w:p w:rsidR="00E74478" w:rsidRPr="00D3167A" w:rsidRDefault="00E74478" w:rsidP="00277164">
      <w:pPr>
        <w:ind w:left="720"/>
        <w:rPr>
          <w:rFonts w:eastAsia="Times New Roman"/>
          <w:color w:val="000000"/>
        </w:rPr>
      </w:pPr>
    </w:p>
    <w:p w:rsidR="00D3167A" w:rsidRDefault="00D3167A" w:rsidP="00277164">
      <w:pPr>
        <w:ind w:left="720"/>
        <w:rPr>
          <w:rFonts w:eastAsia="Times New Roman"/>
          <w:color w:val="000000"/>
        </w:rPr>
      </w:pPr>
      <w:r w:rsidRPr="00D3167A">
        <w:rPr>
          <w:rFonts w:eastAsia="Times New Roman"/>
          <w:color w:val="000000"/>
        </w:rPr>
        <w:t>Note the account of Eve being removed from Adam’s body and presented back to Adam to reign with him as his bride, as consort queen, foreshadowing the called out group of firstborn sons (</w:t>
      </w:r>
      <w:r w:rsidRPr="00E74478">
        <w:rPr>
          <w:rFonts w:eastAsia="Times New Roman"/>
          <w:bCs/>
          <w:color w:val="000000"/>
        </w:rPr>
        <w:t>Hebrews 12:23</w:t>
      </w:r>
      <w:r w:rsidRPr="00D3167A">
        <w:rPr>
          <w:rFonts w:eastAsia="Times New Roman"/>
          <w:color w:val="000000"/>
        </w:rPr>
        <w:t>) who will be removed from Christ’s body and presented back to Christ to reign with Him as His bride, as consort queen (</w:t>
      </w:r>
      <w:r w:rsidRPr="00E74478">
        <w:rPr>
          <w:rFonts w:eastAsia="Times New Roman"/>
          <w:bCs/>
          <w:color w:val="000000"/>
        </w:rPr>
        <w:t>Genesis 2</w:t>
      </w:r>
      <w:r w:rsidRPr="00D3167A">
        <w:rPr>
          <w:rFonts w:eastAsia="Times New Roman"/>
          <w:color w:val="000000"/>
        </w:rPr>
        <w:t>).</w:t>
      </w:r>
    </w:p>
    <w:p w:rsidR="00E74478" w:rsidRPr="00D3167A" w:rsidRDefault="00E74478" w:rsidP="00277164">
      <w:pPr>
        <w:ind w:left="720"/>
        <w:rPr>
          <w:rFonts w:eastAsia="Times New Roman"/>
          <w:color w:val="000000"/>
        </w:rPr>
      </w:pPr>
    </w:p>
    <w:p w:rsidR="00D3167A" w:rsidRDefault="00D3167A" w:rsidP="007825E0">
      <w:pPr>
        <w:ind w:left="720"/>
        <w:rPr>
          <w:rFonts w:eastAsia="Times New Roman"/>
          <w:color w:val="000000"/>
        </w:rPr>
      </w:pPr>
      <w:r w:rsidRPr="00D3167A">
        <w:rPr>
          <w:rFonts w:eastAsia="Times New Roman"/>
          <w:color w:val="000000"/>
        </w:rPr>
        <w:t xml:space="preserve">Or, the Church can be seen again in the account of Adam finding Eve in a fallen state and </w:t>
      </w:r>
      <w:r w:rsidRPr="00D3167A">
        <w:rPr>
          <w:rFonts w:eastAsia="Times New Roman"/>
          <w:i/>
          <w:iCs/>
          <w:color w:val="000000"/>
        </w:rPr>
        <w:t>partaking of sin</w:t>
      </w:r>
      <w:r w:rsidRPr="00D3167A">
        <w:rPr>
          <w:rFonts w:eastAsia="Times New Roman"/>
          <w:color w:val="000000"/>
        </w:rPr>
        <w:t xml:space="preserve"> to affect her redemption so that both together might one day eat of the tree of life. This foreshadows Christ finding His bride in a fallen state and </w:t>
      </w:r>
      <w:r w:rsidRPr="00D3167A">
        <w:rPr>
          <w:rFonts w:eastAsia="Times New Roman"/>
          <w:i/>
          <w:iCs/>
          <w:color w:val="000000"/>
        </w:rPr>
        <w:t>being made sin</w:t>
      </w:r>
      <w:r w:rsidRPr="00D3167A">
        <w:rPr>
          <w:rFonts w:eastAsia="Times New Roman"/>
          <w:color w:val="000000"/>
        </w:rPr>
        <w:t xml:space="preserve"> to affect her redemption so that both the Redeemer and the redeemed together might one day eat of the tree of life (</w:t>
      </w:r>
      <w:r w:rsidRPr="00E74478">
        <w:rPr>
          <w:rFonts w:eastAsia="Times New Roman"/>
          <w:bCs/>
          <w:color w:val="000000"/>
        </w:rPr>
        <w:t>Genesis 3</w:t>
      </w:r>
      <w:r w:rsidRPr="00D3167A">
        <w:rPr>
          <w:rFonts w:eastAsia="Times New Roman"/>
          <w:color w:val="000000"/>
        </w:rPr>
        <w:t xml:space="preserve">) — with the tree of life providing the required wisdom and knowledge to rule and to reign for those Christians forming Christ’s bride in that day (ref. the author’s book, </w:t>
      </w:r>
      <w:hyperlink r:id="rId9" w:history="1">
        <w:r w:rsidR="007825E0" w:rsidRPr="00DA0C92">
          <w:rPr>
            <w:rStyle w:val="Hyperlink"/>
            <w:color w:val="0070C0"/>
          </w:rPr>
          <w:t>Bible One - Arlen Chitwood's Judgment Seat of Christ, Ch. 5</w:t>
        </w:r>
      </w:hyperlink>
      <w:r w:rsidRPr="00D3167A">
        <w:rPr>
          <w:rFonts w:eastAsia="Times New Roman"/>
          <w:color w:val="000000"/>
        </w:rPr>
        <w:t>).</w:t>
      </w:r>
    </w:p>
    <w:p w:rsidR="00E74478" w:rsidRPr="00D3167A" w:rsidRDefault="00E74478" w:rsidP="00277164">
      <w:pPr>
        <w:ind w:left="720"/>
        <w:rPr>
          <w:rFonts w:eastAsia="Times New Roman"/>
          <w:color w:val="000000"/>
        </w:rPr>
      </w:pPr>
    </w:p>
    <w:p w:rsidR="00D3167A" w:rsidRDefault="00D3167A" w:rsidP="00277164">
      <w:pPr>
        <w:ind w:left="720"/>
        <w:rPr>
          <w:rFonts w:eastAsia="Times New Roman"/>
          <w:color w:val="000000"/>
        </w:rPr>
      </w:pPr>
      <w:r w:rsidRPr="00D3167A">
        <w:rPr>
          <w:rFonts w:eastAsia="Times New Roman"/>
          <w:color w:val="000000"/>
        </w:rPr>
        <w:t>Or, the Church can be seen again in the account of Enoch being removed from the earth alive preceding the Flood, foreshadowing the Church being removed from the earth alive preceding the Tribulation (</w:t>
      </w:r>
      <w:r w:rsidRPr="00E74478">
        <w:rPr>
          <w:rFonts w:eastAsia="Times New Roman"/>
          <w:bCs/>
          <w:color w:val="000000"/>
        </w:rPr>
        <w:t>Genesis 5</w:t>
      </w:r>
      <w:r w:rsidRPr="00D3167A">
        <w:rPr>
          <w:rFonts w:eastAsia="Times New Roman"/>
          <w:color w:val="000000"/>
        </w:rPr>
        <w:t>).</w:t>
      </w:r>
    </w:p>
    <w:p w:rsidR="00E74478" w:rsidRPr="00D3167A" w:rsidRDefault="00E74478" w:rsidP="00D3167A">
      <w:pPr>
        <w:rPr>
          <w:rFonts w:eastAsia="Times New Roman"/>
          <w:color w:val="000000"/>
        </w:rPr>
      </w:pPr>
    </w:p>
    <w:p w:rsidR="00D3167A" w:rsidRPr="00F4558B" w:rsidRDefault="00D3167A" w:rsidP="00D3167A">
      <w:pPr>
        <w:rPr>
          <w:rFonts w:eastAsia="Times New Roman"/>
          <w:b/>
          <w:color w:val="000000"/>
        </w:rPr>
      </w:pPr>
      <w:r w:rsidRPr="00F4558B">
        <w:rPr>
          <w:rFonts w:eastAsia="Times New Roman"/>
          <w:b/>
          <w:color w:val="000000"/>
        </w:rPr>
        <w:t>The Jews</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 beginning of the nation of Israel is usually looked upon as originating with Abraham, the father of the nation. He is the one who was called out of Ur of the Chaldees, crossed the Euphrates, and was the first person to be called an</w:t>
      </w:r>
      <w:r w:rsidRPr="00D3167A">
        <w:rPr>
          <w:rFonts w:eastAsia="Times New Roman"/>
          <w:i/>
          <w:iCs/>
          <w:color w:val="000000"/>
        </w:rPr>
        <w:t xml:space="preserve"> </w:t>
      </w:r>
      <w:r w:rsidRPr="00D3167A">
        <w:rPr>
          <w:rFonts w:eastAsia="Times New Roman"/>
          <w:color w:val="000000"/>
        </w:rPr>
        <w:t>“</w:t>
      </w:r>
      <w:r w:rsidRPr="00D3167A">
        <w:rPr>
          <w:rFonts w:eastAsia="Times New Roman"/>
          <w:i/>
          <w:iCs/>
          <w:color w:val="000000"/>
        </w:rPr>
        <w:t>Hebrew</w:t>
      </w:r>
      <w:r w:rsidRPr="00D3167A">
        <w:rPr>
          <w:rFonts w:eastAsia="Times New Roman"/>
          <w:color w:val="000000"/>
        </w:rPr>
        <w:t xml:space="preserve">” (thought to mean, “the one who crossed over,” i.e., the one who crossed the Euphrates in route to the land of Canaan [cf. </w:t>
      </w:r>
      <w:r w:rsidRPr="00E74478">
        <w:rPr>
          <w:rFonts w:eastAsia="Times New Roman"/>
          <w:bCs/>
          <w:color w:val="000000"/>
        </w:rPr>
        <w:t>Genesis 14:13</w:t>
      </w:r>
      <w:r w:rsidRPr="00E74478">
        <w:rPr>
          <w:rFonts w:eastAsia="Times New Roman"/>
          <w:color w:val="000000"/>
        </w:rPr>
        <w:t>;</w:t>
      </w:r>
      <w:r w:rsidRPr="00E74478">
        <w:rPr>
          <w:rFonts w:eastAsia="Times New Roman"/>
          <w:bCs/>
          <w:color w:val="000000"/>
        </w:rPr>
        <w:t xml:space="preserve"> 40:15</w:t>
      </w:r>
      <w:r w:rsidRPr="00E74478">
        <w:rPr>
          <w:rFonts w:eastAsia="Times New Roman"/>
          <w:color w:val="000000"/>
        </w:rPr>
        <w:t xml:space="preserve">; </w:t>
      </w:r>
      <w:r w:rsidRPr="00E74478">
        <w:rPr>
          <w:rFonts w:eastAsia="Times New Roman"/>
          <w:bCs/>
          <w:color w:val="000000"/>
        </w:rPr>
        <w:t>Joshua 24:2</w:t>
      </w:r>
      <w:r w:rsidRPr="00E74478">
        <w:rPr>
          <w:rFonts w:eastAsia="Times New Roman"/>
          <w:color w:val="000000"/>
        </w:rPr>
        <w:t>,</w:t>
      </w:r>
      <w:r w:rsidRPr="00E74478">
        <w:rPr>
          <w:rFonts w:eastAsia="Times New Roman"/>
          <w:bCs/>
          <w:i/>
          <w:iCs/>
          <w:color w:val="000000"/>
        </w:rPr>
        <w:t xml:space="preserve"> </w:t>
      </w:r>
      <w:r w:rsidRPr="00E74478">
        <w:rPr>
          <w:rFonts w:eastAsia="Times New Roman"/>
          <w:bCs/>
          <w:color w:val="000000"/>
        </w:rPr>
        <w:t>3</w:t>
      </w:r>
      <w:r w:rsidRPr="00D3167A">
        <w:rPr>
          <w:rFonts w:eastAsia="Times New Roman"/>
          <w:color w:val="000000"/>
        </w:rPr>
        <w:t>]).</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1)</w:t>
      </w:r>
      <w:r w:rsidRPr="00D3167A">
        <w:rPr>
          <w:rFonts w:eastAsia="Times New Roman"/>
          <w:i/>
          <w:iCs/>
          <w:color w:val="000000"/>
        </w:rPr>
        <w:t xml:space="preserve"> </w:t>
      </w:r>
      <w:r w:rsidRPr="00D3167A">
        <w:rPr>
          <w:rFonts w:eastAsia="Times New Roman"/>
          <w:color w:val="000000"/>
        </w:rPr>
        <w:t>Abraham and Isaac</w:t>
      </w:r>
    </w:p>
    <w:p w:rsidR="00E74478" w:rsidRPr="00D3167A" w:rsidRDefault="00E7447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Abraham though became the father of many nations after he entered the land of Canaan. He fathered a son by Hagar (Ishmael </w:t>
      </w:r>
      <w:r w:rsidRPr="00E74478">
        <w:rPr>
          <w:rFonts w:eastAsia="Times New Roman"/>
          <w:color w:val="000000"/>
        </w:rPr>
        <w:t>[</w:t>
      </w:r>
      <w:r w:rsidRPr="00E74478">
        <w:rPr>
          <w:rFonts w:eastAsia="Times New Roman"/>
          <w:bCs/>
          <w:color w:val="000000"/>
        </w:rPr>
        <w:t>Genesis 16:16</w:t>
      </w:r>
      <w:r w:rsidRPr="00E74478">
        <w:rPr>
          <w:rFonts w:eastAsia="Times New Roman"/>
          <w:color w:val="000000"/>
        </w:rPr>
        <w:t>]),</w:t>
      </w:r>
      <w:r w:rsidRPr="00D3167A">
        <w:rPr>
          <w:rFonts w:eastAsia="Times New Roman"/>
          <w:color w:val="000000"/>
        </w:rPr>
        <w:t xml:space="preserve"> through whom, for the most part, the present-day Arabic nations sprang. Then he fathered a son by Sarah (Isaac [</w:t>
      </w:r>
      <w:r w:rsidRPr="00FA3AC5">
        <w:rPr>
          <w:rFonts w:eastAsia="Times New Roman"/>
          <w:bCs/>
          <w:color w:val="000000"/>
        </w:rPr>
        <w:t>Genesis 21:5</w:t>
      </w:r>
      <w:r w:rsidRPr="00FA3AC5">
        <w:rPr>
          <w:rFonts w:eastAsia="Times New Roman"/>
          <w:color w:val="000000"/>
        </w:rPr>
        <w:t>]),</w:t>
      </w:r>
      <w:r w:rsidRPr="00D3167A">
        <w:rPr>
          <w:rFonts w:eastAsia="Times New Roman"/>
          <w:color w:val="000000"/>
        </w:rPr>
        <w:t xml:space="preserve"> through whom the nation of Israel sprang. And, following the death of Sarah, he fathered six sons by Keturah (Zimran, Jokshan, Medan, Midian, Ishbak, and Shuah </w:t>
      </w:r>
      <w:r w:rsidRPr="00FA3AC5">
        <w:rPr>
          <w:rFonts w:eastAsia="Times New Roman"/>
          <w:color w:val="000000"/>
        </w:rPr>
        <w:t>[</w:t>
      </w:r>
      <w:r w:rsidRPr="00FA3AC5">
        <w:rPr>
          <w:rFonts w:eastAsia="Times New Roman"/>
          <w:bCs/>
          <w:color w:val="000000"/>
        </w:rPr>
        <w:t>Genesis 25:1</w:t>
      </w:r>
      <w:r w:rsidRPr="00FA3AC5">
        <w:rPr>
          <w:rFonts w:eastAsia="Times New Roman"/>
          <w:color w:val="000000"/>
        </w:rPr>
        <w:t>,</w:t>
      </w:r>
      <w:r w:rsidRPr="00FA3AC5">
        <w:rPr>
          <w:rFonts w:eastAsia="Times New Roman"/>
          <w:bCs/>
          <w:i/>
          <w:iCs/>
          <w:color w:val="000000"/>
        </w:rPr>
        <w:t xml:space="preserve"> </w:t>
      </w:r>
      <w:r w:rsidRPr="00FA3AC5">
        <w:rPr>
          <w:rFonts w:eastAsia="Times New Roman"/>
          <w:bCs/>
          <w:color w:val="000000"/>
        </w:rPr>
        <w:t>2</w:t>
      </w:r>
      <w:r w:rsidRPr="00FA3AC5">
        <w:rPr>
          <w:rFonts w:eastAsia="Times New Roman"/>
          <w:color w:val="000000"/>
        </w:rPr>
        <w:t xml:space="preserve">]), </w:t>
      </w:r>
      <w:r w:rsidRPr="00D3167A">
        <w:rPr>
          <w:rFonts w:eastAsia="Times New Roman"/>
          <w:color w:val="000000"/>
        </w:rPr>
        <w:t>through whom other Arabic nations sprang (though, for the most part, apparently later assimilated into the Ishmaelite Arabic nations).</w:t>
      </w:r>
    </w:p>
    <w:p w:rsidR="00FA3AC5" w:rsidRPr="00D3167A" w:rsidRDefault="00FA3AC5"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Then Abraham’s grandson, Esau, became the father of the Edomites (</w:t>
      </w:r>
      <w:r w:rsidRPr="00FA3AC5">
        <w:rPr>
          <w:rFonts w:eastAsia="Times New Roman"/>
          <w:bCs/>
          <w:color w:val="000000"/>
        </w:rPr>
        <w:t>Genesis 36:9</w:t>
      </w:r>
      <w:r w:rsidRPr="00D3167A">
        <w:rPr>
          <w:rFonts w:eastAsia="Times New Roman"/>
          <w:color w:val="000000"/>
        </w:rPr>
        <w:t>), a nation whose history can be traced up to but not beyond the first century A.D.</w:t>
      </w:r>
    </w:p>
    <w:p w:rsidR="00FA3AC5" w:rsidRPr="00D3167A" w:rsidRDefault="00FA3AC5"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Abraham was the person whom God called out of Ur to be the channel through whom He would bring His plans and purposes surrounding man to pass.</w:t>
      </w:r>
    </w:p>
    <w:p w:rsidR="00FA3AC5" w:rsidRPr="00D3167A" w:rsidRDefault="00FA3AC5" w:rsidP="00D3167A">
      <w:pPr>
        <w:rPr>
          <w:rFonts w:eastAsia="Times New Roman"/>
          <w:color w:val="000000"/>
        </w:rPr>
      </w:pPr>
    </w:p>
    <w:p w:rsidR="00D3167A" w:rsidRDefault="00D3167A" w:rsidP="00D3167A">
      <w:pPr>
        <w:ind w:left="720" w:hanging="360"/>
        <w:rPr>
          <w:rFonts w:eastAsia="Times New Roman"/>
          <w:color w:val="000000"/>
        </w:rPr>
      </w:pPr>
      <w:r w:rsidRPr="00D3167A">
        <w:rPr>
          <w:rFonts w:eastAsia="Times New Roman"/>
          <w:color w:val="000000"/>
        </w:rPr>
        <w:t>a) To bring forth the Redeemer.</w:t>
      </w:r>
    </w:p>
    <w:p w:rsidR="00FA3AC5" w:rsidRPr="00D3167A" w:rsidRDefault="00FA3AC5" w:rsidP="00D3167A">
      <w:pPr>
        <w:ind w:left="720" w:hanging="360"/>
        <w:rPr>
          <w:rFonts w:eastAsia="Times New Roman"/>
          <w:color w:val="000000"/>
        </w:rPr>
      </w:pPr>
    </w:p>
    <w:p w:rsidR="00D3167A" w:rsidRDefault="00D3167A" w:rsidP="00D3167A">
      <w:pPr>
        <w:ind w:left="720" w:hanging="360"/>
        <w:rPr>
          <w:rFonts w:eastAsia="Times New Roman"/>
          <w:color w:val="000000"/>
        </w:rPr>
      </w:pPr>
      <w:r w:rsidRPr="00D3167A">
        <w:rPr>
          <w:rFonts w:eastAsia="Times New Roman"/>
          <w:color w:val="000000"/>
        </w:rPr>
        <w:t>b) To give man the Word of God.</w:t>
      </w:r>
    </w:p>
    <w:p w:rsidR="00FA3AC5" w:rsidRPr="00D3167A" w:rsidRDefault="00FA3AC5" w:rsidP="00D3167A">
      <w:pPr>
        <w:ind w:left="720" w:hanging="360"/>
        <w:rPr>
          <w:rFonts w:eastAsia="Times New Roman"/>
          <w:color w:val="000000"/>
        </w:rPr>
      </w:pPr>
    </w:p>
    <w:p w:rsidR="00D3167A" w:rsidRDefault="00D3167A" w:rsidP="00D3167A">
      <w:pPr>
        <w:ind w:left="720" w:hanging="360"/>
        <w:rPr>
          <w:rFonts w:eastAsia="Times New Roman"/>
          <w:color w:val="000000"/>
        </w:rPr>
      </w:pPr>
      <w:r w:rsidRPr="00D3167A">
        <w:rPr>
          <w:rFonts w:eastAsia="Times New Roman"/>
          <w:color w:val="000000"/>
        </w:rPr>
        <w:t>c) To be the channel through which blessings would flow out to mankind.</w:t>
      </w:r>
    </w:p>
    <w:p w:rsidR="00FA3AC5" w:rsidRPr="00D3167A" w:rsidRDefault="00FA3AC5" w:rsidP="00D3167A">
      <w:pPr>
        <w:ind w:left="720" w:hanging="360"/>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And these plans and purposes were to be realized through </w:t>
      </w:r>
      <w:r w:rsidRPr="00D3167A">
        <w:rPr>
          <w:rFonts w:eastAsia="Times New Roman"/>
          <w:i/>
          <w:iCs/>
          <w:color w:val="000000"/>
        </w:rPr>
        <w:t>one nation</w:t>
      </w:r>
      <w:r w:rsidRPr="00D3167A">
        <w:rPr>
          <w:rFonts w:eastAsia="Times New Roman"/>
          <w:color w:val="000000"/>
        </w:rPr>
        <w:t>,</w:t>
      </w:r>
      <w:r w:rsidRPr="00D3167A">
        <w:rPr>
          <w:rFonts w:eastAsia="Times New Roman"/>
          <w:i/>
          <w:iCs/>
          <w:color w:val="000000"/>
        </w:rPr>
        <w:t xml:space="preserve"> the nation of Israel</w:t>
      </w:r>
      <w:r w:rsidRPr="00D3167A">
        <w:rPr>
          <w:rFonts w:eastAsia="Times New Roman"/>
          <w:color w:val="000000"/>
        </w:rPr>
        <w:t>.</w:t>
      </w:r>
    </w:p>
    <w:p w:rsidR="00FA3AC5" w:rsidRPr="00D3167A" w:rsidRDefault="00FA3AC5"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But to complicate the matter somewhat, Abraham, as previously stated, became the father of </w:t>
      </w:r>
      <w:r w:rsidRPr="00D3167A">
        <w:rPr>
          <w:rFonts w:eastAsia="Times New Roman"/>
          <w:i/>
          <w:iCs/>
          <w:color w:val="000000"/>
        </w:rPr>
        <w:t>many nations</w:t>
      </w:r>
      <w:r w:rsidRPr="00D3167A">
        <w:rPr>
          <w:rFonts w:eastAsia="Times New Roman"/>
          <w:color w:val="000000"/>
        </w:rPr>
        <w:t>. Scripture though leaves no room to question which of the nations God recognized as “</w:t>
      </w:r>
      <w:r w:rsidRPr="00D3167A">
        <w:rPr>
          <w:rFonts w:eastAsia="Times New Roman"/>
          <w:i/>
          <w:iCs/>
          <w:color w:val="000000"/>
        </w:rPr>
        <w:t>Abraham’s seed</w:t>
      </w:r>
      <w:r w:rsidRPr="00D3167A">
        <w:rPr>
          <w:rFonts w:eastAsia="Times New Roman"/>
          <w:color w:val="000000"/>
        </w:rPr>
        <w:t>” insofar as His plans and purposes were being brought to pass.</w:t>
      </w:r>
    </w:p>
    <w:p w:rsidR="00FA3AC5" w:rsidRPr="00D3167A" w:rsidRDefault="00FA3AC5"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God rejected Abraham’s firstborn, Ishmael, at the time Isaac’s birth was announced (</w:t>
      </w:r>
      <w:r w:rsidRPr="00FA3AC5">
        <w:rPr>
          <w:rFonts w:eastAsia="Times New Roman"/>
          <w:bCs/>
          <w:color w:val="000000"/>
        </w:rPr>
        <w:t>Genesis 17:15-19</w:t>
      </w:r>
      <w:r w:rsidRPr="00FA3AC5">
        <w:rPr>
          <w:rFonts w:eastAsia="Times New Roman"/>
          <w:color w:val="000000"/>
        </w:rPr>
        <w:t>); He again rejected Ishmael following Isaac’s birth, at the time Isaac was weaned (</w:t>
      </w:r>
      <w:r w:rsidRPr="00FA3AC5">
        <w:rPr>
          <w:rFonts w:eastAsia="Times New Roman"/>
          <w:bCs/>
          <w:color w:val="000000"/>
        </w:rPr>
        <w:t>Genesis 21:5-12</w:t>
      </w:r>
      <w:r w:rsidRPr="00FA3AC5">
        <w:rPr>
          <w:rFonts w:eastAsia="Times New Roman"/>
          <w:color w:val="000000"/>
        </w:rPr>
        <w:t>); and nations descending from the sons of Keturah or the Edomites descending from Esau, though all Abraham’s seed, are not seen in Scripture as even being mentioned</w:t>
      </w:r>
      <w:r w:rsidRPr="00D3167A">
        <w:rPr>
          <w:rFonts w:eastAsia="Times New Roman"/>
          <w:color w:val="000000"/>
        </w:rPr>
        <w:t xml:space="preserve"> relative to the matter (as was Ishmael).</w:t>
      </w:r>
    </w:p>
    <w:p w:rsidR="00FA3AC5" w:rsidRPr="00D3167A" w:rsidRDefault="00FA3AC5" w:rsidP="00D3167A">
      <w:pPr>
        <w:rPr>
          <w:rFonts w:eastAsia="Times New Roman"/>
          <w:color w:val="000000"/>
        </w:rPr>
      </w:pPr>
    </w:p>
    <w:p w:rsidR="00D3167A" w:rsidRPr="00C038C8" w:rsidRDefault="00D3167A" w:rsidP="00D3167A">
      <w:pPr>
        <w:rPr>
          <w:rFonts w:eastAsia="Times New Roman"/>
          <w:i/>
          <w:color w:val="000000"/>
        </w:rPr>
      </w:pPr>
      <w:r w:rsidRPr="00D3167A">
        <w:rPr>
          <w:rFonts w:eastAsia="Times New Roman"/>
          <w:color w:val="000000"/>
        </w:rPr>
        <w:t xml:space="preserve">From the birth of Isaac forward, the Old Testament centers on </w:t>
      </w:r>
      <w:r w:rsidRPr="00D3167A">
        <w:rPr>
          <w:rFonts w:eastAsia="Times New Roman"/>
          <w:i/>
          <w:iCs/>
          <w:color w:val="000000"/>
        </w:rPr>
        <w:t>one nation</w:t>
      </w:r>
      <w:r w:rsidRPr="00D3167A">
        <w:rPr>
          <w:rFonts w:eastAsia="Times New Roman"/>
          <w:color w:val="000000"/>
        </w:rPr>
        <w:t xml:space="preserve"> — the nation descending from Isaac, Jacob, and Jacob’s twelve sons. Nations descending from the other sons of Abraham, along with the Edomites, though Semitic nations, were looked upon as being among the Gentile nations. And these nations, as all the other Gentile nations, occupy a place in Scripture </w:t>
      </w:r>
      <w:r w:rsidRPr="00C038C8">
        <w:rPr>
          <w:rFonts w:eastAsia="Times New Roman"/>
          <w:i/>
          <w:color w:val="000000"/>
        </w:rPr>
        <w:t>only as they come in contact with and/or have dealings with the nation of Israel.</w:t>
      </w:r>
    </w:p>
    <w:p w:rsidR="00F4558B" w:rsidRPr="00D3167A" w:rsidRDefault="00F4558B" w:rsidP="00D3167A">
      <w:pPr>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 xml:space="preserve">(The preceding, for example, is why modern-day Russia is mentioned extensively throughout two chapters in </w:t>
      </w:r>
      <w:r w:rsidRPr="00F4558B">
        <w:rPr>
          <w:rFonts w:eastAsia="Times New Roman"/>
          <w:bCs/>
          <w:color w:val="000000"/>
        </w:rPr>
        <w:t>Ezekiel</w:t>
      </w:r>
      <w:r w:rsidRPr="00F4558B">
        <w:rPr>
          <w:rFonts w:eastAsia="Times New Roman"/>
          <w:color w:val="000000"/>
        </w:rPr>
        <w:t xml:space="preserve"> </w:t>
      </w:r>
      <w:r w:rsidRPr="00F4558B">
        <w:rPr>
          <w:rFonts w:eastAsia="Times New Roman"/>
          <w:bCs/>
          <w:color w:val="000000"/>
        </w:rPr>
        <w:t>38</w:t>
      </w:r>
      <w:r w:rsidRPr="00F4558B">
        <w:rPr>
          <w:rFonts w:eastAsia="Times New Roman"/>
          <w:color w:val="000000"/>
        </w:rPr>
        <w:t>,</w:t>
      </w:r>
      <w:r w:rsidRPr="00F4558B">
        <w:rPr>
          <w:rFonts w:eastAsia="Times New Roman"/>
          <w:bCs/>
          <w:color w:val="000000"/>
        </w:rPr>
        <w:t xml:space="preserve"> 39</w:t>
      </w:r>
      <w:r w:rsidRPr="00F4558B">
        <w:rPr>
          <w:rFonts w:eastAsia="Times New Roman"/>
          <w:color w:val="000000"/>
        </w:rPr>
        <w:t>, but the United States — a nation that has befriended Israel over the years — if mentioned at all, is mentioned only in an indirect way in one verse in these chapters [</w:t>
      </w:r>
      <w:r w:rsidR="00C038C8" w:rsidRPr="00F4558B">
        <w:rPr>
          <w:rFonts w:eastAsia="Times New Roman"/>
          <w:bCs/>
          <w:color w:val="000000"/>
        </w:rPr>
        <w:t>Ezekiel</w:t>
      </w:r>
      <w:r w:rsidR="00C038C8" w:rsidRPr="00F4558B">
        <w:rPr>
          <w:rFonts w:eastAsia="Times New Roman"/>
          <w:color w:val="000000"/>
        </w:rPr>
        <w:t xml:space="preserve"> </w:t>
      </w:r>
      <w:r w:rsidRPr="00F4558B">
        <w:rPr>
          <w:rFonts w:eastAsia="Times New Roman"/>
          <w:bCs/>
          <w:color w:val="000000"/>
        </w:rPr>
        <w:t>38:13</w:t>
      </w:r>
      <w:r w:rsidRPr="00F4558B">
        <w:rPr>
          <w:rFonts w:eastAsia="Times New Roman"/>
          <w:color w:val="000000"/>
        </w:rPr>
        <w:t>]. Russia i</w:t>
      </w:r>
      <w:r w:rsidRPr="00D3167A">
        <w:rPr>
          <w:rFonts w:eastAsia="Times New Roman"/>
          <w:color w:val="000000"/>
        </w:rPr>
        <w:t xml:space="preserve">s the nation that will lead an invasion into the land of Israel during the Tribulation, but the United States will not be directly involved. The United States, if the nation’s origin can be traced to one of the nations listed </w:t>
      </w:r>
      <w:r w:rsidRPr="00F4558B">
        <w:rPr>
          <w:rFonts w:eastAsia="Times New Roman"/>
          <w:color w:val="000000"/>
        </w:rPr>
        <w:t xml:space="preserve">in </w:t>
      </w:r>
      <w:r w:rsidRPr="00F4558B">
        <w:rPr>
          <w:rFonts w:eastAsia="Times New Roman"/>
          <w:bCs/>
          <w:color w:val="000000"/>
        </w:rPr>
        <w:t>Ezekiel 38:13</w:t>
      </w:r>
      <w:r w:rsidRPr="00F4558B">
        <w:rPr>
          <w:rFonts w:eastAsia="Times New Roman"/>
          <w:color w:val="000000"/>
        </w:rPr>
        <w:t>,</w:t>
      </w:r>
      <w:r w:rsidRPr="00D3167A">
        <w:rPr>
          <w:rFonts w:eastAsia="Times New Roman"/>
          <w:color w:val="000000"/>
        </w:rPr>
        <w:t xml:space="preserve"> will, with other nations, voice a protest; but before action can be taken, God will intervene and take care of the matter Himself, personally.</w:t>
      </w:r>
    </w:p>
    <w:p w:rsidR="00F4558B" w:rsidRPr="00D3167A" w:rsidRDefault="00F4558B"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 xml:space="preserve">Thus, assuming that the nations mentioned </w:t>
      </w:r>
      <w:r w:rsidRPr="00F4558B">
        <w:rPr>
          <w:rFonts w:eastAsia="Times New Roman"/>
          <w:color w:val="000000"/>
        </w:rPr>
        <w:t xml:space="preserve">in </w:t>
      </w:r>
      <w:r w:rsidRPr="00F4558B">
        <w:rPr>
          <w:rFonts w:eastAsia="Times New Roman"/>
          <w:bCs/>
          <w:color w:val="000000"/>
        </w:rPr>
        <w:t xml:space="preserve">Ezekiel 38:13 </w:t>
      </w:r>
      <w:r w:rsidRPr="00F4558B">
        <w:rPr>
          <w:rFonts w:eastAsia="Times New Roman"/>
          <w:color w:val="000000"/>
        </w:rPr>
        <w:t>do</w:t>
      </w:r>
      <w:r w:rsidRPr="00D3167A">
        <w:rPr>
          <w:rFonts w:eastAsia="Times New Roman"/>
          <w:color w:val="000000"/>
        </w:rPr>
        <w:t xml:space="preserve"> include the United States, since this nation will not have a direct part, the United States is not mentioned except for the one small part that the nation will play.</w:t>
      </w:r>
    </w:p>
    <w:p w:rsidR="00F4558B" w:rsidRPr="00D3167A" w:rsidRDefault="00F4558B"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And today, since the fulfillment of Old Testament prophecy waits for that time when God begins dealing with Israel on a national basis once again — though the United States has had and presently continues to have a direct part in the Gentile nations’ dealings with Israel, prophecy does not cover the matter. Prophetic revelation of a nature that covers events in the Middle East today — allowing the United States to be mentioned — simply does not exist, contrary to the attempt by some to make Scripture say and mean things that it doesn’t say and mean at all.)</w:t>
      </w:r>
    </w:p>
    <w:p w:rsidR="00F4558B" w:rsidRPr="00D3167A" w:rsidRDefault="00F4558B" w:rsidP="00D3167A">
      <w:pPr>
        <w:ind w:left="720"/>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There is a special creation involved insofar as the nation of Israel is concerned; and accordingly, as in Adam’s creation, the time when two divisions within mankind would exist had to, of necessity, await that day when a divine work could be wrought in a particular person at a particular time.</w:t>
      </w:r>
    </w:p>
    <w:p w:rsidR="00C038C8" w:rsidRPr="00D3167A" w:rsidRDefault="00C038C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Such a creation could not have been brought to pass in the person of Abraham, for he was the father of many nations. Thus, had God performed a special creative act at this point in the genealogy, it would have resulted in all of the Semitic nations descending from Abraham being looked upon as separate from the Gentile nations. That is, </w:t>
      </w:r>
      <w:r w:rsidRPr="00D3167A">
        <w:rPr>
          <w:rFonts w:eastAsia="Times New Roman"/>
          <w:i/>
          <w:iCs/>
          <w:color w:val="000000"/>
        </w:rPr>
        <w:t>all of Abraham</w:t>
      </w:r>
      <w:r w:rsidRPr="00D3167A">
        <w:rPr>
          <w:rFonts w:eastAsia="Times New Roman"/>
          <w:color w:val="000000"/>
        </w:rPr>
        <w:t>’</w:t>
      </w:r>
      <w:r w:rsidRPr="00D3167A">
        <w:rPr>
          <w:rFonts w:eastAsia="Times New Roman"/>
          <w:i/>
          <w:iCs/>
          <w:color w:val="000000"/>
        </w:rPr>
        <w:t xml:space="preserve">s descendants </w:t>
      </w:r>
      <w:r w:rsidRPr="00D3167A">
        <w:rPr>
          <w:rFonts w:eastAsia="Times New Roman"/>
          <w:color w:val="000000"/>
        </w:rPr>
        <w:t>— through Ishmael, Isaac, and the sons of Keturah — would be part of a separate (single) creation, separate from all the other nations.</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Accordingly, this special creative act could not have been brought to pass in Abraham’s son, Isaac, for he had one son (Esau) outside the correct lineage. Had God performed a special creative act in the person of Isaac, the descendants of Esau as well as the descendants of Jacob would form a separate (single) creation, separate from the remaining nations.</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2)</w:t>
      </w:r>
      <w:r w:rsidRPr="00D3167A">
        <w:rPr>
          <w:rFonts w:eastAsia="Times New Roman"/>
          <w:i/>
          <w:iCs/>
          <w:color w:val="000000"/>
        </w:rPr>
        <w:t xml:space="preserve"> </w:t>
      </w:r>
      <w:r w:rsidRPr="00D3167A">
        <w:rPr>
          <w:rFonts w:eastAsia="Times New Roman"/>
          <w:color w:val="000000"/>
        </w:rPr>
        <w:t>Jacob</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Such a creative act, of necessity, awaited Abraham’s grandson, Jacob. And this special creative act, which occurred just as much within a </w:t>
      </w:r>
      <w:r w:rsidRPr="00D3167A">
        <w:rPr>
          <w:rFonts w:eastAsia="Times New Roman"/>
          <w:i/>
          <w:iCs/>
          <w:color w:val="000000"/>
        </w:rPr>
        <w:t>physical sphere</w:t>
      </w:r>
      <w:r w:rsidRPr="00D3167A">
        <w:rPr>
          <w:rFonts w:eastAsia="Times New Roman"/>
          <w:color w:val="000000"/>
        </w:rPr>
        <w:t xml:space="preserve"> as Adam’s creation, was then passed on to his descendants. </w:t>
      </w:r>
    </w:p>
    <w:p w:rsidR="00F4558B" w:rsidRPr="00D3167A" w:rsidRDefault="00F4558B" w:rsidP="00D3167A">
      <w:pPr>
        <w:rPr>
          <w:rFonts w:eastAsia="Times New Roman"/>
          <w:color w:val="000000"/>
        </w:rPr>
      </w:pPr>
    </w:p>
    <w:p w:rsidR="00D3167A" w:rsidRPr="00F4558B" w:rsidRDefault="00D3167A" w:rsidP="00D3167A">
      <w:pPr>
        <w:ind w:left="720"/>
        <w:rPr>
          <w:rFonts w:eastAsia="Times New Roman"/>
          <w:color w:val="000000"/>
        </w:rPr>
      </w:pPr>
      <w:r w:rsidRPr="00D3167A">
        <w:rPr>
          <w:rFonts w:eastAsia="Times New Roman"/>
          <w:i/>
          <w:iCs/>
          <w:color w:val="000000"/>
        </w:rPr>
        <w:t>But now</w:t>
      </w:r>
      <w:r w:rsidRPr="00D3167A">
        <w:rPr>
          <w:rFonts w:eastAsia="Times New Roman"/>
          <w:color w:val="000000"/>
        </w:rPr>
        <w:t xml:space="preserve">, </w:t>
      </w:r>
      <w:r w:rsidRPr="00D3167A">
        <w:rPr>
          <w:rFonts w:eastAsia="Times New Roman"/>
          <w:i/>
          <w:iCs/>
          <w:color w:val="000000"/>
        </w:rPr>
        <w:t>thus says the LORD</w:t>
      </w:r>
      <w:r w:rsidRPr="00D3167A">
        <w:rPr>
          <w:rFonts w:eastAsia="Times New Roman"/>
          <w:color w:val="000000"/>
        </w:rPr>
        <w:t xml:space="preserve">, </w:t>
      </w:r>
      <w:r w:rsidRPr="00D3167A">
        <w:rPr>
          <w:rFonts w:eastAsia="Times New Roman"/>
          <w:i/>
          <w:iCs/>
          <w:color w:val="000000"/>
        </w:rPr>
        <w:t>who created you</w:t>
      </w:r>
      <w:r w:rsidRPr="00D3167A">
        <w:rPr>
          <w:rFonts w:eastAsia="Times New Roman"/>
          <w:color w:val="000000"/>
        </w:rPr>
        <w:t xml:space="preserve">, </w:t>
      </w:r>
      <w:r w:rsidRPr="00D3167A">
        <w:rPr>
          <w:rFonts w:eastAsia="Times New Roman"/>
          <w:i/>
          <w:iCs/>
          <w:color w:val="000000"/>
        </w:rPr>
        <w:t>O Jacob</w:t>
      </w:r>
      <w:r w:rsidRPr="00D3167A">
        <w:rPr>
          <w:rFonts w:eastAsia="Times New Roman"/>
          <w:color w:val="000000"/>
        </w:rPr>
        <w:t>, a</w:t>
      </w:r>
      <w:r w:rsidRPr="00D3167A">
        <w:rPr>
          <w:rFonts w:eastAsia="Times New Roman"/>
          <w:i/>
          <w:iCs/>
          <w:color w:val="000000"/>
        </w:rPr>
        <w:t>nd He who formed you</w:t>
      </w:r>
      <w:r w:rsidRPr="00D3167A">
        <w:rPr>
          <w:rFonts w:eastAsia="Times New Roman"/>
          <w:color w:val="000000"/>
        </w:rPr>
        <w:t xml:space="preserve">, </w:t>
      </w:r>
      <w:r w:rsidRPr="00D3167A">
        <w:rPr>
          <w:rFonts w:eastAsia="Times New Roman"/>
          <w:i/>
          <w:iCs/>
          <w:color w:val="000000"/>
        </w:rPr>
        <w:t>O Israel</w:t>
      </w:r>
      <w:r w:rsidRPr="00D3167A">
        <w:rPr>
          <w:rFonts w:eastAsia="Times New Roman"/>
          <w:color w:val="000000"/>
        </w:rPr>
        <w:t>: “</w:t>
      </w:r>
      <w:r w:rsidRPr="00D3167A">
        <w:rPr>
          <w:rFonts w:eastAsia="Times New Roman"/>
          <w:i/>
          <w:iCs/>
          <w:color w:val="000000"/>
        </w:rPr>
        <w:t>Fear not</w:t>
      </w:r>
      <w:r w:rsidRPr="00D3167A">
        <w:rPr>
          <w:rFonts w:eastAsia="Times New Roman"/>
          <w:color w:val="000000"/>
        </w:rPr>
        <w:t xml:space="preserve">, </w:t>
      </w:r>
      <w:r w:rsidRPr="00D3167A">
        <w:rPr>
          <w:rFonts w:eastAsia="Times New Roman"/>
          <w:i/>
          <w:iCs/>
          <w:color w:val="000000"/>
        </w:rPr>
        <w:t>for I have redeemed you</w:t>
      </w:r>
      <w:r w:rsidRPr="00D3167A">
        <w:rPr>
          <w:rFonts w:eastAsia="Times New Roman"/>
          <w:color w:val="000000"/>
        </w:rPr>
        <w:t xml:space="preserve">; </w:t>
      </w:r>
      <w:r w:rsidRPr="00D3167A">
        <w:rPr>
          <w:rFonts w:eastAsia="Times New Roman"/>
          <w:i/>
          <w:iCs/>
          <w:color w:val="000000"/>
        </w:rPr>
        <w:t>I have called you by your name</w:t>
      </w:r>
      <w:r w:rsidRPr="00D3167A">
        <w:rPr>
          <w:rFonts w:eastAsia="Times New Roman"/>
          <w:color w:val="000000"/>
        </w:rPr>
        <w:t xml:space="preserve">; </w:t>
      </w:r>
      <w:r w:rsidRPr="00D3167A">
        <w:rPr>
          <w:rFonts w:eastAsia="Times New Roman"/>
          <w:i/>
          <w:iCs/>
          <w:color w:val="000000"/>
        </w:rPr>
        <w:t>You are Mine</w:t>
      </w:r>
      <w:r w:rsidRPr="00D3167A">
        <w:rPr>
          <w:rFonts w:eastAsia="Times New Roman"/>
          <w:color w:val="000000"/>
        </w:rPr>
        <w:t>.” (</w:t>
      </w:r>
      <w:r w:rsidRPr="00F4558B">
        <w:rPr>
          <w:rFonts w:eastAsia="Times New Roman"/>
          <w:bCs/>
          <w:color w:val="000000"/>
        </w:rPr>
        <w:t>Isaiah 43:1</w:t>
      </w:r>
      <w:r w:rsidRPr="00F4558B">
        <w:rPr>
          <w:rFonts w:eastAsia="Times New Roman"/>
          <w:color w:val="000000"/>
        </w:rPr>
        <w:t>)</w:t>
      </w:r>
    </w:p>
    <w:p w:rsidR="00F4558B" w:rsidRPr="00D3167A" w:rsidRDefault="00F4558B" w:rsidP="00D3167A">
      <w:pPr>
        <w:ind w:left="720"/>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Following the point in time referred to in </w:t>
      </w:r>
      <w:r w:rsidRPr="00F4558B">
        <w:rPr>
          <w:rFonts w:eastAsia="Times New Roman"/>
          <w:bCs/>
          <w:color w:val="000000"/>
        </w:rPr>
        <w:t>Isaiah 43:1</w:t>
      </w:r>
      <w:r w:rsidRPr="00F4558B">
        <w:rPr>
          <w:rFonts w:eastAsia="Times New Roman"/>
          <w:color w:val="000000"/>
        </w:rPr>
        <w:t xml:space="preserve">, </w:t>
      </w:r>
      <w:r w:rsidRPr="00D3167A">
        <w:rPr>
          <w:rFonts w:eastAsia="Times New Roman"/>
          <w:color w:val="000000"/>
        </w:rPr>
        <w:t>mankind found itself divided into two segments — those</w:t>
      </w:r>
      <w:r w:rsidRPr="00D3167A">
        <w:rPr>
          <w:rFonts w:eastAsia="Times New Roman"/>
          <w:i/>
          <w:iCs/>
          <w:color w:val="000000"/>
        </w:rPr>
        <w:t xml:space="preserve"> in Adam</w:t>
      </w:r>
      <w:r w:rsidRPr="00D3167A">
        <w:rPr>
          <w:rFonts w:eastAsia="Times New Roman"/>
          <w:color w:val="000000"/>
        </w:rPr>
        <w:t xml:space="preserve"> and those </w:t>
      </w:r>
      <w:r w:rsidRPr="00D3167A">
        <w:rPr>
          <w:rFonts w:eastAsia="Times New Roman"/>
          <w:i/>
          <w:iCs/>
          <w:color w:val="000000"/>
        </w:rPr>
        <w:t>in Jacob</w:t>
      </w:r>
      <w:r w:rsidRPr="00D3167A">
        <w:rPr>
          <w:rFonts w:eastAsia="Times New Roman"/>
          <w:color w:val="000000"/>
        </w:rPr>
        <w:t>. The special creation in Jacob (as the later special creation “</w:t>
      </w:r>
      <w:r w:rsidRPr="00D3167A">
        <w:rPr>
          <w:rFonts w:eastAsia="Times New Roman"/>
          <w:i/>
          <w:iCs/>
          <w:color w:val="000000"/>
        </w:rPr>
        <w:t>in Christ</w:t>
      </w:r>
      <w:r w:rsidRPr="00D3167A">
        <w:rPr>
          <w:rFonts w:eastAsia="Times New Roman"/>
          <w:color w:val="000000"/>
        </w:rPr>
        <w:t>,” forming a third creation within mankind) wrought no change in man’s fallen condition inherited from Adam (retention of the old sin nature, with all of its ramifications).</w:t>
      </w:r>
    </w:p>
    <w:p w:rsidR="00F4558B" w:rsidRPr="00D3167A" w:rsidRDefault="00F4558B" w:rsidP="00D3167A">
      <w:pPr>
        <w:rPr>
          <w:rFonts w:eastAsia="Times New Roman"/>
          <w:color w:val="000000"/>
        </w:rPr>
      </w:pPr>
    </w:p>
    <w:p w:rsidR="00D3167A" w:rsidRPr="00F4558B" w:rsidRDefault="00D3167A" w:rsidP="00D3167A">
      <w:pPr>
        <w:rPr>
          <w:rFonts w:eastAsia="Times New Roman"/>
          <w:color w:val="000000"/>
        </w:rPr>
      </w:pPr>
      <w:r w:rsidRPr="00D3167A">
        <w:rPr>
          <w:rFonts w:eastAsia="Times New Roman"/>
          <w:color w:val="000000"/>
        </w:rPr>
        <w:t xml:space="preserve">Whether dealings with the Jews, Gentiles, or Christians, when the old sin nature is in view (which is associated with and can only result in </w:t>
      </w:r>
      <w:r w:rsidRPr="00D3167A">
        <w:rPr>
          <w:rFonts w:eastAsia="Times New Roman"/>
          <w:i/>
          <w:iCs/>
          <w:color w:val="000000"/>
        </w:rPr>
        <w:t>death</w:t>
      </w:r>
      <w:r w:rsidRPr="00D3167A">
        <w:rPr>
          <w:rFonts w:eastAsia="Times New Roman"/>
          <w:color w:val="000000"/>
        </w:rPr>
        <w:t>), the matter is always taken back to Adam (</w:t>
      </w:r>
      <w:r w:rsidRPr="00F4558B">
        <w:rPr>
          <w:rFonts w:eastAsia="Times New Roman"/>
          <w:bCs/>
          <w:color w:val="000000"/>
        </w:rPr>
        <w:t>1 Corinthians 15:22</w:t>
      </w:r>
      <w:r w:rsidRPr="00F4558B">
        <w:rPr>
          <w:rFonts w:eastAsia="Times New Roman"/>
          <w:color w:val="000000"/>
        </w:rPr>
        <w:t>).</w:t>
      </w:r>
    </w:p>
    <w:p w:rsidR="00F4558B" w:rsidRPr="00F4558B"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But in God’s separate and distinct creation surrounding Jacob, though it produced a change in the </w:t>
      </w:r>
      <w:r w:rsidRPr="00D3167A">
        <w:rPr>
          <w:rFonts w:eastAsia="Times New Roman"/>
          <w:i/>
          <w:iCs/>
          <w:color w:val="000000"/>
        </w:rPr>
        <w:t>physical realm</w:t>
      </w:r>
      <w:r w:rsidRPr="00D3167A">
        <w:rPr>
          <w:rFonts w:eastAsia="Times New Roman"/>
          <w:color w:val="000000"/>
        </w:rPr>
        <w:t>, the old sin nature inherited from Adam was retained (as it is today by Christians). And this change that God brought to pass in Jacob is passed on through procreation from one generation to the next.</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Thus, by means of this special creation, because it had occurred in </w:t>
      </w:r>
      <w:r w:rsidRPr="00D3167A">
        <w:rPr>
          <w:rFonts w:eastAsia="Times New Roman"/>
          <w:i/>
          <w:iCs/>
          <w:color w:val="000000"/>
        </w:rPr>
        <w:t>the physical realm</w:t>
      </w:r>
      <w:r w:rsidRPr="00D3167A">
        <w:rPr>
          <w:rFonts w:eastAsia="Times New Roman"/>
          <w:color w:val="000000"/>
        </w:rPr>
        <w:t>, God could bring forth a nation through which His plans and purposes would be realized. The nation emanating from Jacob would be separate and distinct from all the other nations (now looked upon as Gentile nations in the true sense of the word), and God would bring His plans and purposes to pass through this nation. In this respect, though the nation of Israel looks back to Abraham as the father of the nation, the special creative act — separating this nation from all the surrounding nations — did not, it could not, occur until Abraham’s grandson, Jacob, appeared.</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From Jacob sprang twelve sons. And from these twelve sons sprang the twelve tribes of Israel, forming the nation through which God gave man the Redeemer, the written Word of God, and through which all blessings for mankind have flowed and will continue to flow.</w:t>
      </w:r>
    </w:p>
    <w:p w:rsidR="00F4558B" w:rsidRPr="00D3167A" w:rsidRDefault="00F4558B" w:rsidP="00D3167A">
      <w:pPr>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 xml:space="preserve">(Of interest to note: The name “Israel” is derived from a combination of two Hebrew names — </w:t>
      </w:r>
      <w:r w:rsidRPr="00D3167A">
        <w:rPr>
          <w:rFonts w:eastAsia="Times New Roman"/>
          <w:i/>
          <w:iCs/>
          <w:color w:val="000000"/>
        </w:rPr>
        <w:t>Sarah</w:t>
      </w:r>
      <w:r w:rsidRPr="00D3167A">
        <w:rPr>
          <w:rFonts w:eastAsia="Times New Roman"/>
          <w:color w:val="000000"/>
        </w:rPr>
        <w:t xml:space="preserve"> and </w:t>
      </w:r>
      <w:r w:rsidRPr="00D3167A">
        <w:rPr>
          <w:rFonts w:eastAsia="Times New Roman"/>
          <w:i/>
          <w:iCs/>
          <w:color w:val="000000"/>
        </w:rPr>
        <w:t>El</w:t>
      </w:r>
      <w:r w:rsidRPr="00D3167A">
        <w:rPr>
          <w:rFonts w:eastAsia="Times New Roman"/>
          <w:color w:val="000000"/>
        </w:rPr>
        <w:t xml:space="preserve">. The name </w:t>
      </w:r>
      <w:r w:rsidRPr="00D3167A">
        <w:rPr>
          <w:rFonts w:eastAsia="Times New Roman"/>
          <w:i/>
          <w:iCs/>
          <w:color w:val="000000"/>
        </w:rPr>
        <w:t>Sarah</w:t>
      </w:r>
      <w:r w:rsidRPr="00D3167A">
        <w:rPr>
          <w:rFonts w:eastAsia="Times New Roman"/>
          <w:color w:val="000000"/>
        </w:rPr>
        <w:t xml:space="preserve"> means “princess,” and</w:t>
      </w:r>
      <w:r w:rsidRPr="00D3167A">
        <w:rPr>
          <w:rFonts w:eastAsia="Times New Roman"/>
          <w:i/>
          <w:iCs/>
          <w:color w:val="000000"/>
        </w:rPr>
        <w:t xml:space="preserve"> El</w:t>
      </w:r>
      <w:r w:rsidRPr="00D3167A">
        <w:rPr>
          <w:rFonts w:eastAsia="Times New Roman"/>
          <w:color w:val="000000"/>
        </w:rPr>
        <w:t xml:space="preserve"> is the Hebrew singular form for “God” [</w:t>
      </w:r>
      <w:r w:rsidRPr="00D3167A">
        <w:rPr>
          <w:rFonts w:eastAsia="Times New Roman"/>
          <w:i/>
          <w:iCs/>
          <w:color w:val="000000"/>
        </w:rPr>
        <w:t>Elohim</w:t>
      </w:r>
      <w:r w:rsidRPr="00D3167A">
        <w:rPr>
          <w:rFonts w:eastAsia="Times New Roman"/>
          <w:color w:val="000000"/>
        </w:rPr>
        <w:t xml:space="preserve"> is the plural form found throughout the Old Testament].</w:t>
      </w:r>
    </w:p>
    <w:p w:rsidR="00F4558B" w:rsidRPr="00D3167A" w:rsidRDefault="00F4558B"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i/>
          <w:iCs/>
          <w:color w:val="000000"/>
        </w:rPr>
        <w:t>El</w:t>
      </w:r>
      <w:r w:rsidRPr="00D3167A">
        <w:rPr>
          <w:rFonts w:eastAsia="Times New Roman"/>
          <w:color w:val="000000"/>
        </w:rPr>
        <w:t xml:space="preserve"> is a common ending for many Hebrew names, combining different meanings of names with the word for God [e.g., </w:t>
      </w:r>
      <w:r w:rsidRPr="00F4558B">
        <w:rPr>
          <w:rFonts w:eastAsia="Times New Roman"/>
          <w:bCs/>
          <w:color w:val="000000"/>
        </w:rPr>
        <w:t>Ezekiel</w:t>
      </w:r>
      <w:r w:rsidRPr="00F4558B">
        <w:rPr>
          <w:rFonts w:eastAsia="Times New Roman"/>
          <w:color w:val="000000"/>
        </w:rPr>
        <w:t xml:space="preserve">, </w:t>
      </w:r>
      <w:r w:rsidRPr="00F4558B">
        <w:rPr>
          <w:rFonts w:eastAsia="Times New Roman"/>
          <w:bCs/>
          <w:color w:val="000000"/>
        </w:rPr>
        <w:t>Daniel</w:t>
      </w:r>
      <w:r w:rsidRPr="00F4558B">
        <w:rPr>
          <w:rFonts w:eastAsia="Times New Roman"/>
          <w:color w:val="000000"/>
        </w:rPr>
        <w:t>,</w:t>
      </w:r>
      <w:r w:rsidRPr="00F4558B">
        <w:rPr>
          <w:rFonts w:eastAsia="Times New Roman"/>
          <w:bCs/>
          <w:color w:val="000000"/>
        </w:rPr>
        <w:t xml:space="preserve"> Joel</w:t>
      </w:r>
      <w:r w:rsidRPr="00F4558B">
        <w:rPr>
          <w:rFonts w:eastAsia="Times New Roman"/>
          <w:color w:val="000000"/>
        </w:rPr>
        <w:t>].</w:t>
      </w:r>
      <w:r w:rsidRPr="00D3167A">
        <w:rPr>
          <w:rFonts w:eastAsia="Times New Roman"/>
          <w:color w:val="000000"/>
        </w:rPr>
        <w:t xml:space="preserve"> Thus, the meaning of “Israel,” as seen in </w:t>
      </w:r>
      <w:r w:rsidRPr="00F4558B">
        <w:rPr>
          <w:rFonts w:eastAsia="Times New Roman"/>
          <w:bCs/>
          <w:color w:val="000000"/>
        </w:rPr>
        <w:t>Genesis 32:28</w:t>
      </w:r>
      <w:r w:rsidRPr="00F4558B">
        <w:rPr>
          <w:rFonts w:eastAsia="Times New Roman"/>
          <w:color w:val="000000"/>
        </w:rPr>
        <w:t xml:space="preserve"> is</w:t>
      </w:r>
      <w:r w:rsidRPr="00D3167A">
        <w:rPr>
          <w:rFonts w:eastAsia="Times New Roman"/>
          <w:color w:val="000000"/>
        </w:rPr>
        <w:t xml:space="preserve"> derived from the name meaning: “a prince,” who has “</w:t>
      </w:r>
      <w:r w:rsidRPr="00D3167A">
        <w:rPr>
          <w:rFonts w:eastAsia="Times New Roman"/>
          <w:i/>
          <w:iCs/>
          <w:color w:val="000000"/>
        </w:rPr>
        <w:t>power with God and with men</w:t>
      </w:r>
      <w:r w:rsidRPr="00D3167A">
        <w:rPr>
          <w:rFonts w:eastAsia="Times New Roman"/>
          <w:color w:val="000000"/>
        </w:rPr>
        <w:t>” [power with men because of power with God].</w:t>
      </w:r>
    </w:p>
    <w:p w:rsidR="00F4558B" w:rsidRPr="00D3167A" w:rsidRDefault="00F4558B"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 xml:space="preserve">And, with this in mind, note the typology of </w:t>
      </w:r>
      <w:r w:rsidRPr="00F4558B">
        <w:rPr>
          <w:rFonts w:eastAsia="Times New Roman"/>
          <w:bCs/>
          <w:color w:val="000000"/>
        </w:rPr>
        <w:t>Genesis 21-23</w:t>
      </w:r>
      <w:r w:rsidRPr="00D3167A">
        <w:rPr>
          <w:rFonts w:eastAsia="Times New Roman"/>
          <w:color w:val="000000"/>
        </w:rPr>
        <w:t xml:space="preserve">, where </w:t>
      </w:r>
      <w:r w:rsidRPr="00D3167A">
        <w:rPr>
          <w:rFonts w:eastAsia="Times New Roman"/>
          <w:i/>
          <w:iCs/>
          <w:color w:val="000000"/>
        </w:rPr>
        <w:t>Sarah</w:t>
      </w:r>
      <w:r w:rsidRPr="00D3167A">
        <w:rPr>
          <w:rFonts w:eastAsia="Times New Roman"/>
          <w:color w:val="000000"/>
        </w:rPr>
        <w:t>,</w:t>
      </w:r>
      <w:r w:rsidRPr="00D3167A">
        <w:rPr>
          <w:rFonts w:eastAsia="Times New Roman"/>
          <w:i/>
          <w:iCs/>
          <w:color w:val="000000"/>
        </w:rPr>
        <w:t xml:space="preserve"> the wife of Abraham</w:t>
      </w:r>
      <w:r w:rsidRPr="00D3167A">
        <w:rPr>
          <w:rFonts w:eastAsia="Times New Roman"/>
          <w:color w:val="000000"/>
        </w:rPr>
        <w:t xml:space="preserve">, is seen as a type of </w:t>
      </w:r>
      <w:r w:rsidRPr="00D3167A">
        <w:rPr>
          <w:rFonts w:eastAsia="Times New Roman"/>
          <w:i/>
          <w:iCs/>
          <w:color w:val="000000"/>
        </w:rPr>
        <w:t>Israel</w:t>
      </w:r>
      <w:r w:rsidRPr="00D3167A">
        <w:rPr>
          <w:rFonts w:eastAsia="Times New Roman"/>
          <w:color w:val="000000"/>
        </w:rPr>
        <w:t>,</w:t>
      </w:r>
      <w:r w:rsidRPr="00D3167A">
        <w:rPr>
          <w:rFonts w:eastAsia="Times New Roman"/>
          <w:i/>
          <w:iCs/>
          <w:color w:val="000000"/>
        </w:rPr>
        <w:t xml:space="preserve"> the wife of God</w:t>
      </w:r>
      <w:r w:rsidRPr="00D3167A">
        <w:rPr>
          <w:rFonts w:eastAsia="Times New Roman"/>
          <w:color w:val="000000"/>
        </w:rPr>
        <w:t>.</w:t>
      </w:r>
    </w:p>
    <w:p w:rsidR="00F4558B" w:rsidRPr="00D3167A" w:rsidRDefault="00F4558B"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i/>
          <w:iCs/>
          <w:color w:val="000000"/>
        </w:rPr>
        <w:t xml:space="preserve">Regal </w:t>
      </w:r>
      <w:r w:rsidRPr="00D3167A">
        <w:rPr>
          <w:rFonts w:eastAsia="Times New Roman"/>
          <w:color w:val="000000"/>
        </w:rPr>
        <w:t xml:space="preserve">implications are seen throughout, whether in the type in </w:t>
      </w:r>
      <w:r w:rsidRPr="00F4558B">
        <w:rPr>
          <w:rFonts w:eastAsia="Times New Roman"/>
          <w:bCs/>
          <w:color w:val="000000"/>
        </w:rPr>
        <w:t>Genesis</w:t>
      </w:r>
      <w:r w:rsidRPr="00D3167A">
        <w:rPr>
          <w:rFonts w:eastAsia="Times New Roman"/>
          <w:color w:val="000000"/>
        </w:rPr>
        <w:t xml:space="preserve"> or in that which the type foreshadows. It is “Israel” who is destined to one day possess</w:t>
      </w:r>
      <w:r w:rsidRPr="00D3167A">
        <w:rPr>
          <w:rFonts w:eastAsia="Times New Roman"/>
          <w:i/>
          <w:iCs/>
          <w:color w:val="000000"/>
        </w:rPr>
        <w:t xml:space="preserve"> princely</w:t>
      </w:r>
      <w:r w:rsidRPr="00D3167A">
        <w:rPr>
          <w:rFonts w:eastAsia="Times New Roman"/>
          <w:color w:val="000000"/>
        </w:rPr>
        <w:t xml:space="preserve"> [</w:t>
      </w:r>
      <w:r w:rsidRPr="00D3167A">
        <w:rPr>
          <w:rFonts w:eastAsia="Times New Roman"/>
          <w:i/>
          <w:iCs/>
          <w:color w:val="000000"/>
        </w:rPr>
        <w:t>regal</w:t>
      </w:r>
      <w:r w:rsidRPr="00D3167A">
        <w:rPr>
          <w:rFonts w:eastAsia="Times New Roman"/>
          <w:color w:val="000000"/>
        </w:rPr>
        <w:t>] “</w:t>
      </w:r>
      <w:r w:rsidRPr="00D3167A">
        <w:rPr>
          <w:rFonts w:eastAsia="Times New Roman"/>
          <w:i/>
          <w:iCs/>
          <w:color w:val="000000"/>
        </w:rPr>
        <w:t>power with God and with men</w:t>
      </w:r>
      <w:r w:rsidRPr="00D3167A">
        <w:rPr>
          <w:rFonts w:eastAsia="Times New Roman"/>
          <w:color w:val="000000"/>
        </w:rPr>
        <w:t xml:space="preserve">” [cf. </w:t>
      </w:r>
      <w:r w:rsidRPr="00F4558B">
        <w:rPr>
          <w:rFonts w:eastAsia="Times New Roman"/>
          <w:bCs/>
          <w:color w:val="000000"/>
        </w:rPr>
        <w:t>Genesis 35:10-12</w:t>
      </w:r>
      <w:r w:rsidRPr="00D3167A">
        <w:rPr>
          <w:rFonts w:eastAsia="Times New Roman"/>
          <w:color w:val="000000"/>
        </w:rPr>
        <w:t>].)</w:t>
      </w:r>
    </w:p>
    <w:p w:rsidR="00F4558B" w:rsidRDefault="00F4558B" w:rsidP="00D3167A">
      <w:pPr>
        <w:rPr>
          <w:rFonts w:eastAsia="Times New Roman"/>
          <w:color w:val="000000"/>
        </w:rPr>
      </w:pPr>
    </w:p>
    <w:p w:rsidR="00D3167A" w:rsidRPr="00F4558B" w:rsidRDefault="00D3167A" w:rsidP="00D3167A">
      <w:pPr>
        <w:rPr>
          <w:rFonts w:eastAsia="Times New Roman"/>
          <w:b/>
          <w:color w:val="000000"/>
        </w:rPr>
      </w:pPr>
      <w:r w:rsidRPr="00F4558B">
        <w:rPr>
          <w:rFonts w:eastAsia="Times New Roman"/>
          <w:b/>
          <w:color w:val="000000"/>
        </w:rPr>
        <w:t>The Church of God</w:t>
      </w:r>
    </w:p>
    <w:p w:rsidR="00F4558B"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This then brings us to the third and last of the special creative acts of God within the human race, leaving mankind divided into three separate and distinct segments rather than the previous two. And this creation, rather than occurring in </w:t>
      </w:r>
      <w:r w:rsidRPr="00D3167A">
        <w:rPr>
          <w:rFonts w:eastAsia="Times New Roman"/>
          <w:i/>
          <w:iCs/>
          <w:color w:val="000000"/>
        </w:rPr>
        <w:t>the physical realm</w:t>
      </w:r>
      <w:r w:rsidRPr="00D3167A">
        <w:rPr>
          <w:rFonts w:eastAsia="Times New Roman"/>
          <w:color w:val="000000"/>
        </w:rPr>
        <w:t>,</w:t>
      </w:r>
      <w:r w:rsidR="00F4558B">
        <w:rPr>
          <w:rFonts w:eastAsia="Times New Roman"/>
          <w:color w:val="000000"/>
        </w:rPr>
        <w:t xml:space="preserve"> </w:t>
      </w:r>
      <w:r w:rsidRPr="00D3167A">
        <w:rPr>
          <w:rFonts w:eastAsia="Times New Roman"/>
          <w:color w:val="000000"/>
        </w:rPr>
        <w:t xml:space="preserve">occurred in </w:t>
      </w:r>
      <w:r w:rsidRPr="00D3167A">
        <w:rPr>
          <w:rFonts w:eastAsia="Times New Roman"/>
          <w:i/>
          <w:iCs/>
          <w:color w:val="000000"/>
        </w:rPr>
        <w:t>the spiritual realm</w:t>
      </w:r>
      <w:r w:rsidRPr="00D3167A">
        <w:rPr>
          <w:rFonts w:eastAsia="Times New Roman"/>
          <w:color w:val="000000"/>
        </w:rPr>
        <w:t>. The former two creations (Jew and Gentile) could be passed on through one’s progeny, but not the third creation (Christian).</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1)</w:t>
      </w:r>
      <w:r w:rsidRPr="00D3167A">
        <w:rPr>
          <w:rFonts w:eastAsia="Times New Roman"/>
          <w:i/>
          <w:iCs/>
          <w:color w:val="000000"/>
        </w:rPr>
        <w:t xml:space="preserve"> </w:t>
      </w:r>
      <w:r w:rsidRPr="00D3167A">
        <w:rPr>
          <w:rFonts w:eastAsia="Times New Roman"/>
          <w:color w:val="000000"/>
        </w:rPr>
        <w:t>Purpose for</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Before seeing the different things about this creation as Scripture presents them, a purpose for the new creation’s existence needs to be seen. After all, God’s plans and purposes, resulting in spiritual blessings for mankind, were to be realized through</w:t>
      </w:r>
      <w:r w:rsidR="00F4558B">
        <w:rPr>
          <w:rFonts w:eastAsia="Times New Roman"/>
          <w:color w:val="000000"/>
        </w:rPr>
        <w:t xml:space="preserve"> </w:t>
      </w:r>
      <w:r w:rsidRPr="00D3167A">
        <w:rPr>
          <w:rFonts w:eastAsia="Times New Roman"/>
          <w:color w:val="000000"/>
        </w:rPr>
        <w:t>Abraham and his seed (something that could never change). So, why call a third creation into existence?</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And, again, if this third creation is to be placed, after any fashion, as another channel (as Israel) through which God’s plans and purposes are to ultimately be realized, this creation must somehow be “</w:t>
      </w:r>
      <w:r w:rsidRPr="00D3167A">
        <w:rPr>
          <w:rFonts w:eastAsia="Times New Roman"/>
          <w:i/>
          <w:iCs/>
          <w:color w:val="000000"/>
        </w:rPr>
        <w:t>Abraham</w:t>
      </w:r>
      <w:r w:rsidRPr="00D3167A">
        <w:rPr>
          <w:rFonts w:eastAsia="Times New Roman"/>
          <w:color w:val="000000"/>
        </w:rPr>
        <w:t>’</w:t>
      </w:r>
      <w:r w:rsidRPr="00D3167A">
        <w:rPr>
          <w:rFonts w:eastAsia="Times New Roman"/>
          <w:i/>
          <w:iCs/>
          <w:color w:val="000000"/>
        </w:rPr>
        <w:t>s seed</w:t>
      </w:r>
      <w:r w:rsidRPr="00D3167A">
        <w:rPr>
          <w:rFonts w:eastAsia="Times New Roman"/>
          <w:color w:val="000000"/>
        </w:rPr>
        <w:t xml:space="preserve">,” though, at the same time, be separate and distinct from the nation of Israel (or the Gentiles). Such </w:t>
      </w:r>
      <w:r w:rsidRPr="00D3167A">
        <w:rPr>
          <w:rFonts w:eastAsia="Times New Roman"/>
          <w:i/>
          <w:iCs/>
          <w:color w:val="000000"/>
        </w:rPr>
        <w:t>a relationship must exist</w:t>
      </w:r>
      <w:r w:rsidRPr="00D3167A">
        <w:rPr>
          <w:rFonts w:eastAsia="Times New Roman"/>
          <w:color w:val="000000"/>
        </w:rPr>
        <w:t xml:space="preserve">, for spiritual blessings can flow out to mankind only through the seed of Abraham. And </w:t>
      </w:r>
      <w:r w:rsidRPr="00D3167A">
        <w:rPr>
          <w:rFonts w:eastAsia="Times New Roman"/>
          <w:i/>
          <w:iCs/>
          <w:color w:val="000000"/>
        </w:rPr>
        <w:t xml:space="preserve">a separation from Israel </w:t>
      </w:r>
      <w:r w:rsidRPr="00D3167A">
        <w:rPr>
          <w:rFonts w:eastAsia="Times New Roman"/>
          <w:color w:val="000000"/>
        </w:rPr>
        <w:t>(</w:t>
      </w:r>
      <w:r w:rsidRPr="00D3167A">
        <w:rPr>
          <w:rFonts w:eastAsia="Times New Roman"/>
          <w:i/>
          <w:iCs/>
          <w:color w:val="000000"/>
        </w:rPr>
        <w:t>or the Gentiles</w:t>
      </w:r>
      <w:r w:rsidRPr="00D3167A">
        <w:rPr>
          <w:rFonts w:eastAsia="Times New Roman"/>
          <w:color w:val="000000"/>
        </w:rPr>
        <w:t>)</w:t>
      </w:r>
      <w:r w:rsidRPr="00D3167A">
        <w:rPr>
          <w:rFonts w:eastAsia="Times New Roman"/>
          <w:i/>
          <w:iCs/>
          <w:color w:val="000000"/>
        </w:rPr>
        <w:t xml:space="preserve"> must exist</w:t>
      </w:r>
      <w:r w:rsidRPr="00D3167A">
        <w:rPr>
          <w:rFonts w:eastAsia="Times New Roman"/>
          <w:color w:val="000000"/>
        </w:rPr>
        <w:t xml:space="preserve"> as well, with this third creation being separated from the creation </w:t>
      </w:r>
      <w:r w:rsidRPr="00D3167A">
        <w:rPr>
          <w:rFonts w:eastAsia="Times New Roman"/>
          <w:i/>
          <w:iCs/>
          <w:color w:val="000000"/>
        </w:rPr>
        <w:t>in Jacob</w:t>
      </w:r>
      <w:r w:rsidRPr="00D3167A">
        <w:rPr>
          <w:rFonts w:eastAsia="Times New Roman"/>
          <w:color w:val="000000"/>
        </w:rPr>
        <w:t xml:space="preserve"> (or </w:t>
      </w:r>
      <w:r w:rsidRPr="00D3167A">
        <w:rPr>
          <w:rFonts w:eastAsia="Times New Roman"/>
          <w:i/>
          <w:iCs/>
          <w:color w:val="000000"/>
        </w:rPr>
        <w:t>in Adam</w:t>
      </w:r>
      <w:r w:rsidRPr="00D3167A">
        <w:rPr>
          <w:rFonts w:eastAsia="Times New Roman"/>
          <w:color w:val="000000"/>
        </w:rPr>
        <w:t xml:space="preserve">) and existing solely as a separate and distinct creation, </w:t>
      </w:r>
      <w:r w:rsidRPr="00D3167A">
        <w:rPr>
          <w:rFonts w:eastAsia="Times New Roman"/>
          <w:i/>
          <w:iCs/>
          <w:color w:val="000000"/>
        </w:rPr>
        <w:t>a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 purpose for the existence of the third creation in the human race goes all the way back to the beginning within the mind of God, when He made and arranged the ages around the preplanned work of His Son within the framework of these ages. This is why the third creation (along with the second) is seen time after time in Old Testament typology. But the working out of matters and the bringing into existence of this third creation — </w:t>
      </w:r>
      <w:r w:rsidRPr="00D3167A">
        <w:rPr>
          <w:rFonts w:eastAsia="Times New Roman"/>
          <w:i/>
          <w:iCs/>
          <w:color w:val="000000"/>
        </w:rPr>
        <w:t>the one new man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w:t>
      </w:r>
      <w:r w:rsidRPr="003868E9">
        <w:rPr>
          <w:rFonts w:eastAsia="Times New Roman"/>
          <w:color w:val="000000"/>
        </w:rPr>
        <w:t>(</w:t>
      </w:r>
      <w:r w:rsidRPr="003868E9">
        <w:rPr>
          <w:rFonts w:eastAsia="Times New Roman"/>
          <w:bCs/>
          <w:color w:val="000000"/>
        </w:rPr>
        <w:t>Ephesians 2:13-15</w:t>
      </w:r>
      <w:r w:rsidRPr="003868E9">
        <w:rPr>
          <w:rFonts w:eastAsia="Times New Roman"/>
          <w:color w:val="000000"/>
        </w:rPr>
        <w:t>) —</w:t>
      </w:r>
      <w:r w:rsidRPr="00D3167A">
        <w:rPr>
          <w:rFonts w:eastAsia="Times New Roman"/>
          <w:color w:val="000000"/>
        </w:rPr>
        <w:t xml:space="preserve"> did not occur until Israel’s Messiah had been sent to the earth, had offered the kingdom of the heavens to the nation of Israel, had been rejected, had been crucified, and had been raised from the dead.</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In the Old Testament, Israel was made the repository for both </w:t>
      </w:r>
      <w:r w:rsidRPr="00D3167A">
        <w:rPr>
          <w:rFonts w:eastAsia="Times New Roman"/>
          <w:i/>
          <w:iCs/>
          <w:color w:val="000000"/>
        </w:rPr>
        <w:t>heavenly</w:t>
      </w:r>
      <w:r w:rsidRPr="00D3167A">
        <w:rPr>
          <w:rFonts w:eastAsia="Times New Roman"/>
          <w:color w:val="000000"/>
        </w:rPr>
        <w:t xml:space="preserve"> and </w:t>
      </w:r>
      <w:r w:rsidRPr="00D3167A">
        <w:rPr>
          <w:rFonts w:eastAsia="Times New Roman"/>
          <w:i/>
          <w:iCs/>
          <w:color w:val="000000"/>
        </w:rPr>
        <w:t>earthly</w:t>
      </w:r>
      <w:r w:rsidRPr="00D3167A">
        <w:rPr>
          <w:rFonts w:eastAsia="Times New Roman"/>
          <w:color w:val="000000"/>
        </w:rPr>
        <w:t xml:space="preserve"> promises and blessings. And these promises and blessings — to be realized by Israel, resulting in the Gentile nations being blessed — were to flow out </w:t>
      </w:r>
      <w:r w:rsidRPr="00D3167A">
        <w:rPr>
          <w:rFonts w:eastAsia="Times New Roman"/>
          <w:i/>
          <w:iCs/>
          <w:color w:val="000000"/>
        </w:rPr>
        <w:t>to the Gentile nations</w:t>
      </w:r>
      <w:r w:rsidR="00F4558B">
        <w:rPr>
          <w:rFonts w:eastAsia="Times New Roman"/>
          <w:i/>
          <w:iCs/>
          <w:color w:val="000000"/>
        </w:rPr>
        <w:t xml:space="preserve"> </w:t>
      </w:r>
      <w:r w:rsidRPr="00D3167A">
        <w:rPr>
          <w:rFonts w:eastAsia="Times New Roman"/>
          <w:i/>
          <w:iCs/>
          <w:color w:val="000000"/>
        </w:rPr>
        <w:t>through Abraham and his Seed from two spheres</w:t>
      </w:r>
      <w:r w:rsidRPr="00D3167A">
        <w:rPr>
          <w:rFonts w:eastAsia="Times New Roman"/>
          <w:color w:val="000000"/>
        </w:rPr>
        <w:t>,</w:t>
      </w:r>
      <w:r w:rsidRPr="00D3167A">
        <w:rPr>
          <w:rFonts w:eastAsia="Times New Roman"/>
          <w:i/>
          <w:iCs/>
          <w:color w:val="000000"/>
        </w:rPr>
        <w:t xml:space="preserve"> heavenly and earthly</w:t>
      </w:r>
      <w:r w:rsidRPr="00D3167A">
        <w:rPr>
          <w:rFonts w:eastAsia="Times New Roman"/>
          <w:color w:val="000000"/>
        </w:rPr>
        <w:t xml:space="preserve"> (</w:t>
      </w:r>
      <w:r w:rsidRPr="00F4558B">
        <w:rPr>
          <w:rFonts w:eastAsia="Times New Roman"/>
          <w:bCs/>
          <w:color w:val="000000"/>
        </w:rPr>
        <w:t>Genesis 12:1-3</w:t>
      </w:r>
      <w:r w:rsidRPr="00F4558B">
        <w:rPr>
          <w:rFonts w:eastAsia="Times New Roman"/>
          <w:color w:val="000000"/>
        </w:rPr>
        <w:t xml:space="preserve">; </w:t>
      </w:r>
      <w:r w:rsidRPr="00F4558B">
        <w:rPr>
          <w:rFonts w:eastAsia="Times New Roman"/>
          <w:bCs/>
          <w:color w:val="000000"/>
        </w:rPr>
        <w:t>14:17-22</w:t>
      </w:r>
      <w:r w:rsidRPr="00F4558B">
        <w:rPr>
          <w:rFonts w:eastAsia="Times New Roman"/>
          <w:color w:val="000000"/>
        </w:rPr>
        <w:t>;</w:t>
      </w:r>
      <w:r w:rsidRPr="00F4558B">
        <w:rPr>
          <w:rFonts w:eastAsia="Times New Roman"/>
          <w:bCs/>
          <w:color w:val="000000"/>
        </w:rPr>
        <w:t xml:space="preserve"> 22:17</w:t>
      </w:r>
      <w:r w:rsidRPr="00F4558B">
        <w:rPr>
          <w:rFonts w:eastAsia="Times New Roman"/>
          <w:color w:val="000000"/>
        </w:rPr>
        <w:t>,</w:t>
      </w:r>
      <w:r w:rsidRPr="00F4558B">
        <w:rPr>
          <w:rFonts w:eastAsia="Times New Roman"/>
          <w:bCs/>
          <w:color w:val="000000"/>
        </w:rPr>
        <w:t xml:space="preserve"> 18</w:t>
      </w:r>
      <w:r w:rsidRPr="00F4558B">
        <w:rPr>
          <w:rFonts w:eastAsia="Times New Roman"/>
          <w:color w:val="000000"/>
        </w:rPr>
        <w:t xml:space="preserve">). </w:t>
      </w:r>
    </w:p>
    <w:p w:rsidR="00F4558B" w:rsidRPr="00F4558B"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i/>
          <w:iCs/>
          <w:color w:val="000000"/>
        </w:rPr>
        <w:t>This is the manner in which God decreed the matter to exist</w:t>
      </w:r>
      <w:r w:rsidRPr="00D3167A">
        <w:rPr>
          <w:rFonts w:eastAsia="Times New Roman"/>
          <w:color w:val="000000"/>
        </w:rPr>
        <w:t>,</w:t>
      </w:r>
      <w:r w:rsidRPr="00D3167A">
        <w:rPr>
          <w:rFonts w:eastAsia="Times New Roman"/>
          <w:i/>
          <w:iCs/>
          <w:color w:val="000000"/>
        </w:rPr>
        <w:t xml:space="preserve"> it has been established in this manner</w:t>
      </w:r>
      <w:r w:rsidRPr="00D3167A">
        <w:rPr>
          <w:rFonts w:eastAsia="Times New Roman"/>
          <w:color w:val="000000"/>
        </w:rPr>
        <w:t>,</w:t>
      </w:r>
      <w:r w:rsidRPr="00D3167A">
        <w:rPr>
          <w:rFonts w:eastAsia="Times New Roman"/>
          <w:i/>
          <w:iCs/>
          <w:color w:val="000000"/>
        </w:rPr>
        <w:t xml:space="preserve"> it can never change</w:t>
      </w:r>
      <w:r w:rsidRPr="00D3167A">
        <w:rPr>
          <w:rFonts w:eastAsia="Times New Roman"/>
          <w:color w:val="000000"/>
        </w:rPr>
        <w:t>,</w:t>
      </w:r>
      <w:r w:rsidRPr="00D3167A">
        <w:rPr>
          <w:rFonts w:eastAsia="Times New Roman"/>
          <w:i/>
          <w:iCs/>
          <w:color w:val="000000"/>
        </w:rPr>
        <w:t xml:space="preserve"> and there can never be an exception</w:t>
      </w:r>
      <w:r w:rsidRPr="00D3167A">
        <w:rPr>
          <w:rFonts w:eastAsia="Times New Roman"/>
          <w:color w:val="000000"/>
        </w:rPr>
        <w:t>.</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When Christ appeared on earth the first time, His message to Israel (a message proclaimed first by John the Baptist, followed by Christ and His disciples) was,</w:t>
      </w:r>
    </w:p>
    <w:p w:rsidR="00F4558B" w:rsidRPr="00D3167A" w:rsidRDefault="00F4558B" w:rsidP="00D3167A">
      <w:pPr>
        <w:rPr>
          <w:rFonts w:eastAsia="Times New Roman"/>
          <w:color w:val="000000"/>
        </w:rPr>
      </w:pPr>
    </w:p>
    <w:p w:rsidR="00D3167A" w:rsidRDefault="00D3167A" w:rsidP="00D3167A">
      <w:pPr>
        <w:ind w:left="720"/>
        <w:rPr>
          <w:rFonts w:eastAsia="Times New Roman"/>
          <w:color w:val="000000"/>
        </w:rPr>
      </w:pPr>
      <w:r w:rsidRPr="00D3167A">
        <w:rPr>
          <w:rFonts w:eastAsia="Times New Roman"/>
          <w:i/>
          <w:iCs/>
          <w:color w:val="000000"/>
        </w:rPr>
        <w:t>Repent you</w:t>
      </w:r>
      <w:r w:rsidRPr="00D3167A">
        <w:rPr>
          <w:rFonts w:eastAsia="Times New Roman"/>
          <w:color w:val="000000"/>
        </w:rPr>
        <w:t xml:space="preserve"> [a plural pronoun, referring to the entire nation]</w:t>
      </w:r>
      <w:r w:rsidRPr="00D3167A">
        <w:rPr>
          <w:rFonts w:eastAsia="Times New Roman"/>
          <w:i/>
          <w:iCs/>
          <w:color w:val="000000"/>
        </w:rPr>
        <w:t>: for the</w:t>
      </w:r>
      <w:r w:rsidR="00F4558B">
        <w:rPr>
          <w:rFonts w:eastAsia="Times New Roman"/>
          <w:i/>
          <w:iCs/>
          <w:color w:val="000000"/>
        </w:rPr>
        <w:t xml:space="preserve"> </w:t>
      </w:r>
      <w:r w:rsidRPr="00D3167A">
        <w:rPr>
          <w:rFonts w:eastAsia="Times New Roman"/>
          <w:i/>
          <w:iCs/>
          <w:color w:val="000000"/>
        </w:rPr>
        <w:t>kingdom of the heavens is at hand</w:t>
      </w:r>
      <w:r w:rsidRPr="00D3167A">
        <w:rPr>
          <w:rFonts w:eastAsia="Times New Roman"/>
          <w:color w:val="000000"/>
        </w:rPr>
        <w:t>. (</w:t>
      </w:r>
      <w:r w:rsidRPr="00F4558B">
        <w:rPr>
          <w:rFonts w:eastAsia="Times New Roman"/>
          <w:bCs/>
          <w:color w:val="000000"/>
        </w:rPr>
        <w:t>Matthew 3:1</w:t>
      </w:r>
      <w:r w:rsidRPr="00F4558B">
        <w:rPr>
          <w:rFonts w:eastAsia="Times New Roman"/>
          <w:color w:val="000000"/>
        </w:rPr>
        <w:t>,</w:t>
      </w:r>
      <w:r w:rsidRPr="00F4558B">
        <w:rPr>
          <w:rFonts w:eastAsia="Times New Roman"/>
          <w:bCs/>
          <w:color w:val="000000"/>
        </w:rPr>
        <w:t xml:space="preserve"> 2</w:t>
      </w:r>
      <w:r w:rsidRPr="00F4558B">
        <w:rPr>
          <w:rFonts w:eastAsia="Times New Roman"/>
          <w:color w:val="000000"/>
        </w:rPr>
        <w:t>;</w:t>
      </w:r>
      <w:r w:rsidRPr="00F4558B">
        <w:rPr>
          <w:rFonts w:eastAsia="Times New Roman"/>
          <w:bCs/>
          <w:color w:val="000000"/>
        </w:rPr>
        <w:t xml:space="preserve"> 4:17</w:t>
      </w:r>
      <w:r w:rsidRPr="00F4558B">
        <w:rPr>
          <w:rFonts w:eastAsia="Times New Roman"/>
          <w:color w:val="000000"/>
        </w:rPr>
        <w:t>;</w:t>
      </w:r>
      <w:r w:rsidRPr="00F4558B">
        <w:rPr>
          <w:rFonts w:eastAsia="Times New Roman"/>
          <w:bCs/>
          <w:color w:val="000000"/>
        </w:rPr>
        <w:t xml:space="preserve"> 10:1-8</w:t>
      </w:r>
      <w:r w:rsidRPr="00F4558B">
        <w:rPr>
          <w:rFonts w:eastAsia="Times New Roman"/>
          <w:color w:val="000000"/>
        </w:rPr>
        <w:t>)</w:t>
      </w:r>
    </w:p>
    <w:p w:rsidR="00F4558B" w:rsidRPr="00D3167A" w:rsidRDefault="00F4558B" w:rsidP="00D3167A">
      <w:pPr>
        <w:ind w:left="720"/>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That would be to say, the nation was called to national repentance in view of the Israelites occupying proffered positions in heavenly places in the kingdom; and these positions were to be occupied at a time in the immediate future (the kingdom was “</w:t>
      </w:r>
      <w:r w:rsidRPr="00D3167A">
        <w:rPr>
          <w:rFonts w:eastAsia="Times New Roman"/>
          <w:i/>
          <w:iCs/>
          <w:color w:val="000000"/>
        </w:rPr>
        <w:t>at</w:t>
      </w:r>
      <w:r w:rsidR="00F4558B">
        <w:rPr>
          <w:rFonts w:eastAsia="Times New Roman"/>
          <w:i/>
          <w:iCs/>
          <w:color w:val="000000"/>
        </w:rPr>
        <w:t xml:space="preserve"> </w:t>
      </w:r>
      <w:r w:rsidRPr="00D3167A">
        <w:rPr>
          <w:rFonts w:eastAsia="Times New Roman"/>
          <w:i/>
          <w:iCs/>
          <w:color w:val="000000"/>
        </w:rPr>
        <w:t>hand</w:t>
      </w:r>
      <w:r w:rsidRPr="00D3167A">
        <w:rPr>
          <w:rFonts w:eastAsia="Times New Roman"/>
          <w:color w:val="000000"/>
        </w:rPr>
        <w:t xml:space="preserve"> [or, ‘had drawn near’]”), for the King Himself was present, proclaiming the message and extending the offer. And the establishment of the proffered kingdom was contingent on the nation’s positive response to the King’s call.</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Then it must be recognized that the passing of this part of the kingdom (the heavenly realm, then in the hands of Satan and his angels, as it is today) into the hands of the seed of Abraham could only have been accompanied by the earthly part of the kingdom</w:t>
      </w:r>
      <w:r w:rsidR="00F4558B">
        <w:rPr>
          <w:rFonts w:eastAsia="Times New Roman"/>
          <w:color w:val="000000"/>
        </w:rPr>
        <w:t xml:space="preserve"> </w:t>
      </w:r>
      <w:r w:rsidRPr="00D3167A">
        <w:rPr>
          <w:rFonts w:eastAsia="Times New Roman"/>
          <w:color w:val="000000"/>
        </w:rPr>
        <w:t>being established as well (necessitating the overthrow of Gentile world power, also under Satan). It is one kingdom with two realms or facets, and there could have been no such thing as one realm of the kingdom being established without the other realm also being established.</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The nation as a whole though was not interested in the proffered heavenly portion of the kingdom. And regardless of what the people of Israel understood or didn’t understand relative to the complete scope of the proffered kingdom (one kingdom with two parts, which must be established together), the nation subsequently not only rejected the offer but the Jewish people crucified the One who made the offer.</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All of this provides the backdrop for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that was brought into existence.</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Israel’s rejection of the proffered kingdom provides the reason for God bringing a third creation within the human race into existence. This third creation,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the “</w:t>
      </w:r>
      <w:r w:rsidRPr="00D3167A">
        <w:rPr>
          <w:rFonts w:eastAsia="Times New Roman"/>
          <w:i/>
          <w:iCs/>
          <w:color w:val="000000"/>
        </w:rPr>
        <w:t>Church of God</w:t>
      </w:r>
      <w:r w:rsidRPr="00D3167A">
        <w:rPr>
          <w:rFonts w:eastAsia="Times New Roman"/>
          <w:color w:val="000000"/>
        </w:rPr>
        <w:t xml:space="preserve">,” was brought into existence </w:t>
      </w:r>
      <w:r w:rsidRPr="00D3167A">
        <w:rPr>
          <w:rFonts w:eastAsia="Times New Roman"/>
          <w:i/>
          <w:iCs/>
          <w:color w:val="000000"/>
        </w:rPr>
        <w:t>to be the recipient of that which</w:t>
      </w:r>
      <w:r w:rsidR="00F4558B">
        <w:rPr>
          <w:rFonts w:eastAsia="Times New Roman"/>
          <w:i/>
          <w:iCs/>
          <w:color w:val="000000"/>
        </w:rPr>
        <w:t xml:space="preserve"> </w:t>
      </w:r>
      <w:r w:rsidRPr="00D3167A">
        <w:rPr>
          <w:rFonts w:eastAsia="Times New Roman"/>
          <w:i/>
          <w:iCs/>
          <w:color w:val="000000"/>
        </w:rPr>
        <w:t>Israel had rejected</w:t>
      </w:r>
      <w:r w:rsidRPr="00D3167A">
        <w:rPr>
          <w:rFonts w:eastAsia="Times New Roman"/>
          <w:color w:val="000000"/>
        </w:rPr>
        <w:t>, i.e.,</w:t>
      </w:r>
      <w:r w:rsidRPr="00D3167A">
        <w:rPr>
          <w:rFonts w:eastAsia="Times New Roman"/>
          <w:i/>
          <w:iCs/>
          <w:color w:val="000000"/>
        </w:rPr>
        <w:t xml:space="preserve"> the heavenly sphere of the kingdom</w:t>
      </w:r>
      <w:r w:rsidRPr="00D3167A">
        <w:rPr>
          <w:rFonts w:eastAsia="Times New Roman"/>
          <w:color w:val="000000"/>
        </w:rPr>
        <w:t xml:space="preserve"> (cf. </w:t>
      </w:r>
      <w:r w:rsidRPr="00F4558B">
        <w:rPr>
          <w:rFonts w:eastAsia="Times New Roman"/>
          <w:bCs/>
          <w:color w:val="000000"/>
        </w:rPr>
        <w:t>Matthew 21:43</w:t>
      </w:r>
      <w:r w:rsidRPr="00F4558B">
        <w:rPr>
          <w:rFonts w:eastAsia="Times New Roman"/>
          <w:color w:val="000000"/>
        </w:rPr>
        <w:t>;</w:t>
      </w:r>
      <w:r w:rsidRPr="00F4558B">
        <w:rPr>
          <w:rFonts w:eastAsia="Times New Roman"/>
          <w:bCs/>
          <w:color w:val="000000"/>
        </w:rPr>
        <w:t xml:space="preserve"> 1 Peter 2:9</w:t>
      </w:r>
      <w:r w:rsidRPr="00F4558B">
        <w:rPr>
          <w:rFonts w:eastAsia="Times New Roman"/>
          <w:color w:val="000000"/>
        </w:rPr>
        <w:t>,</w:t>
      </w:r>
      <w:r w:rsidRPr="00F4558B">
        <w:rPr>
          <w:rFonts w:eastAsia="Times New Roman"/>
          <w:bCs/>
          <w:color w:val="000000"/>
        </w:rPr>
        <w:t xml:space="preserve"> 10</w:t>
      </w:r>
      <w:r w:rsidRPr="00D3167A">
        <w:rPr>
          <w:rFonts w:eastAsia="Times New Roman"/>
          <w:color w:val="000000"/>
        </w:rPr>
        <w:t>).</w:t>
      </w:r>
    </w:p>
    <w:p w:rsidR="00F4558B" w:rsidRPr="00D3167A" w:rsidRDefault="00F4558B" w:rsidP="00D3167A">
      <w:pPr>
        <w:rPr>
          <w:rFonts w:eastAsia="Times New Roman"/>
          <w:color w:val="000000"/>
        </w:rPr>
      </w:pPr>
    </w:p>
    <w:p w:rsidR="00D3167A" w:rsidRPr="00F4558B" w:rsidRDefault="00D3167A" w:rsidP="00D3167A">
      <w:pPr>
        <w:rPr>
          <w:rFonts w:eastAsia="Times New Roman"/>
          <w:color w:val="000000"/>
        </w:rPr>
      </w:pPr>
      <w:r w:rsidRPr="00D3167A">
        <w:rPr>
          <w:rFonts w:eastAsia="Times New Roman"/>
          <w:color w:val="000000"/>
        </w:rPr>
        <w:t xml:space="preserve">Then, again, there is another side to the matter. Israel’s rejection of the heavenly sphere of the kingdom </w:t>
      </w:r>
      <w:r w:rsidRPr="00D3167A">
        <w:rPr>
          <w:rFonts w:eastAsia="Times New Roman"/>
          <w:i/>
          <w:iCs/>
          <w:color w:val="000000"/>
        </w:rPr>
        <w:t xml:space="preserve">allowed </w:t>
      </w:r>
      <w:r w:rsidRPr="00D3167A">
        <w:rPr>
          <w:rFonts w:eastAsia="Times New Roman"/>
          <w:color w:val="000000"/>
        </w:rPr>
        <w:t>God to bring a third creation into existence. This new creation, occupying the position “</w:t>
      </w:r>
      <w:r w:rsidRPr="00D3167A">
        <w:rPr>
          <w:rFonts w:eastAsia="Times New Roman"/>
          <w:i/>
          <w:iCs/>
          <w:color w:val="000000"/>
        </w:rPr>
        <w:t>in Christ</w:t>
      </w:r>
      <w:r w:rsidRPr="00D3167A">
        <w:rPr>
          <w:rFonts w:eastAsia="Times New Roman"/>
          <w:color w:val="000000"/>
        </w:rPr>
        <w:t xml:space="preserve">,” was </w:t>
      </w:r>
      <w:r w:rsidRPr="0049157D">
        <w:rPr>
          <w:rFonts w:eastAsia="Times New Roman"/>
          <w:i/>
          <w:color w:val="000000"/>
        </w:rPr>
        <w:t>Christ’s body; and Christ was the Head of the body</w:t>
      </w:r>
      <w:r w:rsidRPr="00D3167A">
        <w:rPr>
          <w:rFonts w:eastAsia="Times New Roman"/>
          <w:color w:val="000000"/>
        </w:rPr>
        <w:t xml:space="preserve"> (</w:t>
      </w:r>
      <w:r w:rsidRPr="00F4558B">
        <w:rPr>
          <w:rFonts w:eastAsia="Times New Roman"/>
          <w:bCs/>
          <w:color w:val="000000"/>
        </w:rPr>
        <w:t>Ephesians 1:22</w:t>
      </w:r>
      <w:r w:rsidRPr="00F4558B">
        <w:rPr>
          <w:rFonts w:eastAsia="Times New Roman"/>
          <w:color w:val="000000"/>
        </w:rPr>
        <w:t xml:space="preserve">, </w:t>
      </w:r>
      <w:r w:rsidRPr="00F4558B">
        <w:rPr>
          <w:rFonts w:eastAsia="Times New Roman"/>
          <w:bCs/>
          <w:color w:val="000000"/>
        </w:rPr>
        <w:t>23</w:t>
      </w:r>
      <w:r w:rsidRPr="00D3167A">
        <w:rPr>
          <w:rFonts w:eastAsia="Times New Roman"/>
          <w:color w:val="000000"/>
        </w:rPr>
        <w:t xml:space="preserve">). And according to the original type (seen in Adam and Eve [governing all subsequent types, along with the antitype]), </w:t>
      </w:r>
      <w:r w:rsidRPr="0049157D">
        <w:rPr>
          <w:rFonts w:eastAsia="Times New Roman"/>
          <w:i/>
          <w:color w:val="000000"/>
        </w:rPr>
        <w:t>Christ’s bride</w:t>
      </w:r>
      <w:r w:rsidRPr="00D3167A">
        <w:rPr>
          <w:rFonts w:eastAsia="Times New Roman"/>
          <w:color w:val="000000"/>
        </w:rPr>
        <w:t xml:space="preserve"> — the one who is to reign as consort queen with Him from the heavens over the earth during the coming age — is to be </w:t>
      </w:r>
      <w:r w:rsidRPr="0049157D">
        <w:rPr>
          <w:rFonts w:eastAsia="Times New Roman"/>
          <w:i/>
          <w:color w:val="000000"/>
        </w:rPr>
        <w:t>removed from His body</w:t>
      </w:r>
      <w:r w:rsidRPr="00D3167A">
        <w:rPr>
          <w:rFonts w:eastAsia="Times New Roman"/>
          <w:color w:val="000000"/>
        </w:rPr>
        <w:t xml:space="preserve"> (cf. </w:t>
      </w:r>
      <w:r w:rsidRPr="00F4558B">
        <w:rPr>
          <w:rFonts w:eastAsia="Times New Roman"/>
          <w:bCs/>
          <w:color w:val="000000"/>
        </w:rPr>
        <w:t>Genesis 2:21-23</w:t>
      </w:r>
      <w:r w:rsidRPr="00F4558B">
        <w:rPr>
          <w:rFonts w:eastAsia="Times New Roman"/>
          <w:color w:val="000000"/>
        </w:rPr>
        <w:t>;</w:t>
      </w:r>
      <w:r w:rsidRPr="00F4558B">
        <w:rPr>
          <w:rFonts w:eastAsia="Times New Roman"/>
          <w:bCs/>
          <w:color w:val="000000"/>
        </w:rPr>
        <w:t xml:space="preserve"> Ephesians 5:23-32</w:t>
      </w:r>
      <w:r w:rsidRPr="00F4558B">
        <w:rPr>
          <w:rFonts w:eastAsia="Times New Roman"/>
          <w:color w:val="000000"/>
        </w:rPr>
        <w:t>).</w:t>
      </w:r>
    </w:p>
    <w:p w:rsidR="00F4558B" w:rsidRPr="00D3167A" w:rsidRDefault="00F4558B"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This was something not possible for Israel (for Israel was God’s wife and did not comprise Christ’s body). And no Gentile nation could even come under consideration (for all the Gentile nations were further removed yet, without God, and without hope [</w:t>
      </w:r>
      <w:r w:rsidRPr="00D273F8">
        <w:rPr>
          <w:rFonts w:eastAsia="Times New Roman"/>
          <w:bCs/>
          <w:color w:val="000000"/>
        </w:rPr>
        <w:t>Ephesians 2:12</w:t>
      </w:r>
      <w:r w:rsidRPr="00D3167A">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Thus, </w:t>
      </w:r>
      <w:r w:rsidRPr="00D3167A">
        <w:rPr>
          <w:rFonts w:eastAsia="Times New Roman"/>
          <w:i/>
          <w:iCs/>
          <w:color w:val="000000"/>
        </w:rPr>
        <w:t>a third creation had to be brought into existence</w:t>
      </w:r>
      <w:r w:rsidRPr="00D3167A">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And that’s exactly what God did following the death, burial, and resurrection of His Son. God brought </w:t>
      </w:r>
      <w:r w:rsidRPr="00D3167A">
        <w:rPr>
          <w:rFonts w:eastAsia="Times New Roman"/>
          <w:i/>
          <w:iCs/>
          <w:color w:val="000000"/>
        </w:rPr>
        <w:t>the one new man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into existence to be the recipient of that which Israel had rejected, and He performed this act in such a way that His Son’s bride could also be removed from this new creation, in accord with the original type in </w:t>
      </w:r>
      <w:r w:rsidRPr="00D273F8">
        <w:rPr>
          <w:rFonts w:eastAsia="Times New Roman"/>
          <w:bCs/>
          <w:color w:val="000000"/>
        </w:rPr>
        <w:t>Genesis 2:21-23</w:t>
      </w:r>
      <w:r w:rsidRPr="00D3167A">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Christ, God of very God, knew at the time He offered the kingdom of the heavens to Israel that Israel wouldn’t — the nation couldn’t — accept the offer, though a bona fide offer was made.</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This is why the Son could tell the religious leaders in Israel that the sin they had committed, in </w:t>
      </w:r>
      <w:r w:rsidRPr="00D273F8">
        <w:rPr>
          <w:rFonts w:eastAsia="Times New Roman"/>
          <w:bCs/>
          <w:color w:val="000000"/>
        </w:rPr>
        <w:t>Matthew 12</w:t>
      </w:r>
      <w:r w:rsidRPr="00D3167A">
        <w:rPr>
          <w:rFonts w:eastAsia="Times New Roman"/>
          <w:color w:val="000000"/>
        </w:rPr>
        <w:t xml:space="preserve">, attributing Christ’s power to perform miraculous works to Satan rather than to the Spirit of God (referring to a miraculous work performed in connection with the proffered kingdom), would </w:t>
      </w:r>
      <w:r w:rsidRPr="008D0418">
        <w:rPr>
          <w:rFonts w:eastAsia="Times New Roman"/>
          <w:i/>
          <w:color w:val="000000"/>
        </w:rPr>
        <w:t>not be forgiven Israel for two ages</w:t>
      </w:r>
      <w:r w:rsidRPr="00D3167A">
        <w:rPr>
          <w:rFonts w:eastAsia="Times New Roman"/>
          <w:color w:val="000000"/>
        </w:rPr>
        <w:t xml:space="preserve"> — the </w:t>
      </w:r>
      <w:r w:rsidRPr="008D0418">
        <w:rPr>
          <w:rFonts w:eastAsia="Times New Roman"/>
          <w:i/>
          <w:color w:val="000000"/>
        </w:rPr>
        <w:t>present age</w:t>
      </w:r>
      <w:r w:rsidRPr="00D3167A">
        <w:rPr>
          <w:rFonts w:eastAsia="Times New Roman"/>
          <w:color w:val="000000"/>
        </w:rPr>
        <w:t xml:space="preserve"> </w:t>
      </w:r>
      <w:r w:rsidR="008D0418">
        <w:rPr>
          <w:rFonts w:eastAsia="Times New Roman"/>
          <w:color w:val="000000"/>
        </w:rPr>
        <w:t>[</w:t>
      </w:r>
      <w:r w:rsidRPr="008D0418">
        <w:rPr>
          <w:rFonts w:eastAsia="Times New Roman"/>
          <w:color w:val="000000"/>
        </w:rPr>
        <w:t>Man’s Day</w:t>
      </w:r>
      <w:r w:rsidR="008D0418" w:rsidRPr="008D0418">
        <w:rPr>
          <w:rFonts w:eastAsia="Times New Roman"/>
          <w:color w:val="000000"/>
        </w:rPr>
        <w:t>]</w:t>
      </w:r>
      <w:r w:rsidRPr="008D0418">
        <w:rPr>
          <w:rFonts w:eastAsia="Times New Roman"/>
          <w:color w:val="000000"/>
        </w:rPr>
        <w:t>,</w:t>
      </w:r>
      <w:r w:rsidRPr="00D3167A">
        <w:rPr>
          <w:rFonts w:eastAsia="Times New Roman"/>
          <w:color w:val="000000"/>
        </w:rPr>
        <w:t xml:space="preserve"> and the </w:t>
      </w:r>
      <w:r w:rsidRPr="008D0418">
        <w:rPr>
          <w:rFonts w:eastAsia="Times New Roman"/>
          <w:i/>
          <w:color w:val="000000"/>
        </w:rPr>
        <w:t>coming age</w:t>
      </w:r>
      <w:r w:rsidRPr="00D3167A">
        <w:rPr>
          <w:rFonts w:eastAsia="Times New Roman"/>
          <w:color w:val="000000"/>
        </w:rPr>
        <w:t xml:space="preserve"> </w:t>
      </w:r>
      <w:r w:rsidR="008D0418">
        <w:rPr>
          <w:rFonts w:eastAsia="Times New Roman"/>
          <w:color w:val="000000"/>
        </w:rPr>
        <w:t>[</w:t>
      </w:r>
      <w:r w:rsidRPr="00D3167A">
        <w:rPr>
          <w:rFonts w:eastAsia="Times New Roman"/>
          <w:color w:val="000000"/>
        </w:rPr>
        <w:t xml:space="preserve">the </w:t>
      </w:r>
      <w:r w:rsidRPr="008D0418">
        <w:rPr>
          <w:rFonts w:eastAsia="Times New Roman"/>
          <w:color w:val="000000"/>
        </w:rPr>
        <w:t>Lord’s Day</w:t>
      </w:r>
      <w:r w:rsidRPr="008D0418">
        <w:rPr>
          <w:rFonts w:eastAsia="Times New Roman"/>
          <w:i/>
          <w:color w:val="000000"/>
        </w:rPr>
        <w:t>, the Messianic Era</w:t>
      </w:r>
      <w:r w:rsidR="008D0418" w:rsidRPr="008D0418">
        <w:rPr>
          <w:rFonts w:eastAsia="Times New Roman"/>
          <w:color w:val="000000"/>
        </w:rPr>
        <w:t xml:space="preserve">] </w:t>
      </w:r>
      <w:r w:rsidRPr="00D3167A">
        <w:rPr>
          <w:rFonts w:eastAsia="Times New Roman"/>
          <w:color w:val="000000"/>
        </w:rPr>
        <w:t>(</w:t>
      </w:r>
      <w:r w:rsidR="00C544FA">
        <w:rPr>
          <w:rFonts w:eastAsia="Times New Roman"/>
          <w:color w:val="000000"/>
        </w:rPr>
        <w:t>Mat 12:</w:t>
      </w:r>
      <w:r w:rsidRPr="00D273F8">
        <w:rPr>
          <w:rFonts w:eastAsia="Times New Roman"/>
          <w:bCs/>
          <w:color w:val="000000"/>
        </w:rPr>
        <w:t>22-32</w:t>
      </w:r>
      <w:r w:rsidRPr="00D3167A">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This is also why Christ could later call Peter’s attention to the fact that the Church was about to be brought into existence (</w:t>
      </w:r>
      <w:r w:rsidRPr="00D273F8">
        <w:rPr>
          <w:rFonts w:eastAsia="Times New Roman"/>
          <w:bCs/>
          <w:color w:val="000000"/>
        </w:rPr>
        <w:t>Matthew 16:18</w:t>
      </w:r>
      <w:r w:rsidRPr="00D273F8">
        <w:rPr>
          <w:rFonts w:eastAsia="Times New Roman"/>
          <w:color w:val="000000"/>
        </w:rPr>
        <w:t>).</w:t>
      </w:r>
    </w:p>
    <w:p w:rsidR="00D273F8" w:rsidRPr="00D3167A" w:rsidRDefault="00D273F8" w:rsidP="00D3167A">
      <w:pPr>
        <w:rPr>
          <w:rFonts w:eastAsia="Times New Roman"/>
          <w:color w:val="000000"/>
        </w:rPr>
      </w:pPr>
    </w:p>
    <w:p w:rsidR="00D3167A" w:rsidRPr="00D273F8" w:rsidRDefault="00D3167A" w:rsidP="00D3167A">
      <w:pPr>
        <w:rPr>
          <w:rFonts w:eastAsia="Times New Roman"/>
          <w:color w:val="000000"/>
        </w:rPr>
      </w:pPr>
      <w:r w:rsidRPr="00D3167A">
        <w:rPr>
          <w:rFonts w:eastAsia="Times New Roman"/>
          <w:color w:val="000000"/>
        </w:rPr>
        <w:t>And this is why Christ could still later announce to the religious leaders in Israel that the kingdom (the proffered heavenly portion) would be taken from Israel and given “</w:t>
      </w:r>
      <w:r w:rsidRPr="00D3167A">
        <w:rPr>
          <w:rFonts w:eastAsia="Times New Roman"/>
          <w:i/>
          <w:iCs/>
          <w:color w:val="000000"/>
        </w:rPr>
        <w:t>to a nation bringing forth the fruits thereof</w:t>
      </w:r>
      <w:r w:rsidRPr="00D3167A">
        <w:rPr>
          <w:rFonts w:eastAsia="Times New Roman"/>
          <w:color w:val="000000"/>
        </w:rPr>
        <w:t xml:space="preserve">” </w:t>
      </w:r>
      <w:r w:rsidRPr="00D273F8">
        <w:rPr>
          <w:rFonts w:eastAsia="Times New Roman"/>
          <w:color w:val="000000"/>
        </w:rPr>
        <w:t>(</w:t>
      </w:r>
      <w:r w:rsidRPr="00D273F8">
        <w:rPr>
          <w:rFonts w:eastAsia="Times New Roman"/>
          <w:bCs/>
          <w:color w:val="000000"/>
        </w:rPr>
        <w:t>Matthew 21:43</w:t>
      </w:r>
      <w:r w:rsidRPr="00D273F8">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2)</w:t>
      </w:r>
      <w:r w:rsidRPr="00D3167A">
        <w:rPr>
          <w:rFonts w:eastAsia="Times New Roman"/>
          <w:i/>
          <w:iCs/>
          <w:color w:val="000000"/>
        </w:rPr>
        <w:t xml:space="preserve"> </w:t>
      </w:r>
      <w:r w:rsidRPr="00D3167A">
        <w:rPr>
          <w:rFonts w:eastAsia="Times New Roman"/>
          <w:color w:val="000000"/>
        </w:rPr>
        <w:t>In Christ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 existence of </w:t>
      </w:r>
      <w:r w:rsidRPr="00D3167A">
        <w:rPr>
          <w:rFonts w:eastAsia="Times New Roman"/>
          <w:i/>
          <w:iCs/>
          <w:color w:val="000000"/>
        </w:rPr>
        <w:t>the one new man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could not be just another creation, separate from Israel and the Gentile nations. As previously stated, the new creation had to be both </w:t>
      </w:r>
      <w:r w:rsidRPr="00D3167A">
        <w:rPr>
          <w:rFonts w:eastAsia="Times New Roman"/>
          <w:i/>
          <w:iCs/>
          <w:color w:val="000000"/>
        </w:rPr>
        <w:t>Abraham</w:t>
      </w:r>
      <w:r w:rsidRPr="00D3167A">
        <w:rPr>
          <w:rFonts w:eastAsia="Times New Roman"/>
          <w:color w:val="000000"/>
        </w:rPr>
        <w:t>’</w:t>
      </w:r>
      <w:r w:rsidRPr="00D3167A">
        <w:rPr>
          <w:rFonts w:eastAsia="Times New Roman"/>
          <w:i/>
          <w:iCs/>
          <w:color w:val="000000"/>
        </w:rPr>
        <w:t>s seed</w:t>
      </w:r>
      <w:r w:rsidRPr="00D3167A">
        <w:rPr>
          <w:rFonts w:eastAsia="Times New Roman"/>
          <w:color w:val="000000"/>
        </w:rPr>
        <w:t xml:space="preserve"> and </w:t>
      </w:r>
      <w:r w:rsidRPr="00D3167A">
        <w:rPr>
          <w:rFonts w:eastAsia="Times New Roman"/>
          <w:i/>
          <w:iCs/>
          <w:color w:val="000000"/>
        </w:rPr>
        <w:t>Christ</w:t>
      </w:r>
      <w:r w:rsidRPr="00D3167A">
        <w:rPr>
          <w:rFonts w:eastAsia="Times New Roman"/>
          <w:color w:val="000000"/>
        </w:rPr>
        <w:t>’</w:t>
      </w:r>
      <w:r w:rsidRPr="00D3167A">
        <w:rPr>
          <w:rFonts w:eastAsia="Times New Roman"/>
          <w:i/>
          <w:iCs/>
          <w:color w:val="000000"/>
        </w:rPr>
        <w:t>s body</w:t>
      </w:r>
      <w:r w:rsidRPr="00D3167A">
        <w:rPr>
          <w:rFonts w:eastAsia="Times New Roman"/>
          <w:color w:val="000000"/>
        </w:rPr>
        <w:t>.</w:t>
      </w:r>
    </w:p>
    <w:p w:rsidR="00D273F8" w:rsidRPr="00D3167A" w:rsidRDefault="00D273F8" w:rsidP="00D3167A">
      <w:pPr>
        <w:rPr>
          <w:rFonts w:eastAsia="Times New Roman"/>
          <w:color w:val="000000"/>
        </w:rPr>
      </w:pPr>
    </w:p>
    <w:p w:rsidR="00D3167A" w:rsidRPr="00D273F8" w:rsidRDefault="00D3167A" w:rsidP="00D3167A">
      <w:pPr>
        <w:rPr>
          <w:rFonts w:eastAsia="Times New Roman"/>
          <w:color w:val="000000"/>
        </w:rPr>
      </w:pPr>
      <w:r w:rsidRPr="00D3167A">
        <w:rPr>
          <w:rFonts w:eastAsia="Times New Roman"/>
          <w:color w:val="000000"/>
        </w:rPr>
        <w:t xml:space="preserve">This new creation had to be </w:t>
      </w:r>
      <w:r w:rsidRPr="00D3167A">
        <w:rPr>
          <w:rFonts w:eastAsia="Times New Roman"/>
          <w:i/>
          <w:iCs/>
          <w:color w:val="000000"/>
        </w:rPr>
        <w:t>the former</w:t>
      </w:r>
      <w:r w:rsidRPr="00D3167A">
        <w:rPr>
          <w:rFonts w:eastAsia="Times New Roman"/>
          <w:color w:val="000000"/>
        </w:rPr>
        <w:t xml:space="preserve"> (Abraham’s seed) because the heavenly sphere of the kingdom, as the earthly, could not be inherited by individuals who were not of Abraham’s seed. Blessings during the Messianic Era are to flow out to the Gentile nations from both </w:t>
      </w:r>
      <w:r w:rsidRPr="00D3167A">
        <w:rPr>
          <w:rFonts w:eastAsia="Times New Roman"/>
          <w:i/>
          <w:iCs/>
          <w:color w:val="000000"/>
        </w:rPr>
        <w:t>heavenly</w:t>
      </w:r>
      <w:r w:rsidRPr="00D3167A">
        <w:rPr>
          <w:rFonts w:eastAsia="Times New Roman"/>
          <w:color w:val="000000"/>
        </w:rPr>
        <w:t xml:space="preserve"> and </w:t>
      </w:r>
      <w:r w:rsidRPr="00D3167A">
        <w:rPr>
          <w:rFonts w:eastAsia="Times New Roman"/>
          <w:i/>
          <w:iCs/>
          <w:color w:val="000000"/>
        </w:rPr>
        <w:t xml:space="preserve">earthly </w:t>
      </w:r>
      <w:r w:rsidRPr="00D3167A">
        <w:rPr>
          <w:rFonts w:eastAsia="Times New Roman"/>
          <w:color w:val="000000"/>
        </w:rPr>
        <w:t xml:space="preserve">spheres, and Scripture is very clear that blessings of this nature can flow out to the Gentile nations after this fashion </w:t>
      </w:r>
      <w:r w:rsidRPr="00D3167A">
        <w:rPr>
          <w:rFonts w:eastAsia="Times New Roman"/>
          <w:i/>
          <w:iCs/>
          <w:color w:val="000000"/>
        </w:rPr>
        <w:t>only through Abraham’s seed</w:t>
      </w:r>
      <w:r w:rsidRPr="00D3167A">
        <w:rPr>
          <w:rFonts w:eastAsia="Times New Roman"/>
          <w:color w:val="000000"/>
        </w:rPr>
        <w:t xml:space="preserve"> (</w:t>
      </w:r>
      <w:r w:rsidRPr="00D273F8">
        <w:rPr>
          <w:rFonts w:eastAsia="Times New Roman"/>
          <w:bCs/>
          <w:color w:val="000000"/>
        </w:rPr>
        <w:t>Genesis 12:2</w:t>
      </w:r>
      <w:r w:rsidRPr="00D273F8">
        <w:rPr>
          <w:rFonts w:eastAsia="Times New Roman"/>
          <w:color w:val="000000"/>
        </w:rPr>
        <w:t xml:space="preserve">, </w:t>
      </w:r>
      <w:r w:rsidRPr="00D273F8">
        <w:rPr>
          <w:rFonts w:eastAsia="Times New Roman"/>
          <w:bCs/>
          <w:color w:val="000000"/>
        </w:rPr>
        <w:t>3</w:t>
      </w:r>
      <w:r w:rsidRPr="00D273F8">
        <w:rPr>
          <w:rFonts w:eastAsia="Times New Roman"/>
          <w:color w:val="000000"/>
        </w:rPr>
        <w:t>;</w:t>
      </w:r>
      <w:r w:rsidRPr="00D273F8">
        <w:rPr>
          <w:rFonts w:eastAsia="Times New Roman"/>
          <w:bCs/>
          <w:color w:val="000000"/>
        </w:rPr>
        <w:t xml:space="preserve"> 22:17</w:t>
      </w:r>
      <w:r w:rsidRPr="00D273F8">
        <w:rPr>
          <w:rFonts w:eastAsia="Times New Roman"/>
          <w:color w:val="000000"/>
        </w:rPr>
        <w:t xml:space="preserve">, </w:t>
      </w:r>
      <w:r w:rsidRPr="00D273F8">
        <w:rPr>
          <w:rFonts w:eastAsia="Times New Roman"/>
          <w:bCs/>
          <w:color w:val="000000"/>
        </w:rPr>
        <w:t>18</w:t>
      </w:r>
      <w:r w:rsidRPr="00D273F8">
        <w:rPr>
          <w:rFonts w:eastAsia="Times New Roman"/>
          <w:color w:val="000000"/>
        </w:rPr>
        <w:t>).</w:t>
      </w:r>
    </w:p>
    <w:p w:rsidR="00D273F8" w:rsidRPr="00D273F8"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Then this new creation had to be </w:t>
      </w:r>
      <w:r w:rsidRPr="00D3167A">
        <w:rPr>
          <w:rFonts w:eastAsia="Times New Roman"/>
          <w:i/>
          <w:iCs/>
          <w:color w:val="000000"/>
        </w:rPr>
        <w:t>the latter</w:t>
      </w:r>
      <w:r w:rsidRPr="00D3167A">
        <w:rPr>
          <w:rFonts w:eastAsia="Times New Roman"/>
          <w:color w:val="000000"/>
        </w:rPr>
        <w:t xml:space="preserve"> (Christ’s body), for the bride who is to reign as consort queen with Christ from heavenly places is to be taken from His body (cf. </w:t>
      </w:r>
      <w:r w:rsidRPr="00D273F8">
        <w:rPr>
          <w:rFonts w:eastAsia="Times New Roman"/>
          <w:bCs/>
          <w:color w:val="000000"/>
        </w:rPr>
        <w:t>Genesis 2:21-24</w:t>
      </w:r>
      <w:r w:rsidRPr="00D273F8">
        <w:rPr>
          <w:rFonts w:eastAsia="Times New Roman"/>
          <w:color w:val="000000"/>
        </w:rPr>
        <w:t>;</w:t>
      </w:r>
      <w:r w:rsidRPr="00D273F8">
        <w:rPr>
          <w:rFonts w:eastAsia="Times New Roman"/>
          <w:bCs/>
          <w:color w:val="000000"/>
        </w:rPr>
        <w:t xml:space="preserve"> Romans 5:14</w:t>
      </w:r>
      <w:r w:rsidRPr="00D273F8">
        <w:rPr>
          <w:rFonts w:eastAsia="Times New Roman"/>
          <w:color w:val="000000"/>
        </w:rPr>
        <w:t>;</w:t>
      </w:r>
      <w:r w:rsidRPr="00D273F8">
        <w:rPr>
          <w:rFonts w:eastAsia="Times New Roman"/>
          <w:bCs/>
          <w:color w:val="000000"/>
        </w:rPr>
        <w:t xml:space="preserve"> 1 Corinthians 15:45-49</w:t>
      </w:r>
      <w:r w:rsidRPr="00D273F8">
        <w:rPr>
          <w:rFonts w:eastAsia="Times New Roman"/>
          <w:color w:val="000000"/>
        </w:rPr>
        <w:t>;</w:t>
      </w:r>
      <w:r w:rsidRPr="00D273F8">
        <w:rPr>
          <w:rFonts w:eastAsia="Times New Roman"/>
          <w:bCs/>
          <w:color w:val="000000"/>
        </w:rPr>
        <w:t xml:space="preserve"> Ephesians 5:22-32</w:t>
      </w:r>
      <w:r w:rsidRPr="00D273F8">
        <w:rPr>
          <w:rFonts w:eastAsia="Times New Roman"/>
          <w:color w:val="000000"/>
        </w:rPr>
        <w:t>).</w:t>
      </w:r>
    </w:p>
    <w:p w:rsidR="00D273F8" w:rsidRPr="00D273F8"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And, along with the preceding, this new creation could be neither Jew nor Gentile, though it had to be removed from one or both of the former creations. And, in this case, as the second creation (Jew) was removed from the first (Gentile), the third creation (Christian) was/is removed from the previous two (both Jew and Gentile).</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Fifty days following His Son’s resurrection, God established this creation at events surrounding Pentecost (</w:t>
      </w:r>
      <w:r w:rsidRPr="00D273F8">
        <w:rPr>
          <w:rFonts w:eastAsia="Times New Roman"/>
          <w:bCs/>
          <w:color w:val="000000"/>
        </w:rPr>
        <w:t>Acts 2:1</w:t>
      </w:r>
      <w:r w:rsidRPr="00D273F8">
        <w:rPr>
          <w:rFonts w:eastAsia="Times New Roman"/>
          <w:color w:val="000000"/>
        </w:rPr>
        <w:t>ff</w:t>
      </w:r>
      <w:r w:rsidRPr="00D3167A">
        <w:rPr>
          <w:rFonts w:eastAsia="Times New Roman"/>
          <w:color w:val="000000"/>
        </w:rPr>
        <w:t>). Events on this day occurred in connection with a Jewish festival portending the fulfillment of Joel’s prophecy and with individuals being</w:t>
      </w:r>
      <w:r w:rsidR="00D273F8">
        <w:rPr>
          <w:rFonts w:eastAsia="Times New Roman"/>
          <w:color w:val="000000"/>
        </w:rPr>
        <w:t xml:space="preserve"> </w:t>
      </w:r>
      <w:r w:rsidRPr="00D3167A">
        <w:rPr>
          <w:rFonts w:eastAsia="Times New Roman"/>
          <w:color w:val="000000"/>
        </w:rPr>
        <w:t>filled with the Spirit in keeping with Joel’s prophecy (</w:t>
      </w:r>
      <w:r w:rsidRPr="00D273F8">
        <w:rPr>
          <w:rFonts w:eastAsia="Times New Roman"/>
          <w:bCs/>
          <w:color w:val="000000"/>
        </w:rPr>
        <w:t>Acts 2:4</w:t>
      </w:r>
      <w:r w:rsidRPr="00D3167A">
        <w:rPr>
          <w:rFonts w:eastAsia="Times New Roman"/>
          <w:color w:val="000000"/>
        </w:rPr>
        <w:t xml:space="preserve"> [</w:t>
      </w:r>
      <w:r w:rsidRPr="00D3167A">
        <w:rPr>
          <w:rFonts w:eastAsia="Times New Roman"/>
          <w:i/>
          <w:iCs/>
          <w:color w:val="000000"/>
        </w:rPr>
        <w:t>ref</w:t>
      </w:r>
      <w:r w:rsidRPr="00D3167A">
        <w:rPr>
          <w:rFonts w:eastAsia="Times New Roman"/>
          <w:color w:val="000000"/>
        </w:rPr>
        <w:t xml:space="preserve">. the author’s book, </w:t>
      </w:r>
      <w:hyperlink r:id="rId10" w:history="1">
        <w:r w:rsidR="00603FC5">
          <w:rPr>
            <w:rStyle w:val="Hyperlink"/>
          </w:rPr>
          <w:t>Bible One - Arlen Chitwood's From Acts to the Epistles, Ch. 1</w:t>
        </w:r>
      </w:hyperlink>
      <w:r w:rsidRPr="00D3167A">
        <w:rPr>
          <w:rFonts w:eastAsia="Times New Roman"/>
          <w:color w:val="000000"/>
        </w:rPr>
        <w:t>]).</w:t>
      </w:r>
    </w:p>
    <w:p w:rsidR="00D273F8" w:rsidRPr="00D3167A" w:rsidRDefault="00D273F8"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But this is the point as well where God began a work, through His Spirit, which also included the Gentiles (note the words “</w:t>
      </w:r>
      <w:r w:rsidRPr="00D3167A">
        <w:rPr>
          <w:rFonts w:eastAsia="Times New Roman"/>
          <w:i/>
          <w:iCs/>
          <w:color w:val="000000"/>
        </w:rPr>
        <w:t>all flesh</w:t>
      </w:r>
      <w:r w:rsidRPr="00D3167A">
        <w:rPr>
          <w:rFonts w:eastAsia="Times New Roman"/>
          <w:color w:val="000000"/>
        </w:rPr>
        <w:t xml:space="preserve">” in </w:t>
      </w:r>
      <w:r w:rsidRPr="00603FC5">
        <w:rPr>
          <w:rFonts w:eastAsia="Times New Roman"/>
          <w:bCs/>
          <w:color w:val="000000"/>
        </w:rPr>
        <w:t>Joel 2:28</w:t>
      </w:r>
      <w:r w:rsidRPr="00603FC5">
        <w:rPr>
          <w:rFonts w:eastAsia="Times New Roman"/>
          <w:color w:val="000000"/>
        </w:rPr>
        <w:t xml:space="preserve"> and </w:t>
      </w:r>
      <w:r w:rsidRPr="00603FC5">
        <w:rPr>
          <w:rFonts w:eastAsia="Times New Roman"/>
          <w:bCs/>
          <w:color w:val="000000"/>
        </w:rPr>
        <w:t>Acts 2:17</w:t>
      </w:r>
      <w:r w:rsidRPr="00603FC5">
        <w:rPr>
          <w:rFonts w:eastAsia="Times New Roman"/>
          <w:color w:val="000000"/>
        </w:rPr>
        <w:t>). And though there was a re-offer of the kingdom to Israel during about the first thirty years of this new</w:t>
      </w:r>
      <w:r w:rsidR="00603FC5">
        <w:rPr>
          <w:rFonts w:eastAsia="Times New Roman"/>
          <w:color w:val="000000"/>
        </w:rPr>
        <w:t xml:space="preserve"> </w:t>
      </w:r>
      <w:r w:rsidRPr="00603FC5">
        <w:rPr>
          <w:rFonts w:eastAsia="Times New Roman"/>
          <w:color w:val="000000"/>
        </w:rPr>
        <w:t xml:space="preserve">dispensation (in keeping with a beginning fulfillment of Joel’s prophecy [cf. </w:t>
      </w:r>
      <w:r w:rsidRPr="00603FC5">
        <w:rPr>
          <w:rFonts w:eastAsia="Times New Roman"/>
          <w:bCs/>
          <w:color w:val="000000"/>
        </w:rPr>
        <w:t>Joel 2:28-32</w:t>
      </w:r>
      <w:r w:rsidRPr="00603FC5">
        <w:rPr>
          <w:rFonts w:eastAsia="Times New Roman"/>
          <w:color w:val="000000"/>
        </w:rPr>
        <w:t>;</w:t>
      </w:r>
      <w:r w:rsidRPr="00603FC5">
        <w:rPr>
          <w:rFonts w:eastAsia="Times New Roman"/>
          <w:bCs/>
          <w:color w:val="000000"/>
        </w:rPr>
        <w:t xml:space="preserve"> Acts 2:16-21</w:t>
      </w:r>
      <w:r w:rsidRPr="00603FC5">
        <w:rPr>
          <w:rFonts w:eastAsia="Times New Roman"/>
          <w:color w:val="000000"/>
        </w:rPr>
        <w:t>]), with the message “</w:t>
      </w:r>
      <w:r w:rsidRPr="00603FC5">
        <w:rPr>
          <w:rFonts w:eastAsia="Times New Roman"/>
          <w:i/>
          <w:iCs/>
          <w:color w:val="000000"/>
        </w:rPr>
        <w:t>to the Jew first</w:t>
      </w:r>
      <w:r w:rsidRPr="00603FC5">
        <w:rPr>
          <w:rFonts w:eastAsia="Times New Roman"/>
          <w:color w:val="000000"/>
        </w:rPr>
        <w:t>,” the message was now “</w:t>
      </w:r>
      <w:r w:rsidRPr="00603FC5">
        <w:rPr>
          <w:rFonts w:eastAsia="Times New Roman"/>
          <w:i/>
          <w:iCs/>
          <w:color w:val="000000"/>
        </w:rPr>
        <w:t>also to the Greek</w:t>
      </w:r>
      <w:r w:rsidRPr="00603FC5">
        <w:rPr>
          <w:rFonts w:eastAsia="Times New Roman"/>
          <w:color w:val="000000"/>
        </w:rPr>
        <w:t xml:space="preserve"> [‘Gentile’]” (</w:t>
      </w:r>
      <w:r w:rsidRPr="00603FC5">
        <w:rPr>
          <w:rFonts w:eastAsia="Times New Roman"/>
          <w:bCs/>
          <w:color w:val="000000"/>
        </w:rPr>
        <w:t>Romans 1:16</w:t>
      </w:r>
      <w:r w:rsidRPr="00603FC5">
        <w:rPr>
          <w:rFonts w:eastAsia="Times New Roman"/>
          <w:color w:val="000000"/>
        </w:rPr>
        <w:t>;</w:t>
      </w:r>
      <w:r w:rsidRPr="00603FC5">
        <w:rPr>
          <w:rFonts w:eastAsia="Times New Roman"/>
          <w:bCs/>
          <w:color w:val="000000"/>
        </w:rPr>
        <w:t xml:space="preserve"> 2:9</w:t>
      </w:r>
      <w:r w:rsidRPr="00603FC5">
        <w:rPr>
          <w:rFonts w:eastAsia="Times New Roman"/>
          <w:color w:val="000000"/>
        </w:rPr>
        <w:t xml:space="preserve">, </w:t>
      </w:r>
      <w:r w:rsidRPr="00603FC5">
        <w:rPr>
          <w:rFonts w:eastAsia="Times New Roman"/>
          <w:bCs/>
          <w:color w:val="000000"/>
        </w:rPr>
        <w:t>10</w:t>
      </w:r>
      <w:r w:rsidRPr="00603FC5">
        <w:rPr>
          <w:rFonts w:eastAsia="Times New Roman"/>
          <w:color w:val="000000"/>
        </w:rPr>
        <w:t>).</w:t>
      </w:r>
    </w:p>
    <w:p w:rsidR="00603FC5" w:rsidRPr="00603FC5" w:rsidRDefault="00603FC5" w:rsidP="00D3167A">
      <w:pPr>
        <w:rPr>
          <w:rFonts w:eastAsia="Times New Roman"/>
          <w:color w:val="000000"/>
        </w:rPr>
      </w:pPr>
    </w:p>
    <w:p w:rsidR="00D3167A" w:rsidRDefault="00D3167A" w:rsidP="00D3167A">
      <w:pPr>
        <w:rPr>
          <w:rFonts w:eastAsia="Times New Roman"/>
          <w:color w:val="000000"/>
        </w:rPr>
      </w:pPr>
      <w:r w:rsidRPr="00603FC5">
        <w:rPr>
          <w:rFonts w:eastAsia="Times New Roman"/>
          <w:color w:val="000000"/>
        </w:rPr>
        <w:t>The latter is why God chose and called Paul about five years following Calvary. Paul was chosen and called forth to proclaim the message to “</w:t>
      </w:r>
      <w:r w:rsidRPr="00603FC5">
        <w:rPr>
          <w:rFonts w:eastAsia="Times New Roman"/>
          <w:i/>
          <w:iCs/>
          <w:color w:val="000000"/>
        </w:rPr>
        <w:t>the Gentiles</w:t>
      </w:r>
      <w:r w:rsidRPr="00603FC5">
        <w:rPr>
          <w:rFonts w:eastAsia="Times New Roman"/>
          <w:color w:val="000000"/>
        </w:rPr>
        <w:t>,</w:t>
      </w:r>
      <w:r w:rsidRPr="00603FC5">
        <w:rPr>
          <w:rFonts w:eastAsia="Times New Roman"/>
          <w:i/>
          <w:iCs/>
          <w:color w:val="000000"/>
        </w:rPr>
        <w:t xml:space="preserve"> and kings</w:t>
      </w:r>
      <w:r w:rsidRPr="00603FC5">
        <w:rPr>
          <w:rFonts w:eastAsia="Times New Roman"/>
          <w:color w:val="000000"/>
        </w:rPr>
        <w:t>,</w:t>
      </w:r>
      <w:r w:rsidRPr="00603FC5">
        <w:rPr>
          <w:rFonts w:eastAsia="Times New Roman"/>
          <w:i/>
          <w:iCs/>
          <w:color w:val="000000"/>
        </w:rPr>
        <w:t xml:space="preserve"> and the children of Israel</w:t>
      </w:r>
      <w:r w:rsidRPr="00603FC5">
        <w:rPr>
          <w:rFonts w:eastAsia="Times New Roman"/>
          <w:color w:val="000000"/>
        </w:rPr>
        <w:t>” (</w:t>
      </w:r>
      <w:r w:rsidRPr="00603FC5">
        <w:rPr>
          <w:rFonts w:eastAsia="Times New Roman"/>
          <w:bCs/>
          <w:color w:val="000000"/>
        </w:rPr>
        <w:t>Acts 9:15</w:t>
      </w:r>
      <w:r w:rsidRPr="00603FC5">
        <w:rPr>
          <w:rFonts w:eastAsia="Times New Roman"/>
          <w:color w:val="000000"/>
        </w:rPr>
        <w:t>;</w:t>
      </w:r>
      <w:r w:rsidRPr="00603FC5">
        <w:rPr>
          <w:rFonts w:eastAsia="Times New Roman"/>
          <w:bCs/>
          <w:color w:val="000000"/>
        </w:rPr>
        <w:t xml:space="preserve"> Galatians 2:2</w:t>
      </w:r>
      <w:r w:rsidRPr="00603FC5">
        <w:rPr>
          <w:rFonts w:eastAsia="Times New Roman"/>
          <w:color w:val="000000"/>
        </w:rPr>
        <w:t>,</w:t>
      </w:r>
      <w:r w:rsidRPr="00603FC5">
        <w:rPr>
          <w:rFonts w:eastAsia="Times New Roman"/>
          <w:bCs/>
          <w:color w:val="000000"/>
        </w:rPr>
        <w:t xml:space="preserve"> 7</w:t>
      </w:r>
      <w:r w:rsidRPr="00603FC5">
        <w:rPr>
          <w:rFonts w:eastAsia="Times New Roman"/>
          <w:color w:val="000000"/>
        </w:rPr>
        <w:t>).</w:t>
      </w:r>
    </w:p>
    <w:p w:rsidR="00603FC5" w:rsidRPr="00603FC5" w:rsidRDefault="00603FC5"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Apart from a new creation, the message could not have been “</w:t>
      </w:r>
      <w:r w:rsidRPr="00D3167A">
        <w:rPr>
          <w:rFonts w:eastAsia="Times New Roman"/>
          <w:i/>
          <w:iCs/>
          <w:color w:val="000000"/>
        </w:rPr>
        <w:t>also to the Greek</w:t>
      </w:r>
      <w:r w:rsidRPr="00D3167A">
        <w:rPr>
          <w:rFonts w:eastAsia="Times New Roman"/>
          <w:color w:val="000000"/>
        </w:rPr>
        <w:t xml:space="preserve"> [‘Gentile’]” after the manner seen (Gentiles brought in after such a fashion that they found themselves associated with heavenly positions in the kingdom). There was a baptism, an immersion, in the </w:t>
      </w:r>
      <w:r w:rsidRPr="00603FC5">
        <w:rPr>
          <w:rFonts w:eastAsia="Times New Roman"/>
          <w:color w:val="000000"/>
        </w:rPr>
        <w:t>Spirit (</w:t>
      </w:r>
      <w:r w:rsidRPr="00603FC5">
        <w:rPr>
          <w:rFonts w:eastAsia="Times New Roman"/>
          <w:bCs/>
          <w:color w:val="000000"/>
        </w:rPr>
        <w:t>Acts 1:5</w:t>
      </w:r>
      <w:r w:rsidRPr="00603FC5">
        <w:rPr>
          <w:rFonts w:eastAsia="Times New Roman"/>
          <w:color w:val="000000"/>
        </w:rPr>
        <w:t xml:space="preserve">); and, aside from its connection with Joel’s prophecy in </w:t>
      </w:r>
      <w:r w:rsidRPr="00603FC5">
        <w:rPr>
          <w:rFonts w:eastAsia="Times New Roman"/>
          <w:bCs/>
          <w:color w:val="000000"/>
        </w:rPr>
        <w:t>Acts 2:4</w:t>
      </w:r>
      <w:r w:rsidRPr="00603FC5">
        <w:rPr>
          <w:rFonts w:eastAsia="Times New Roman"/>
          <w:color w:val="000000"/>
        </w:rPr>
        <w:t xml:space="preserve"> (because the kingdom was being re-offered to Israel), this immersion in the Spirit that occurred on the day of Pentecost in 33 A.D. could only have been the same as the Christian experience today — bringing into existence </w:t>
      </w:r>
      <w:r w:rsidRPr="00603FC5">
        <w:rPr>
          <w:rFonts w:eastAsia="Times New Roman"/>
          <w:i/>
          <w:iCs/>
          <w:color w:val="000000"/>
        </w:rPr>
        <w:t>the one new man</w:t>
      </w:r>
      <w:r w:rsidRPr="00603FC5">
        <w:rPr>
          <w:rFonts w:eastAsia="Times New Roman"/>
          <w:color w:val="000000"/>
        </w:rPr>
        <w:t xml:space="preserve"> “</w:t>
      </w:r>
      <w:r w:rsidRPr="00603FC5">
        <w:rPr>
          <w:rFonts w:eastAsia="Times New Roman"/>
          <w:i/>
          <w:iCs/>
          <w:color w:val="000000"/>
        </w:rPr>
        <w:t>in Christ</w:t>
      </w:r>
      <w:r w:rsidRPr="00603FC5">
        <w:rPr>
          <w:rFonts w:eastAsia="Times New Roman"/>
          <w:color w:val="000000"/>
        </w:rPr>
        <w:t>” on that day (cf.</w:t>
      </w:r>
      <w:r w:rsidRPr="00603FC5">
        <w:rPr>
          <w:rFonts w:eastAsia="Times New Roman"/>
          <w:bCs/>
          <w:color w:val="000000"/>
        </w:rPr>
        <w:t xml:space="preserve"> 1 Corinthians 12:13</w:t>
      </w:r>
      <w:r w:rsidRPr="00603FC5">
        <w:rPr>
          <w:rFonts w:eastAsia="Times New Roman"/>
          <w:color w:val="000000"/>
        </w:rPr>
        <w:t>;</w:t>
      </w:r>
      <w:r w:rsidRPr="00603FC5">
        <w:rPr>
          <w:rFonts w:eastAsia="Times New Roman"/>
          <w:bCs/>
          <w:color w:val="000000"/>
        </w:rPr>
        <w:t xml:space="preserve"> Ephesians 2:15</w:t>
      </w:r>
      <w:r w:rsidRPr="00603FC5">
        <w:rPr>
          <w:rFonts w:eastAsia="Times New Roman"/>
          <w:color w:val="000000"/>
        </w:rPr>
        <w:t>).</w:t>
      </w:r>
    </w:p>
    <w:p w:rsidR="00E65EB2" w:rsidRPr="00603FC5" w:rsidRDefault="00E65EB2" w:rsidP="00D3167A">
      <w:pPr>
        <w:rPr>
          <w:rFonts w:eastAsia="Times New Roman"/>
          <w:color w:val="000000"/>
        </w:rPr>
      </w:pPr>
    </w:p>
    <w:p w:rsidR="00D3167A" w:rsidRDefault="00D3167A" w:rsidP="00D3167A">
      <w:pPr>
        <w:ind w:left="720"/>
        <w:rPr>
          <w:rFonts w:eastAsia="Times New Roman"/>
          <w:color w:val="000000"/>
        </w:rPr>
      </w:pPr>
      <w:r w:rsidRPr="00603FC5">
        <w:rPr>
          <w:rFonts w:eastAsia="Times New Roman"/>
          <w:color w:val="000000"/>
        </w:rPr>
        <w:t xml:space="preserve">(Note that those baptized [immersed] in the Spirit on the day of Pentecost were not unsaved individuals. The immersion in the Spirit had nothing to do with eternal salvation then; nor does it have anything to do with eternal salvation today. The work of the Spirit relative to eternal salvation — salvation by grace — was set forth in an unchangeable manner at the beginning, in </w:t>
      </w:r>
      <w:r w:rsidRPr="00603FC5">
        <w:rPr>
          <w:rFonts w:eastAsia="Times New Roman"/>
          <w:bCs/>
          <w:color w:val="000000"/>
        </w:rPr>
        <w:t>Genesis 1:2b-5</w:t>
      </w:r>
      <w:r w:rsidRPr="00603FC5">
        <w:rPr>
          <w:rFonts w:eastAsia="Times New Roman"/>
          <w:color w:val="000000"/>
        </w:rPr>
        <w:t>;</w:t>
      </w:r>
      <w:r w:rsidRPr="00603FC5">
        <w:rPr>
          <w:rFonts w:eastAsia="Times New Roman"/>
          <w:bCs/>
          <w:color w:val="000000"/>
        </w:rPr>
        <w:t xml:space="preserve"> 2:7</w:t>
      </w:r>
      <w:r w:rsidRPr="00603FC5">
        <w:rPr>
          <w:rFonts w:eastAsia="Times New Roman"/>
          <w:color w:val="000000"/>
        </w:rPr>
        <w:t>;</w:t>
      </w:r>
      <w:r w:rsidRPr="00603FC5">
        <w:rPr>
          <w:rFonts w:eastAsia="Times New Roman"/>
          <w:bCs/>
          <w:color w:val="000000"/>
        </w:rPr>
        <w:t xml:space="preserve"> 3:21</w:t>
      </w:r>
      <w:r w:rsidRPr="00603FC5">
        <w:rPr>
          <w:rFonts w:eastAsia="Times New Roman"/>
          <w:color w:val="000000"/>
        </w:rPr>
        <w:t>;</w:t>
      </w:r>
      <w:r w:rsidRPr="00603FC5">
        <w:rPr>
          <w:rFonts w:eastAsia="Times New Roman"/>
          <w:bCs/>
          <w:color w:val="000000"/>
        </w:rPr>
        <w:t xml:space="preserve"> 4:8-10</w:t>
      </w:r>
      <w:r w:rsidRPr="00603FC5">
        <w:rPr>
          <w:rFonts w:eastAsia="Times New Roman"/>
          <w:color w:val="000000"/>
        </w:rPr>
        <w:t>; and, accordingly, this work</w:t>
      </w:r>
      <w:r w:rsidRPr="00D3167A">
        <w:rPr>
          <w:rFonts w:eastAsia="Times New Roman"/>
          <w:color w:val="000000"/>
        </w:rPr>
        <w:t xml:space="preserve"> of the Spirit </w:t>
      </w:r>
      <w:r w:rsidRPr="00D3167A">
        <w:rPr>
          <w:rFonts w:eastAsia="Times New Roman"/>
          <w:i/>
          <w:iCs/>
          <w:color w:val="000000"/>
        </w:rPr>
        <w:t>has always been the same</w:t>
      </w:r>
      <w:r w:rsidRPr="00D3167A">
        <w:rPr>
          <w:rFonts w:eastAsia="Times New Roman"/>
          <w:color w:val="000000"/>
        </w:rPr>
        <w:t>.</w:t>
      </w:r>
    </w:p>
    <w:p w:rsidR="00E65EB2" w:rsidRPr="00D3167A" w:rsidRDefault="00E65EB2"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Salvation by grace is affected through the Spirit breathing life into the one having no life, on the basis of death and shed blood. The baptism [immersion] in the Spirit is something additional [peculiar to the present dispensation], which, today, could only have been seen as occurring in conjunction with and at the same time as the Spirit’s work surrounding salvation.</w:t>
      </w:r>
    </w:p>
    <w:p w:rsidR="005C0AED" w:rsidRPr="00D3167A" w:rsidRDefault="005C0AED" w:rsidP="00D3167A">
      <w:pPr>
        <w:ind w:left="720"/>
        <w:rPr>
          <w:rFonts w:eastAsia="Times New Roman"/>
          <w:color w:val="000000"/>
        </w:rPr>
      </w:pPr>
    </w:p>
    <w:p w:rsidR="00D3167A" w:rsidRDefault="00D3167A" w:rsidP="00D3167A">
      <w:pPr>
        <w:ind w:left="720"/>
        <w:rPr>
          <w:rFonts w:eastAsia="Times New Roman"/>
          <w:color w:val="000000"/>
        </w:rPr>
      </w:pPr>
      <w:r w:rsidRPr="00D3167A">
        <w:rPr>
          <w:rFonts w:eastAsia="Times New Roman"/>
          <w:color w:val="000000"/>
        </w:rPr>
        <w:t>One produces life [the Spirit breathing]; and the other brings about the new creation [immersion in the Spirit], placing the person “</w:t>
      </w:r>
      <w:r w:rsidRPr="00D3167A">
        <w:rPr>
          <w:rFonts w:eastAsia="Times New Roman"/>
          <w:i/>
          <w:iCs/>
          <w:color w:val="000000"/>
        </w:rPr>
        <w:t>in Christ</w:t>
      </w:r>
      <w:r w:rsidRPr="00D3167A">
        <w:rPr>
          <w:rFonts w:eastAsia="Times New Roman"/>
          <w:color w:val="000000"/>
        </w:rPr>
        <w:t>.”)</w:t>
      </w:r>
    </w:p>
    <w:p w:rsidR="00E65EB2" w:rsidRPr="00D3167A" w:rsidRDefault="00E65EB2" w:rsidP="00D3167A">
      <w:pPr>
        <w:ind w:left="720"/>
        <w:rPr>
          <w:rFonts w:eastAsia="Times New Roman"/>
          <w:color w:val="000000"/>
        </w:rPr>
      </w:pPr>
    </w:p>
    <w:p w:rsidR="00D3167A" w:rsidRPr="00E65EB2" w:rsidRDefault="00D3167A" w:rsidP="00D3167A">
      <w:pPr>
        <w:rPr>
          <w:rFonts w:eastAsia="Times New Roman"/>
          <w:color w:val="000000"/>
        </w:rPr>
      </w:pPr>
      <w:r w:rsidRPr="00E65EB2">
        <w:rPr>
          <w:rFonts w:eastAsia="Times New Roman"/>
          <w:color w:val="000000"/>
        </w:rPr>
        <w:t xml:space="preserve">In this respect, the bringing into existence of </w:t>
      </w:r>
      <w:r w:rsidRPr="00E65EB2">
        <w:rPr>
          <w:rFonts w:eastAsia="Times New Roman"/>
          <w:i/>
          <w:iCs/>
          <w:color w:val="000000"/>
        </w:rPr>
        <w:t xml:space="preserve">the new creation </w:t>
      </w:r>
      <w:r w:rsidRPr="00E65EB2">
        <w:rPr>
          <w:rFonts w:eastAsia="Times New Roman"/>
          <w:color w:val="000000"/>
        </w:rPr>
        <w:t>“</w:t>
      </w:r>
      <w:r w:rsidRPr="00E65EB2">
        <w:rPr>
          <w:rFonts w:eastAsia="Times New Roman"/>
          <w:i/>
          <w:iCs/>
          <w:color w:val="000000"/>
        </w:rPr>
        <w:t>in Christ</w:t>
      </w:r>
      <w:r w:rsidRPr="00E65EB2">
        <w:rPr>
          <w:rFonts w:eastAsia="Times New Roman"/>
          <w:color w:val="000000"/>
        </w:rPr>
        <w:t xml:space="preserve">,” the beginning of the present dispensation, or the beginning of the fulfillment of the antitype of </w:t>
      </w:r>
      <w:r w:rsidRPr="00E65EB2">
        <w:rPr>
          <w:rFonts w:eastAsia="Times New Roman"/>
          <w:bCs/>
          <w:color w:val="000000"/>
        </w:rPr>
        <w:t>Genesis</w:t>
      </w:r>
      <w:r w:rsidRPr="00E65EB2">
        <w:rPr>
          <w:rFonts w:eastAsia="Times New Roman"/>
          <w:color w:val="000000"/>
        </w:rPr>
        <w:t xml:space="preserve"> chapter </w:t>
      </w:r>
      <w:r w:rsidRPr="00E65EB2">
        <w:rPr>
          <w:rFonts w:eastAsia="Times New Roman"/>
          <w:bCs/>
          <w:color w:val="000000"/>
        </w:rPr>
        <w:t xml:space="preserve">twenty-four </w:t>
      </w:r>
      <w:r w:rsidRPr="00E65EB2">
        <w:rPr>
          <w:rFonts w:eastAsia="Times New Roman"/>
          <w:color w:val="000000"/>
        </w:rPr>
        <w:t>(</w:t>
      </w:r>
      <w:r w:rsidR="001A4843">
        <w:rPr>
          <w:rFonts w:eastAsia="Times New Roman"/>
          <w:color w:val="000000"/>
        </w:rPr>
        <w:t xml:space="preserve">[Gen. 24] </w:t>
      </w:r>
      <w:r w:rsidRPr="00E65EB2">
        <w:rPr>
          <w:rFonts w:eastAsia="Times New Roman"/>
          <w:color w:val="000000"/>
        </w:rPr>
        <w:t xml:space="preserve">the Spirit’s search for a bride for God’s Son) can only be placed in </w:t>
      </w:r>
      <w:r w:rsidRPr="00E65EB2">
        <w:rPr>
          <w:rFonts w:eastAsia="Times New Roman"/>
          <w:bCs/>
          <w:color w:val="000000"/>
        </w:rPr>
        <w:t xml:space="preserve">Acts </w:t>
      </w:r>
      <w:r w:rsidRPr="00E65EB2">
        <w:rPr>
          <w:rFonts w:eastAsia="Times New Roman"/>
          <w:color w:val="000000"/>
        </w:rPr>
        <w:t xml:space="preserve">chapter </w:t>
      </w:r>
      <w:r w:rsidRPr="00E65EB2">
        <w:rPr>
          <w:rFonts w:eastAsia="Times New Roman"/>
          <w:bCs/>
          <w:color w:val="000000"/>
        </w:rPr>
        <w:t>two</w:t>
      </w:r>
      <w:r w:rsidR="001A4843">
        <w:rPr>
          <w:rFonts w:eastAsia="Times New Roman"/>
          <w:bCs/>
          <w:color w:val="000000"/>
        </w:rPr>
        <w:t xml:space="preserve"> [Acts 2]</w:t>
      </w:r>
      <w:r w:rsidRPr="00E65EB2">
        <w:rPr>
          <w:rFonts w:eastAsia="Times New Roman"/>
          <w:color w:val="000000"/>
        </w:rPr>
        <w:t>.</w:t>
      </w:r>
    </w:p>
    <w:p w:rsidR="00E65EB2" w:rsidRPr="00E65EB2" w:rsidRDefault="00E65EB2" w:rsidP="00D3167A">
      <w:pPr>
        <w:rPr>
          <w:rFonts w:eastAsia="Times New Roman"/>
          <w:color w:val="000000"/>
        </w:rPr>
      </w:pPr>
    </w:p>
    <w:p w:rsidR="00D3167A" w:rsidRPr="00E65EB2" w:rsidRDefault="00D3167A" w:rsidP="00D3167A">
      <w:pPr>
        <w:rPr>
          <w:rFonts w:eastAsia="Times New Roman"/>
          <w:color w:val="000000"/>
        </w:rPr>
      </w:pPr>
      <w:r w:rsidRPr="00E65EB2">
        <w:rPr>
          <w:rFonts w:eastAsia="Times New Roman"/>
          <w:color w:val="000000"/>
        </w:rPr>
        <w:t xml:space="preserve">But aside from the preceding, and looking at the matter as it has existed throughout the present dispensation, a Jew or a Gentile can become </w:t>
      </w:r>
      <w:r w:rsidRPr="00E65EB2">
        <w:rPr>
          <w:rFonts w:eastAsia="Times New Roman"/>
          <w:i/>
          <w:iCs/>
          <w:color w:val="000000"/>
        </w:rPr>
        <w:t>a new creation</w:t>
      </w:r>
      <w:r w:rsidRPr="00E65EB2">
        <w:rPr>
          <w:rFonts w:eastAsia="Times New Roman"/>
          <w:color w:val="000000"/>
        </w:rPr>
        <w:t xml:space="preserve"> “</w:t>
      </w:r>
      <w:r w:rsidRPr="00E65EB2">
        <w:rPr>
          <w:rFonts w:eastAsia="Times New Roman"/>
          <w:i/>
          <w:iCs/>
          <w:color w:val="000000"/>
        </w:rPr>
        <w:t>in Christ</w:t>
      </w:r>
      <w:r w:rsidRPr="00E65EB2">
        <w:rPr>
          <w:rFonts w:eastAsia="Times New Roman"/>
          <w:color w:val="000000"/>
        </w:rPr>
        <w:t>” simply by believing on the Lord Jesus Christ (</w:t>
      </w:r>
      <w:r w:rsidRPr="00E65EB2">
        <w:rPr>
          <w:rFonts w:eastAsia="Times New Roman"/>
          <w:bCs/>
          <w:color w:val="000000"/>
        </w:rPr>
        <w:t>Acts 16:30</w:t>
      </w:r>
      <w:r w:rsidRPr="00E65EB2">
        <w:rPr>
          <w:rFonts w:eastAsia="Times New Roman"/>
          <w:color w:val="000000"/>
        </w:rPr>
        <w:t xml:space="preserve">, </w:t>
      </w:r>
      <w:r w:rsidRPr="00E65EB2">
        <w:rPr>
          <w:rFonts w:eastAsia="Times New Roman"/>
          <w:bCs/>
          <w:color w:val="000000"/>
        </w:rPr>
        <w:t>31</w:t>
      </w:r>
      <w:r w:rsidRPr="00E65EB2">
        <w:rPr>
          <w:rFonts w:eastAsia="Times New Roman"/>
          <w:color w:val="000000"/>
        </w:rPr>
        <w:t>). Through believing, as the Spirit</w:t>
      </w:r>
      <w:r w:rsidR="00E65EB2" w:rsidRPr="00E65EB2">
        <w:rPr>
          <w:rFonts w:eastAsia="Times New Roman"/>
          <w:color w:val="000000"/>
        </w:rPr>
        <w:t xml:space="preserve"> </w:t>
      </w:r>
      <w:r w:rsidRPr="00E65EB2">
        <w:rPr>
          <w:rFonts w:eastAsia="Times New Roman"/>
          <w:color w:val="000000"/>
        </w:rPr>
        <w:t>breathes life into the one possessing no life, he passes “</w:t>
      </w:r>
      <w:r w:rsidRPr="00E65EB2">
        <w:rPr>
          <w:rFonts w:eastAsia="Times New Roman"/>
          <w:i/>
          <w:iCs/>
          <w:color w:val="000000"/>
        </w:rPr>
        <w:t>from death unto life</w:t>
      </w:r>
      <w:r w:rsidRPr="00E65EB2">
        <w:rPr>
          <w:rFonts w:eastAsia="Times New Roman"/>
          <w:color w:val="000000"/>
        </w:rPr>
        <w:t>.” And the person — whether Jew or Gentile — is, at the same time, immersed in the Spirit, allowing him to occupy a positional standing “</w:t>
      </w:r>
      <w:r w:rsidRPr="00E65EB2">
        <w:rPr>
          <w:rFonts w:eastAsia="Times New Roman"/>
          <w:i/>
          <w:iCs/>
          <w:color w:val="000000"/>
        </w:rPr>
        <w:t>in Christ</w:t>
      </w:r>
      <w:r w:rsidRPr="00E65EB2">
        <w:rPr>
          <w:rFonts w:eastAsia="Times New Roman"/>
          <w:color w:val="000000"/>
        </w:rPr>
        <w:t xml:space="preserve">.” The person becomes </w:t>
      </w:r>
      <w:r w:rsidRPr="00E65EB2">
        <w:rPr>
          <w:rFonts w:eastAsia="Times New Roman"/>
          <w:i/>
          <w:iCs/>
          <w:color w:val="000000"/>
        </w:rPr>
        <w:t>a new</w:t>
      </w:r>
      <w:r w:rsidR="00E65EB2" w:rsidRPr="00E65EB2">
        <w:rPr>
          <w:rFonts w:eastAsia="Times New Roman"/>
          <w:i/>
          <w:iCs/>
          <w:color w:val="000000"/>
        </w:rPr>
        <w:t xml:space="preserve"> </w:t>
      </w:r>
      <w:r w:rsidRPr="00E65EB2">
        <w:rPr>
          <w:rFonts w:eastAsia="Times New Roman"/>
          <w:i/>
          <w:iCs/>
          <w:color w:val="000000"/>
        </w:rPr>
        <w:t>creation</w:t>
      </w:r>
      <w:r w:rsidRPr="00E65EB2">
        <w:rPr>
          <w:rFonts w:eastAsia="Times New Roman"/>
          <w:color w:val="000000"/>
        </w:rPr>
        <w:t>, in the spiritual realm under discussion; and, within this realm, he is no longer associated with his prior creation (whether Jew or Gentile).</w:t>
      </w:r>
    </w:p>
    <w:p w:rsidR="00E65EB2" w:rsidRPr="00E65EB2" w:rsidRDefault="00E65EB2" w:rsidP="00D3167A">
      <w:pPr>
        <w:rPr>
          <w:rFonts w:eastAsia="Times New Roman"/>
          <w:color w:val="000000"/>
        </w:rPr>
      </w:pPr>
    </w:p>
    <w:p w:rsidR="00D3167A" w:rsidRPr="00E65EB2" w:rsidRDefault="00D3167A" w:rsidP="00D3167A">
      <w:pPr>
        <w:ind w:left="720"/>
        <w:rPr>
          <w:rFonts w:eastAsia="Times New Roman"/>
          <w:color w:val="000000"/>
        </w:rPr>
      </w:pPr>
      <w:r w:rsidRPr="00E65EB2">
        <w:rPr>
          <w:rFonts w:eastAsia="Times New Roman"/>
          <w:i/>
          <w:iCs/>
          <w:color w:val="000000"/>
        </w:rPr>
        <w:t>Therefore</w:t>
      </w:r>
      <w:r w:rsidRPr="00E65EB2">
        <w:rPr>
          <w:rFonts w:eastAsia="Times New Roman"/>
          <w:color w:val="000000"/>
        </w:rPr>
        <w:t>,</w:t>
      </w:r>
      <w:r w:rsidRPr="00E65EB2">
        <w:rPr>
          <w:rFonts w:eastAsia="Times New Roman"/>
          <w:i/>
          <w:iCs/>
          <w:color w:val="000000"/>
        </w:rPr>
        <w:t xml:space="preserve"> if anyone is in Christ</w:t>
      </w:r>
      <w:r w:rsidRPr="00E65EB2">
        <w:rPr>
          <w:rFonts w:eastAsia="Times New Roman"/>
          <w:color w:val="000000"/>
        </w:rPr>
        <w:t>,</w:t>
      </w:r>
      <w:r w:rsidRPr="00E65EB2">
        <w:rPr>
          <w:rFonts w:eastAsia="Times New Roman"/>
          <w:i/>
          <w:iCs/>
          <w:color w:val="000000"/>
        </w:rPr>
        <w:t xml:space="preserve"> he is a new creation</w:t>
      </w:r>
      <w:r w:rsidRPr="00E65EB2">
        <w:rPr>
          <w:rFonts w:eastAsia="Times New Roman"/>
          <w:color w:val="000000"/>
        </w:rPr>
        <w:t>;</w:t>
      </w:r>
      <w:r w:rsidRPr="00E65EB2">
        <w:rPr>
          <w:rFonts w:eastAsia="Times New Roman"/>
          <w:i/>
          <w:iCs/>
          <w:color w:val="000000"/>
        </w:rPr>
        <w:t xml:space="preserve"> old things have passed away</w:t>
      </w:r>
      <w:r w:rsidRPr="00E65EB2">
        <w:rPr>
          <w:rFonts w:eastAsia="Times New Roman"/>
          <w:color w:val="000000"/>
        </w:rPr>
        <w:t>;</w:t>
      </w:r>
      <w:r w:rsidRPr="00E65EB2">
        <w:rPr>
          <w:rFonts w:eastAsia="Times New Roman"/>
          <w:i/>
          <w:iCs/>
          <w:color w:val="000000"/>
        </w:rPr>
        <w:t xml:space="preserve"> behold</w:t>
      </w:r>
      <w:r w:rsidRPr="00E65EB2">
        <w:rPr>
          <w:rFonts w:eastAsia="Times New Roman"/>
          <w:color w:val="000000"/>
        </w:rPr>
        <w:t>,</w:t>
      </w:r>
      <w:r w:rsidRPr="00E65EB2">
        <w:rPr>
          <w:rFonts w:eastAsia="Times New Roman"/>
          <w:i/>
          <w:iCs/>
          <w:color w:val="000000"/>
        </w:rPr>
        <w:t xml:space="preserve"> all things have become new</w:t>
      </w:r>
      <w:r w:rsidRPr="00E65EB2">
        <w:rPr>
          <w:rFonts w:eastAsia="Times New Roman"/>
          <w:color w:val="000000"/>
        </w:rPr>
        <w:t>. (</w:t>
      </w:r>
      <w:r w:rsidRPr="00E65EB2">
        <w:rPr>
          <w:rFonts w:eastAsia="Times New Roman"/>
          <w:bCs/>
          <w:color w:val="000000"/>
        </w:rPr>
        <w:t>2 Corinthians 5:17</w:t>
      </w:r>
      <w:r w:rsidRPr="00E65EB2">
        <w:rPr>
          <w:rFonts w:eastAsia="Times New Roman"/>
          <w:color w:val="000000"/>
        </w:rPr>
        <w:t>)</w:t>
      </w:r>
    </w:p>
    <w:p w:rsidR="00E65EB2" w:rsidRDefault="00E65EB2"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If he were a Jew prior to the time of belief, he ceased to be a Jew. He relinquished his national identity and became </w:t>
      </w:r>
      <w:r w:rsidRPr="00D3167A">
        <w:rPr>
          <w:rFonts w:eastAsia="Times New Roman"/>
          <w:i/>
          <w:iCs/>
          <w:color w:val="000000"/>
        </w:rPr>
        <w:t>a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w:t>
      </w:r>
    </w:p>
    <w:p w:rsidR="00E65EB2" w:rsidRPr="00D3167A" w:rsidRDefault="00E65EB2"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w:t>
      </w:r>
      <w:r w:rsidRPr="00D3167A">
        <w:rPr>
          <w:rFonts w:eastAsia="Times New Roman"/>
          <w:i/>
          <w:iCs/>
          <w:color w:val="000000"/>
        </w:rPr>
        <w:t>Old things</w:t>
      </w:r>
      <w:r w:rsidRPr="00D3167A">
        <w:rPr>
          <w:rFonts w:eastAsia="Times New Roman"/>
          <w:color w:val="000000"/>
        </w:rPr>
        <w:t xml:space="preserve"> [having to do with the old creation in Jacob] </w:t>
      </w:r>
      <w:r w:rsidRPr="00D3167A">
        <w:rPr>
          <w:rFonts w:eastAsia="Times New Roman"/>
          <w:i/>
          <w:iCs/>
          <w:color w:val="000000"/>
        </w:rPr>
        <w:t>have passed away</w:t>
      </w:r>
      <w:r w:rsidRPr="00D3167A">
        <w:rPr>
          <w:rFonts w:eastAsia="Times New Roman"/>
          <w:color w:val="000000"/>
        </w:rPr>
        <w:t>,” and “</w:t>
      </w:r>
      <w:r w:rsidRPr="00D3167A">
        <w:rPr>
          <w:rFonts w:eastAsia="Times New Roman"/>
          <w:i/>
          <w:iCs/>
          <w:color w:val="000000"/>
        </w:rPr>
        <w:t>all things</w:t>
      </w:r>
      <w:r w:rsidRPr="00D3167A">
        <w:rPr>
          <w:rFonts w:eastAsia="Times New Roman"/>
          <w:color w:val="000000"/>
        </w:rPr>
        <w:t xml:space="preserve"> [having to do with the new creation ‘</w:t>
      </w:r>
      <w:r w:rsidRPr="00D3167A">
        <w:rPr>
          <w:rFonts w:eastAsia="Times New Roman"/>
          <w:i/>
          <w:iCs/>
          <w:color w:val="000000"/>
        </w:rPr>
        <w:t>in Christ</w:t>
      </w:r>
      <w:r w:rsidRPr="00D3167A">
        <w:rPr>
          <w:rFonts w:eastAsia="Times New Roman"/>
          <w:color w:val="000000"/>
        </w:rPr>
        <w:t xml:space="preserve">’] </w:t>
      </w:r>
      <w:r w:rsidRPr="00D3167A">
        <w:rPr>
          <w:rFonts w:eastAsia="Times New Roman"/>
          <w:i/>
          <w:iCs/>
          <w:color w:val="000000"/>
        </w:rPr>
        <w:t>have become new</w:t>
      </w:r>
      <w:r w:rsidRPr="00D3167A">
        <w:rPr>
          <w:rFonts w:eastAsia="Times New Roman"/>
          <w:color w:val="000000"/>
        </w:rPr>
        <w:t>.” The latter part of the verse should literally read, “. . . behold, he has become new [i.e., he has become</w:t>
      </w:r>
      <w:r w:rsidR="00E65EB2">
        <w:rPr>
          <w:rFonts w:eastAsia="Times New Roman"/>
          <w:color w:val="000000"/>
        </w:rPr>
        <w:t xml:space="preserve"> </w:t>
      </w:r>
      <w:r w:rsidRPr="00D3167A">
        <w:rPr>
          <w:rFonts w:eastAsia="Times New Roman"/>
          <w:i/>
          <w:iCs/>
          <w:color w:val="000000"/>
        </w:rPr>
        <w:t>a new creation</w:t>
      </w:r>
      <w:r w:rsidRPr="00D3167A">
        <w:rPr>
          <w:rFonts w:eastAsia="Times New Roman"/>
          <w:color w:val="000000"/>
        </w:rPr>
        <w:t>].”</w:t>
      </w:r>
    </w:p>
    <w:p w:rsidR="00E65EB2" w:rsidRPr="00D3167A" w:rsidRDefault="00E65EB2" w:rsidP="00D3167A">
      <w:pPr>
        <w:rPr>
          <w:rFonts w:eastAsia="Times New Roman"/>
          <w:color w:val="000000"/>
        </w:rPr>
      </w:pPr>
    </w:p>
    <w:p w:rsidR="00D3167A" w:rsidRPr="00E65EB2" w:rsidRDefault="00D3167A" w:rsidP="00D3167A">
      <w:pPr>
        <w:rPr>
          <w:rFonts w:eastAsia="Times New Roman"/>
          <w:color w:val="000000"/>
        </w:rPr>
      </w:pPr>
      <w:r w:rsidRPr="00D3167A">
        <w:rPr>
          <w:rFonts w:eastAsia="Times New Roman"/>
          <w:color w:val="000000"/>
        </w:rPr>
        <w:t>On the other hand, if he were a Gentile prior to the time of belief, exactly the same thing occurred as happened to a believing Jew. He relinquished his national identity and became a new creation “</w:t>
      </w:r>
      <w:r w:rsidRPr="00D3167A">
        <w:rPr>
          <w:rFonts w:eastAsia="Times New Roman"/>
          <w:i/>
          <w:iCs/>
          <w:color w:val="000000"/>
        </w:rPr>
        <w:t xml:space="preserve">in </w:t>
      </w:r>
      <w:r w:rsidRPr="00E65EB2">
        <w:rPr>
          <w:rFonts w:eastAsia="Times New Roman"/>
          <w:i/>
          <w:iCs/>
          <w:color w:val="000000"/>
        </w:rPr>
        <w:t>Christ</w:t>
      </w:r>
      <w:r w:rsidRPr="00E65EB2">
        <w:rPr>
          <w:rFonts w:eastAsia="Times New Roman"/>
          <w:color w:val="000000"/>
        </w:rPr>
        <w:t xml:space="preserve">.” And </w:t>
      </w:r>
      <w:r w:rsidRPr="00E65EB2">
        <w:rPr>
          <w:rFonts w:eastAsia="Times New Roman"/>
          <w:bCs/>
          <w:color w:val="000000"/>
        </w:rPr>
        <w:t>2 Corinthians 5:17</w:t>
      </w:r>
      <w:r w:rsidRPr="00E65EB2">
        <w:rPr>
          <w:rFonts w:eastAsia="Times New Roman"/>
          <w:color w:val="000000"/>
        </w:rPr>
        <w:t xml:space="preserve"> applies to him in exactly the same fashion as it applies to a believing Jew.</w:t>
      </w:r>
    </w:p>
    <w:p w:rsidR="00E65EB2" w:rsidRPr="00E65EB2" w:rsidRDefault="00E65EB2" w:rsidP="00D3167A">
      <w:pPr>
        <w:rPr>
          <w:rFonts w:eastAsia="Times New Roman"/>
          <w:color w:val="000000"/>
        </w:rPr>
      </w:pPr>
    </w:p>
    <w:p w:rsidR="00D3167A" w:rsidRDefault="00D3167A" w:rsidP="00D3167A">
      <w:pPr>
        <w:rPr>
          <w:rFonts w:eastAsia="Times New Roman"/>
          <w:color w:val="000000"/>
        </w:rPr>
      </w:pPr>
      <w:r w:rsidRPr="00E65EB2">
        <w:rPr>
          <w:rFonts w:eastAsia="Times New Roman"/>
          <w:color w:val="000000"/>
        </w:rPr>
        <w:t xml:space="preserve">Both believing Jews and believing Gentiles become part of </w:t>
      </w:r>
      <w:r w:rsidRPr="00E65EB2">
        <w:rPr>
          <w:rFonts w:eastAsia="Times New Roman"/>
          <w:i/>
          <w:iCs/>
          <w:color w:val="000000"/>
        </w:rPr>
        <w:t>the one new man</w:t>
      </w:r>
      <w:r w:rsidRPr="00E65EB2">
        <w:rPr>
          <w:rFonts w:eastAsia="Times New Roman"/>
          <w:color w:val="000000"/>
        </w:rPr>
        <w:t xml:space="preserve"> “</w:t>
      </w:r>
      <w:r w:rsidRPr="00E65EB2">
        <w:rPr>
          <w:rFonts w:eastAsia="Times New Roman"/>
          <w:i/>
          <w:iCs/>
          <w:color w:val="000000"/>
        </w:rPr>
        <w:t>in Christ</w:t>
      </w:r>
      <w:r w:rsidRPr="00E65EB2">
        <w:rPr>
          <w:rFonts w:eastAsia="Times New Roman"/>
          <w:color w:val="000000"/>
        </w:rPr>
        <w:t>,” where there is neither Jew nor Gentile. And together they become “</w:t>
      </w:r>
      <w:r w:rsidRPr="00E65EB2">
        <w:rPr>
          <w:rFonts w:eastAsia="Times New Roman"/>
          <w:i/>
          <w:iCs/>
          <w:color w:val="000000"/>
        </w:rPr>
        <w:t>fellow-heirs</w:t>
      </w:r>
      <w:r w:rsidRPr="00E65EB2">
        <w:rPr>
          <w:rFonts w:eastAsia="Times New Roman"/>
          <w:color w:val="000000"/>
        </w:rPr>
        <w:t xml:space="preserve"> [in relation to heavenly promises and blessings], </w:t>
      </w:r>
      <w:r w:rsidRPr="00E65EB2">
        <w:rPr>
          <w:rFonts w:eastAsia="Times New Roman"/>
          <w:i/>
          <w:iCs/>
          <w:color w:val="000000"/>
        </w:rPr>
        <w:t>and of the same body</w:t>
      </w:r>
      <w:r w:rsidRPr="00E65EB2">
        <w:rPr>
          <w:rFonts w:eastAsia="Times New Roman"/>
          <w:color w:val="000000"/>
        </w:rPr>
        <w:t xml:space="preserve"> [Christ’s body]. . . .”</w:t>
      </w:r>
      <w:r w:rsidR="00E65EB2">
        <w:rPr>
          <w:rFonts w:eastAsia="Times New Roman"/>
          <w:color w:val="000000"/>
        </w:rPr>
        <w:t xml:space="preserve"> </w:t>
      </w:r>
      <w:r w:rsidRPr="00E65EB2">
        <w:rPr>
          <w:rFonts w:eastAsia="Times New Roman"/>
          <w:color w:val="000000"/>
        </w:rPr>
        <w:t>(</w:t>
      </w:r>
      <w:r w:rsidRPr="00E65EB2">
        <w:rPr>
          <w:rFonts w:eastAsia="Times New Roman"/>
          <w:bCs/>
          <w:color w:val="000000"/>
        </w:rPr>
        <w:t>Galatians 3:26-28</w:t>
      </w:r>
      <w:r w:rsidRPr="00E65EB2">
        <w:rPr>
          <w:rFonts w:eastAsia="Times New Roman"/>
          <w:color w:val="000000"/>
        </w:rPr>
        <w:t>;</w:t>
      </w:r>
      <w:r w:rsidRPr="00E65EB2">
        <w:rPr>
          <w:rFonts w:eastAsia="Times New Roman"/>
          <w:bCs/>
          <w:color w:val="000000"/>
        </w:rPr>
        <w:t xml:space="preserve"> Ephesians 2:13-15</w:t>
      </w:r>
      <w:r w:rsidRPr="00E65EB2">
        <w:rPr>
          <w:rFonts w:eastAsia="Times New Roman"/>
          <w:color w:val="000000"/>
        </w:rPr>
        <w:t>;</w:t>
      </w:r>
      <w:r w:rsidRPr="00E65EB2">
        <w:rPr>
          <w:rFonts w:eastAsia="Times New Roman"/>
          <w:bCs/>
          <w:color w:val="000000"/>
        </w:rPr>
        <w:t xml:space="preserve"> 3:1-6</w:t>
      </w:r>
      <w:r w:rsidRPr="00E65EB2">
        <w:rPr>
          <w:rFonts w:eastAsia="Times New Roman"/>
          <w:color w:val="000000"/>
        </w:rPr>
        <w:t>).</w:t>
      </w:r>
    </w:p>
    <w:p w:rsidR="00E65EB2" w:rsidRPr="00E65EB2" w:rsidRDefault="00E65EB2" w:rsidP="00D3167A">
      <w:pPr>
        <w:rPr>
          <w:rFonts w:eastAsia="Times New Roman"/>
          <w:color w:val="000000"/>
        </w:rPr>
      </w:pPr>
    </w:p>
    <w:p w:rsidR="00D3167A" w:rsidRDefault="00D3167A" w:rsidP="00D3167A">
      <w:pPr>
        <w:rPr>
          <w:rFonts w:eastAsia="Times New Roman"/>
          <w:color w:val="000000"/>
        </w:rPr>
      </w:pPr>
      <w:r w:rsidRPr="00E65EB2">
        <w:rPr>
          <w:rFonts w:eastAsia="Times New Roman"/>
          <w:color w:val="000000"/>
        </w:rPr>
        <w:t xml:space="preserve">A Jew, relinquishing his national identity, relinquishes his place among a nation destined to one day realize </w:t>
      </w:r>
      <w:r w:rsidRPr="00E65EB2">
        <w:rPr>
          <w:rFonts w:eastAsia="Times New Roman"/>
          <w:i/>
          <w:iCs/>
          <w:color w:val="000000"/>
        </w:rPr>
        <w:t>earthly promises and blessings</w:t>
      </w:r>
      <w:r w:rsidRPr="00E65EB2">
        <w:rPr>
          <w:rFonts w:eastAsia="Times New Roman"/>
          <w:color w:val="000000"/>
        </w:rPr>
        <w:t xml:space="preserve">. But, by so doing, he comes into possession of a higher calling. He now finds himself part of a nation destined to one day realize </w:t>
      </w:r>
      <w:r w:rsidRPr="00E65EB2">
        <w:rPr>
          <w:rFonts w:eastAsia="Times New Roman"/>
          <w:i/>
          <w:iCs/>
          <w:color w:val="000000"/>
        </w:rPr>
        <w:t>heavenly promises and blessings</w:t>
      </w:r>
      <w:r w:rsidRPr="00E65EB2">
        <w:rPr>
          <w:rFonts w:eastAsia="Times New Roman"/>
          <w:color w:val="000000"/>
        </w:rPr>
        <w:t xml:space="preserve"> (</w:t>
      </w:r>
      <w:r w:rsidRPr="00E65EB2">
        <w:rPr>
          <w:rFonts w:eastAsia="Times New Roman"/>
          <w:bCs/>
          <w:color w:val="000000"/>
        </w:rPr>
        <w:t>1 Peter 2:9</w:t>
      </w:r>
      <w:r w:rsidRPr="00E65EB2">
        <w:rPr>
          <w:rFonts w:eastAsia="Times New Roman"/>
          <w:color w:val="000000"/>
        </w:rPr>
        <w:t>,</w:t>
      </w:r>
      <w:r w:rsidRPr="00E65EB2">
        <w:rPr>
          <w:rFonts w:eastAsia="Times New Roman"/>
          <w:bCs/>
          <w:color w:val="000000"/>
        </w:rPr>
        <w:t xml:space="preserve"> 10</w:t>
      </w:r>
      <w:r w:rsidRPr="00E65EB2">
        <w:rPr>
          <w:rFonts w:eastAsia="Times New Roman"/>
          <w:color w:val="000000"/>
        </w:rPr>
        <w:t>).</w:t>
      </w:r>
    </w:p>
    <w:p w:rsidR="00E65EB2" w:rsidRPr="00E65EB2" w:rsidRDefault="00E65EB2" w:rsidP="00D3167A">
      <w:pPr>
        <w:rPr>
          <w:rFonts w:eastAsia="Times New Roman"/>
          <w:color w:val="000000"/>
        </w:rPr>
      </w:pPr>
    </w:p>
    <w:p w:rsidR="00D3167A" w:rsidRDefault="00D3167A" w:rsidP="00D3167A">
      <w:pPr>
        <w:rPr>
          <w:rFonts w:eastAsia="Times New Roman"/>
          <w:color w:val="000000"/>
        </w:rPr>
      </w:pPr>
      <w:r w:rsidRPr="00E65EB2">
        <w:rPr>
          <w:rFonts w:eastAsia="Times New Roman"/>
          <w:color w:val="000000"/>
        </w:rPr>
        <w:t>A Gentile, relinquishing his national identity, relinquishes his place among the nations without God and without hope (</w:t>
      </w:r>
      <w:r w:rsidRPr="00E65EB2">
        <w:rPr>
          <w:rFonts w:eastAsia="Times New Roman"/>
          <w:bCs/>
          <w:color w:val="000000"/>
        </w:rPr>
        <w:t>Ephesians 2:12</w:t>
      </w:r>
      <w:r w:rsidRPr="00E65EB2">
        <w:rPr>
          <w:rFonts w:eastAsia="Times New Roman"/>
          <w:color w:val="000000"/>
        </w:rPr>
        <w:t>). Thus, by so doing, he simply comes into possession of a calling, having possessed no previous calling</w:t>
      </w:r>
      <w:r w:rsidRPr="00D3167A">
        <w:rPr>
          <w:rFonts w:eastAsia="Times New Roman"/>
          <w:color w:val="000000"/>
        </w:rPr>
        <w:t>. He, as the believing</w:t>
      </w:r>
      <w:r w:rsidR="00E65EB2">
        <w:rPr>
          <w:rFonts w:eastAsia="Times New Roman"/>
          <w:color w:val="000000"/>
        </w:rPr>
        <w:t xml:space="preserve"> </w:t>
      </w:r>
      <w:r w:rsidRPr="00D3167A">
        <w:rPr>
          <w:rFonts w:eastAsia="Times New Roman"/>
          <w:color w:val="000000"/>
        </w:rPr>
        <w:t xml:space="preserve">Jew, now finds himself part of a nation destined to one day realize heavenly promises and </w:t>
      </w:r>
      <w:r w:rsidRPr="00E65EB2">
        <w:rPr>
          <w:rFonts w:eastAsia="Times New Roman"/>
          <w:color w:val="000000"/>
        </w:rPr>
        <w:t>blessings (</w:t>
      </w:r>
      <w:r w:rsidRPr="00E65EB2">
        <w:rPr>
          <w:rFonts w:eastAsia="Times New Roman"/>
          <w:bCs/>
          <w:color w:val="000000"/>
        </w:rPr>
        <w:t>Ephesians 3:5</w:t>
      </w:r>
      <w:r w:rsidR="00E65EB2">
        <w:rPr>
          <w:rFonts w:eastAsia="Times New Roman"/>
          <w:color w:val="000000"/>
        </w:rPr>
        <w:t>).</w:t>
      </w:r>
    </w:p>
    <w:p w:rsidR="00E65EB2" w:rsidRPr="00E65EB2" w:rsidRDefault="00E65EB2" w:rsidP="00D3167A">
      <w:pPr>
        <w:rPr>
          <w:rFonts w:eastAsia="Times New Roman"/>
          <w:color w:val="000000"/>
        </w:rPr>
      </w:pPr>
    </w:p>
    <w:p w:rsidR="00D3167A" w:rsidRDefault="00D3167A" w:rsidP="00D3167A">
      <w:pPr>
        <w:rPr>
          <w:rFonts w:eastAsia="Times New Roman"/>
          <w:color w:val="000000"/>
        </w:rPr>
      </w:pPr>
      <w:r w:rsidRPr="00E65EB2">
        <w:rPr>
          <w:rFonts w:eastAsia="Times New Roman"/>
          <w:color w:val="000000"/>
        </w:rPr>
        <w:t>And this has all been made possible because, being “</w:t>
      </w:r>
      <w:r w:rsidRPr="00E65EB2">
        <w:rPr>
          <w:rFonts w:eastAsia="Times New Roman"/>
          <w:i/>
          <w:iCs/>
          <w:color w:val="000000"/>
        </w:rPr>
        <w:t>in Christ</w:t>
      </w:r>
      <w:r w:rsidRPr="00E65EB2">
        <w:rPr>
          <w:rFonts w:eastAsia="Times New Roman"/>
          <w:color w:val="000000"/>
        </w:rPr>
        <w:t xml:space="preserve"> [who is Abraham’s Seed],” individuals are looked upon as being “</w:t>
      </w:r>
      <w:r w:rsidRPr="00E65EB2">
        <w:rPr>
          <w:rFonts w:eastAsia="Times New Roman"/>
          <w:i/>
          <w:iCs/>
          <w:color w:val="000000"/>
        </w:rPr>
        <w:t>Abraham</w:t>
      </w:r>
      <w:r w:rsidRPr="00E65EB2">
        <w:rPr>
          <w:rFonts w:eastAsia="Times New Roman"/>
          <w:color w:val="000000"/>
        </w:rPr>
        <w:t>’</w:t>
      </w:r>
      <w:r w:rsidRPr="00E65EB2">
        <w:rPr>
          <w:rFonts w:eastAsia="Times New Roman"/>
          <w:i/>
          <w:iCs/>
          <w:color w:val="000000"/>
        </w:rPr>
        <w:t>s seed</w:t>
      </w:r>
      <w:r w:rsidRPr="00E65EB2">
        <w:rPr>
          <w:rFonts w:eastAsia="Times New Roman"/>
          <w:color w:val="000000"/>
        </w:rPr>
        <w:t xml:space="preserve">, </w:t>
      </w:r>
      <w:r w:rsidRPr="00E65EB2">
        <w:rPr>
          <w:rFonts w:eastAsia="Times New Roman"/>
          <w:i/>
          <w:iCs/>
          <w:color w:val="000000"/>
        </w:rPr>
        <w:t xml:space="preserve">and heirs according to the promise </w:t>
      </w:r>
      <w:r w:rsidRPr="00E65EB2">
        <w:rPr>
          <w:rFonts w:eastAsia="Times New Roman"/>
          <w:color w:val="000000"/>
        </w:rPr>
        <w:t>[</w:t>
      </w:r>
      <w:r w:rsidRPr="00E65EB2">
        <w:rPr>
          <w:rFonts w:eastAsia="Times New Roman"/>
          <w:i/>
          <w:iCs/>
          <w:color w:val="000000"/>
        </w:rPr>
        <w:t>heavenly</w:t>
      </w:r>
      <w:r w:rsidRPr="00E65EB2">
        <w:rPr>
          <w:rFonts w:eastAsia="Times New Roman"/>
          <w:color w:val="000000"/>
        </w:rPr>
        <w:t>, not earthly]” (</w:t>
      </w:r>
      <w:r w:rsidRPr="00E65EB2">
        <w:rPr>
          <w:rFonts w:eastAsia="Times New Roman"/>
          <w:bCs/>
          <w:color w:val="000000"/>
        </w:rPr>
        <w:t>Galatians 3:16</w:t>
      </w:r>
      <w:r w:rsidRPr="00E65EB2">
        <w:rPr>
          <w:rFonts w:eastAsia="Times New Roman"/>
          <w:color w:val="000000"/>
        </w:rPr>
        <w:t>,</w:t>
      </w:r>
      <w:r w:rsidRPr="00E65EB2">
        <w:rPr>
          <w:rFonts w:eastAsia="Times New Roman"/>
          <w:bCs/>
          <w:color w:val="000000"/>
        </w:rPr>
        <w:t xml:space="preserve"> 29</w:t>
      </w:r>
      <w:r w:rsidRPr="00E65EB2">
        <w:rPr>
          <w:rFonts w:eastAsia="Times New Roman"/>
          <w:color w:val="000000"/>
        </w:rPr>
        <w:t>).</w:t>
      </w:r>
    </w:p>
    <w:p w:rsidR="00E65EB2" w:rsidRPr="00E65EB2" w:rsidRDefault="00E65EB2" w:rsidP="00D3167A">
      <w:pPr>
        <w:rPr>
          <w:rFonts w:eastAsia="Times New Roman"/>
          <w:color w:val="000000"/>
        </w:rPr>
      </w:pPr>
    </w:p>
    <w:p w:rsidR="00D3167A" w:rsidRDefault="00D3167A" w:rsidP="00D3167A">
      <w:pPr>
        <w:rPr>
          <w:rFonts w:eastAsia="Times New Roman"/>
          <w:color w:val="000000"/>
        </w:rPr>
      </w:pPr>
      <w:r w:rsidRPr="00E65EB2">
        <w:rPr>
          <w:rFonts w:eastAsia="Times New Roman"/>
          <w:color w:val="000000"/>
        </w:rPr>
        <w:t>“</w:t>
      </w:r>
      <w:r w:rsidRPr="00E65EB2">
        <w:rPr>
          <w:rFonts w:eastAsia="Times New Roman"/>
          <w:i/>
          <w:iCs/>
          <w:color w:val="000000"/>
        </w:rPr>
        <w:t>In Christ</w:t>
      </w:r>
      <w:r w:rsidRPr="00E65EB2">
        <w:rPr>
          <w:rFonts w:eastAsia="Times New Roman"/>
          <w:color w:val="000000"/>
        </w:rPr>
        <w:t>” is the key expression involving the one new man. This is</w:t>
      </w:r>
      <w:r w:rsidRPr="00D3167A">
        <w:rPr>
          <w:rFonts w:eastAsia="Times New Roman"/>
          <w:color w:val="000000"/>
        </w:rPr>
        <w:t xml:space="preserve"> </w:t>
      </w:r>
      <w:r w:rsidRPr="00D3167A">
        <w:rPr>
          <w:rFonts w:eastAsia="Times New Roman"/>
          <w:i/>
          <w:iCs/>
          <w:color w:val="000000"/>
        </w:rPr>
        <w:t>a positional standing</w:t>
      </w:r>
      <w:r w:rsidRPr="00D3167A">
        <w:rPr>
          <w:rFonts w:eastAsia="Times New Roman"/>
          <w:color w:val="000000"/>
        </w:rPr>
        <w:t>, wrought through a baptism (an immersion) in the Spirit, which occurs at the same time that the Spirit breathes life into the one having no life, on the basis of the</w:t>
      </w:r>
      <w:r w:rsidR="00E65EB2">
        <w:rPr>
          <w:rFonts w:eastAsia="Times New Roman"/>
          <w:color w:val="000000"/>
        </w:rPr>
        <w:t xml:space="preserve"> </w:t>
      </w:r>
      <w:r w:rsidRPr="00D3167A">
        <w:rPr>
          <w:rFonts w:eastAsia="Times New Roman"/>
          <w:color w:val="000000"/>
        </w:rPr>
        <w:t>Son’s finished work at Calvary.</w:t>
      </w:r>
    </w:p>
    <w:p w:rsidR="00E65EB2" w:rsidRPr="00D3167A" w:rsidRDefault="00E65EB2"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Thus, the matter surrounding </w:t>
      </w:r>
      <w:r w:rsidRPr="00D3167A">
        <w:rPr>
          <w:rFonts w:eastAsia="Times New Roman"/>
          <w:i/>
          <w:iCs/>
          <w:color w:val="000000"/>
        </w:rPr>
        <w:t>the new creation</w:t>
      </w:r>
      <w:r w:rsidRPr="00D3167A">
        <w:rPr>
          <w:rFonts w:eastAsia="Times New Roman"/>
          <w:color w:val="000000"/>
        </w:rPr>
        <w:t xml:space="preserve"> “</w:t>
      </w:r>
      <w:r w:rsidRPr="00D3167A">
        <w:rPr>
          <w:rFonts w:eastAsia="Times New Roman"/>
          <w:i/>
          <w:iCs/>
          <w:color w:val="000000"/>
        </w:rPr>
        <w:t>in Christ</w:t>
      </w:r>
      <w:r w:rsidRPr="00D3167A">
        <w:rPr>
          <w:rFonts w:eastAsia="Times New Roman"/>
          <w:color w:val="000000"/>
        </w:rPr>
        <w:t xml:space="preserve">” is </w:t>
      </w:r>
      <w:r w:rsidRPr="00D3167A">
        <w:rPr>
          <w:rFonts w:eastAsia="Times New Roman"/>
          <w:i/>
          <w:iCs/>
          <w:color w:val="000000"/>
        </w:rPr>
        <w:t>spiritual</w:t>
      </w:r>
      <w:r w:rsidRPr="00D3167A">
        <w:rPr>
          <w:rFonts w:eastAsia="Times New Roman"/>
          <w:color w:val="000000"/>
        </w:rPr>
        <w:t xml:space="preserve">, and the matter surrounding the prior two creations (in Adam, in Jacob) is </w:t>
      </w:r>
      <w:r w:rsidRPr="00D3167A">
        <w:rPr>
          <w:rFonts w:eastAsia="Times New Roman"/>
          <w:i/>
          <w:iCs/>
          <w:color w:val="000000"/>
        </w:rPr>
        <w:t>physical</w:t>
      </w:r>
      <w:r w:rsidRPr="00D3167A">
        <w:rPr>
          <w:rFonts w:eastAsia="Times New Roman"/>
          <w:color w:val="000000"/>
        </w:rPr>
        <w:t xml:space="preserve">, or </w:t>
      </w:r>
      <w:r w:rsidRPr="00D3167A">
        <w:rPr>
          <w:rFonts w:eastAsia="Times New Roman"/>
          <w:i/>
          <w:iCs/>
          <w:color w:val="000000"/>
        </w:rPr>
        <w:t>natural</w:t>
      </w:r>
      <w:r w:rsidRPr="00D3167A">
        <w:rPr>
          <w:rFonts w:eastAsia="Times New Roman"/>
          <w:color w:val="000000"/>
        </w:rPr>
        <w:t xml:space="preserve">. The first two creations can be passed from one generation to the next via </w:t>
      </w:r>
      <w:r w:rsidRPr="00D3167A">
        <w:rPr>
          <w:rFonts w:eastAsia="Times New Roman"/>
          <w:i/>
          <w:iCs/>
          <w:color w:val="000000"/>
        </w:rPr>
        <w:t>the natural birth</w:t>
      </w:r>
      <w:r w:rsidRPr="00D3167A">
        <w:rPr>
          <w:rFonts w:eastAsia="Times New Roman"/>
          <w:color w:val="000000"/>
        </w:rPr>
        <w:t>, but</w:t>
      </w:r>
      <w:r w:rsidR="00E65EB2">
        <w:rPr>
          <w:rFonts w:eastAsia="Times New Roman"/>
          <w:color w:val="000000"/>
        </w:rPr>
        <w:t xml:space="preserve"> </w:t>
      </w:r>
      <w:r w:rsidRPr="00D3167A">
        <w:rPr>
          <w:rFonts w:eastAsia="Times New Roman"/>
          <w:color w:val="000000"/>
        </w:rPr>
        <w:t xml:space="preserve">the latter creation cannot. The latter is </w:t>
      </w:r>
      <w:r w:rsidRPr="00D3167A">
        <w:rPr>
          <w:rFonts w:eastAsia="Times New Roman"/>
          <w:i/>
          <w:iCs/>
          <w:color w:val="000000"/>
        </w:rPr>
        <w:t>spiritual</w:t>
      </w:r>
      <w:r w:rsidRPr="00D3167A">
        <w:rPr>
          <w:rFonts w:eastAsia="Times New Roman"/>
          <w:color w:val="000000"/>
        </w:rPr>
        <w:t xml:space="preserve">, completely separate from </w:t>
      </w:r>
      <w:r w:rsidRPr="00D3167A">
        <w:rPr>
          <w:rFonts w:eastAsia="Times New Roman"/>
          <w:i/>
          <w:iCs/>
          <w:color w:val="000000"/>
        </w:rPr>
        <w:t>the natural</w:t>
      </w:r>
      <w:r w:rsidRPr="00D3167A">
        <w:rPr>
          <w:rFonts w:eastAsia="Times New Roman"/>
          <w:color w:val="000000"/>
        </w:rPr>
        <w:t>, and it must be experienced on an individual basis through believing on the Lord Jesus Christ.</w:t>
      </w:r>
    </w:p>
    <w:p w:rsidR="00E65EB2" w:rsidRPr="00D3167A" w:rsidRDefault="00E65EB2" w:rsidP="00D3167A">
      <w:pPr>
        <w:rPr>
          <w:rFonts w:eastAsia="Times New Roman"/>
          <w:color w:val="000000"/>
        </w:rPr>
      </w:pPr>
    </w:p>
    <w:p w:rsidR="00D3167A" w:rsidRDefault="00D3167A" w:rsidP="00D3167A">
      <w:pPr>
        <w:rPr>
          <w:rFonts w:eastAsia="Times New Roman"/>
          <w:color w:val="000000"/>
        </w:rPr>
      </w:pPr>
      <w:r w:rsidRPr="00D3167A">
        <w:rPr>
          <w:rFonts w:eastAsia="Times New Roman"/>
          <w:color w:val="000000"/>
        </w:rPr>
        <w:t xml:space="preserve">Accordingly, the Spirit’s work in the individual — breathing life into the person on the one hand and bringing about the new creation on the other — results in </w:t>
      </w:r>
      <w:r w:rsidRPr="00D3167A">
        <w:rPr>
          <w:rFonts w:eastAsia="Times New Roman"/>
          <w:i/>
          <w:iCs/>
          <w:color w:val="000000"/>
        </w:rPr>
        <w:t>no change in the physical</w:t>
      </w:r>
      <w:r w:rsidRPr="00D3167A">
        <w:rPr>
          <w:rFonts w:eastAsia="Times New Roman"/>
          <w:color w:val="000000"/>
        </w:rPr>
        <w:t xml:space="preserve">. Paul, </w:t>
      </w:r>
      <w:r w:rsidRPr="00D3167A">
        <w:rPr>
          <w:rFonts w:eastAsia="Times New Roman"/>
          <w:i/>
          <w:iCs/>
          <w:color w:val="000000"/>
        </w:rPr>
        <w:t xml:space="preserve">a new </w:t>
      </w:r>
      <w:r w:rsidRPr="00E65EB2">
        <w:rPr>
          <w:rFonts w:eastAsia="Times New Roman"/>
          <w:i/>
          <w:iCs/>
          <w:color w:val="000000"/>
        </w:rPr>
        <w:t xml:space="preserve">creation </w:t>
      </w:r>
      <w:r w:rsidRPr="00E65EB2">
        <w:rPr>
          <w:rFonts w:eastAsia="Times New Roman"/>
          <w:color w:val="000000"/>
        </w:rPr>
        <w:t>“</w:t>
      </w:r>
      <w:r w:rsidRPr="00E65EB2">
        <w:rPr>
          <w:rFonts w:eastAsia="Times New Roman"/>
          <w:i/>
          <w:iCs/>
          <w:color w:val="000000"/>
        </w:rPr>
        <w:t>in Christ</w:t>
      </w:r>
      <w:r w:rsidRPr="00E65EB2">
        <w:rPr>
          <w:rFonts w:eastAsia="Times New Roman"/>
          <w:color w:val="000000"/>
        </w:rPr>
        <w:t>,” could also refer to himself as “</w:t>
      </w:r>
      <w:r w:rsidRPr="00E65EB2">
        <w:rPr>
          <w:rFonts w:eastAsia="Times New Roman"/>
          <w:i/>
          <w:iCs/>
          <w:color w:val="000000"/>
        </w:rPr>
        <w:t>an Israelite</w:t>
      </w:r>
      <w:r w:rsidRPr="00E65EB2">
        <w:rPr>
          <w:rFonts w:eastAsia="Times New Roman"/>
          <w:color w:val="000000"/>
        </w:rPr>
        <w:t>” (</w:t>
      </w:r>
      <w:r w:rsidRPr="00E65EB2">
        <w:rPr>
          <w:rFonts w:eastAsia="Times New Roman"/>
          <w:bCs/>
          <w:color w:val="000000"/>
        </w:rPr>
        <w:t>Romans 11:1</w:t>
      </w:r>
      <w:r w:rsidRPr="00E65EB2">
        <w:rPr>
          <w:rFonts w:eastAsia="Times New Roman"/>
          <w:color w:val="000000"/>
        </w:rPr>
        <w:t>;</w:t>
      </w:r>
      <w:r w:rsidRPr="00E65EB2">
        <w:rPr>
          <w:rFonts w:eastAsia="Times New Roman"/>
          <w:bCs/>
          <w:color w:val="000000"/>
        </w:rPr>
        <w:t xml:space="preserve"> 2 Corinthians 11:22</w:t>
      </w:r>
      <w:r w:rsidRPr="00E65EB2">
        <w:rPr>
          <w:rFonts w:eastAsia="Times New Roman"/>
          <w:color w:val="000000"/>
        </w:rPr>
        <w:t>), “</w:t>
      </w:r>
      <w:r w:rsidRPr="00E65EB2">
        <w:rPr>
          <w:rFonts w:eastAsia="Times New Roman"/>
          <w:i/>
          <w:iCs/>
          <w:color w:val="000000"/>
        </w:rPr>
        <w:t>a Jew</w:t>
      </w:r>
      <w:r w:rsidRPr="00E65EB2">
        <w:rPr>
          <w:rFonts w:eastAsia="Times New Roman"/>
          <w:color w:val="000000"/>
        </w:rPr>
        <w:t>” (</w:t>
      </w:r>
      <w:r w:rsidRPr="00E65EB2">
        <w:rPr>
          <w:rFonts w:eastAsia="Times New Roman"/>
          <w:bCs/>
          <w:color w:val="000000"/>
        </w:rPr>
        <w:t>Acts 21:39</w:t>
      </w:r>
      <w:r w:rsidRPr="00E65EB2">
        <w:rPr>
          <w:rFonts w:eastAsia="Times New Roman"/>
          <w:color w:val="000000"/>
        </w:rPr>
        <w:t>;</w:t>
      </w:r>
      <w:r w:rsidRPr="00E65EB2">
        <w:rPr>
          <w:rFonts w:eastAsia="Times New Roman"/>
          <w:bCs/>
          <w:color w:val="000000"/>
        </w:rPr>
        <w:t xml:space="preserve"> 22:3</w:t>
      </w:r>
      <w:r w:rsidRPr="00E65EB2">
        <w:rPr>
          <w:rFonts w:eastAsia="Times New Roman"/>
          <w:color w:val="000000"/>
        </w:rPr>
        <w:t>), and “</w:t>
      </w:r>
      <w:r w:rsidRPr="00E65EB2">
        <w:rPr>
          <w:rFonts w:eastAsia="Times New Roman"/>
          <w:i/>
          <w:iCs/>
          <w:color w:val="000000"/>
        </w:rPr>
        <w:t>a Hebrew</w:t>
      </w:r>
      <w:r w:rsidRPr="00E65EB2">
        <w:rPr>
          <w:rFonts w:eastAsia="Times New Roman"/>
          <w:color w:val="000000"/>
        </w:rPr>
        <w:t>” (</w:t>
      </w:r>
      <w:r w:rsidRPr="00E65EB2">
        <w:rPr>
          <w:rFonts w:eastAsia="Times New Roman"/>
          <w:bCs/>
          <w:color w:val="000000"/>
        </w:rPr>
        <w:t>2 Corinthians 11:22</w:t>
      </w:r>
      <w:r w:rsidRPr="00E65EB2">
        <w:rPr>
          <w:rFonts w:eastAsia="Times New Roman"/>
          <w:color w:val="000000"/>
        </w:rPr>
        <w:t xml:space="preserve">; </w:t>
      </w:r>
      <w:r w:rsidRPr="00E65EB2">
        <w:rPr>
          <w:rFonts w:eastAsia="Times New Roman"/>
          <w:bCs/>
          <w:color w:val="000000"/>
        </w:rPr>
        <w:t>Philippians 3:5</w:t>
      </w:r>
      <w:r w:rsidRPr="00E65EB2">
        <w:rPr>
          <w:rFonts w:eastAsia="Times New Roman"/>
          <w:color w:val="000000"/>
        </w:rPr>
        <w:t>). The former</w:t>
      </w:r>
      <w:r w:rsidRPr="00D3167A">
        <w:rPr>
          <w:rFonts w:eastAsia="Times New Roman"/>
          <w:color w:val="000000"/>
        </w:rPr>
        <w:t xml:space="preserve"> (the Spirit’s work) had to do with his identity through being “</w:t>
      </w:r>
      <w:r w:rsidRPr="00D3167A">
        <w:rPr>
          <w:rFonts w:eastAsia="Times New Roman"/>
          <w:i/>
          <w:iCs/>
          <w:color w:val="000000"/>
        </w:rPr>
        <w:t>in Christ</w:t>
      </w:r>
      <w:r w:rsidRPr="00D3167A">
        <w:rPr>
          <w:rFonts w:eastAsia="Times New Roman"/>
          <w:color w:val="000000"/>
        </w:rPr>
        <w:t xml:space="preserve">,” associating him with that which was </w:t>
      </w:r>
      <w:r w:rsidRPr="00D3167A">
        <w:rPr>
          <w:rFonts w:eastAsia="Times New Roman"/>
          <w:i/>
          <w:iCs/>
          <w:color w:val="000000"/>
        </w:rPr>
        <w:t>spiritual</w:t>
      </w:r>
      <w:r w:rsidRPr="00D3167A">
        <w:rPr>
          <w:rFonts w:eastAsia="Times New Roman"/>
          <w:color w:val="000000"/>
        </w:rPr>
        <w:t xml:space="preserve">, that which was from above; and the latter (natural birth) had to do with his identity </w:t>
      </w:r>
      <w:r w:rsidRPr="00D3167A">
        <w:rPr>
          <w:rFonts w:eastAsia="Times New Roman"/>
          <w:i/>
          <w:iCs/>
          <w:color w:val="000000"/>
        </w:rPr>
        <w:t>outside of Christ</w:t>
      </w:r>
      <w:r w:rsidRPr="00D3167A">
        <w:rPr>
          <w:rFonts w:eastAsia="Times New Roman"/>
          <w:color w:val="000000"/>
        </w:rPr>
        <w:t xml:space="preserve">, associating him with that which was </w:t>
      </w:r>
      <w:r w:rsidRPr="00D3167A">
        <w:rPr>
          <w:rFonts w:eastAsia="Times New Roman"/>
          <w:i/>
          <w:iCs/>
          <w:color w:val="000000"/>
        </w:rPr>
        <w:t>natural</w:t>
      </w:r>
      <w:r w:rsidRPr="00D3167A">
        <w:rPr>
          <w:rFonts w:eastAsia="Times New Roman"/>
          <w:color w:val="000000"/>
        </w:rPr>
        <w:t>, that which was from below.</w:t>
      </w:r>
    </w:p>
    <w:p w:rsidR="00E65EB2" w:rsidRPr="00D3167A" w:rsidRDefault="00E65EB2" w:rsidP="00D3167A">
      <w:pPr>
        <w:rPr>
          <w:rFonts w:eastAsia="Times New Roman"/>
          <w:color w:val="000000"/>
        </w:rPr>
      </w:pPr>
    </w:p>
    <w:p w:rsidR="00D3167A" w:rsidRPr="00A0131B" w:rsidRDefault="00D3167A" w:rsidP="00D3167A">
      <w:pPr>
        <w:ind w:left="720"/>
        <w:rPr>
          <w:rFonts w:eastAsia="Times New Roman"/>
          <w:color w:val="000000"/>
        </w:rPr>
      </w:pPr>
      <w:r w:rsidRPr="00D3167A">
        <w:rPr>
          <w:rFonts w:eastAsia="Times New Roman"/>
          <w:color w:val="000000"/>
        </w:rPr>
        <w:t xml:space="preserve">(Note that the old sin nature is associated only with the latter [the natural], never with the </w:t>
      </w:r>
      <w:r w:rsidRPr="00A0131B">
        <w:rPr>
          <w:rFonts w:eastAsia="Times New Roman"/>
          <w:color w:val="000000"/>
        </w:rPr>
        <w:t>former [the spiritual]; and being born from above, brought forth out of God [</w:t>
      </w:r>
      <w:r w:rsidRPr="00A0131B">
        <w:rPr>
          <w:rFonts w:eastAsia="Times New Roman"/>
          <w:bCs/>
          <w:color w:val="000000"/>
        </w:rPr>
        <w:t>John 1:13</w:t>
      </w:r>
      <w:r w:rsidRPr="00A0131B">
        <w:rPr>
          <w:rFonts w:eastAsia="Times New Roman"/>
          <w:color w:val="000000"/>
        </w:rPr>
        <w:t>;</w:t>
      </w:r>
      <w:r w:rsidRPr="00A0131B">
        <w:rPr>
          <w:rFonts w:eastAsia="Times New Roman"/>
          <w:bCs/>
          <w:color w:val="000000"/>
        </w:rPr>
        <w:t xml:space="preserve"> 3:3</w:t>
      </w:r>
      <w:r w:rsidRPr="00A0131B">
        <w:rPr>
          <w:rFonts w:eastAsia="Times New Roman"/>
          <w:color w:val="000000"/>
        </w:rPr>
        <w:t>;</w:t>
      </w:r>
      <w:r w:rsidRPr="00A0131B">
        <w:rPr>
          <w:rFonts w:eastAsia="Times New Roman"/>
          <w:bCs/>
          <w:color w:val="000000"/>
        </w:rPr>
        <w:t xml:space="preserve"> 1 Peter 1:3</w:t>
      </w:r>
      <w:r w:rsidRPr="00A0131B">
        <w:rPr>
          <w:rFonts w:eastAsia="Times New Roman"/>
          <w:color w:val="000000"/>
        </w:rPr>
        <w:t>,</w:t>
      </w:r>
      <w:r w:rsidRPr="00A0131B">
        <w:rPr>
          <w:rFonts w:eastAsia="Times New Roman"/>
          <w:bCs/>
          <w:color w:val="000000"/>
        </w:rPr>
        <w:t xml:space="preserve"> 23</w:t>
      </w:r>
      <w:r w:rsidRPr="00A0131B">
        <w:rPr>
          <w:rFonts w:eastAsia="Times New Roman"/>
          <w:color w:val="000000"/>
        </w:rPr>
        <w:t xml:space="preserve">; </w:t>
      </w:r>
      <w:r w:rsidRPr="00A0131B">
        <w:rPr>
          <w:rFonts w:eastAsia="Times New Roman"/>
          <w:bCs/>
          <w:color w:val="000000"/>
        </w:rPr>
        <w:t>1 John 3:9</w:t>
      </w:r>
      <w:r w:rsidRPr="00A0131B">
        <w:rPr>
          <w:rFonts w:eastAsia="Times New Roman"/>
          <w:color w:val="000000"/>
        </w:rPr>
        <w:t>;</w:t>
      </w:r>
      <w:r w:rsidRPr="00A0131B">
        <w:rPr>
          <w:rFonts w:eastAsia="Times New Roman"/>
          <w:bCs/>
          <w:color w:val="000000"/>
        </w:rPr>
        <w:t xml:space="preserve"> 5:1</w:t>
      </w:r>
      <w:r w:rsidRPr="00A0131B">
        <w:rPr>
          <w:rFonts w:eastAsia="Times New Roman"/>
          <w:color w:val="000000"/>
        </w:rPr>
        <w:t>] is associated only with the former [the spiritual], never with the latter [the natural].)</w:t>
      </w:r>
    </w:p>
    <w:p w:rsidR="00A0131B" w:rsidRPr="00A0131B" w:rsidRDefault="00A0131B" w:rsidP="00D3167A">
      <w:pPr>
        <w:rPr>
          <w:rFonts w:eastAsia="Times New Roman"/>
          <w:color w:val="000000"/>
        </w:rPr>
      </w:pPr>
    </w:p>
    <w:p w:rsidR="00D3167A" w:rsidRDefault="00D3167A" w:rsidP="00D3167A">
      <w:pPr>
        <w:rPr>
          <w:rFonts w:eastAsia="Times New Roman"/>
          <w:color w:val="000000"/>
        </w:rPr>
      </w:pPr>
      <w:r w:rsidRPr="00A0131B">
        <w:rPr>
          <w:rFonts w:eastAsia="Times New Roman"/>
          <w:color w:val="000000"/>
        </w:rPr>
        <w:t>Within a type-antitype framework, the former [the spiritual] had to do with “</w:t>
      </w:r>
      <w:r w:rsidRPr="00A0131B">
        <w:rPr>
          <w:rFonts w:eastAsia="Times New Roman"/>
          <w:i/>
          <w:iCs/>
          <w:color w:val="000000"/>
        </w:rPr>
        <w:t>Isaac</w:t>
      </w:r>
      <w:r w:rsidRPr="00A0131B">
        <w:rPr>
          <w:rFonts w:eastAsia="Times New Roman"/>
          <w:color w:val="000000"/>
        </w:rPr>
        <w:t>” and the latter [the natural] with “</w:t>
      </w:r>
      <w:r w:rsidRPr="00A0131B">
        <w:rPr>
          <w:rFonts w:eastAsia="Times New Roman"/>
          <w:i/>
          <w:iCs/>
          <w:color w:val="000000"/>
        </w:rPr>
        <w:t>Ishmael</w:t>
      </w:r>
      <w:r w:rsidRPr="00A0131B">
        <w:rPr>
          <w:rFonts w:eastAsia="Times New Roman"/>
          <w:color w:val="000000"/>
        </w:rPr>
        <w:t xml:space="preserve">” — individuals typifying </w:t>
      </w:r>
      <w:r w:rsidRPr="00A0131B">
        <w:rPr>
          <w:rFonts w:eastAsia="Times New Roman"/>
          <w:i/>
          <w:iCs/>
          <w:color w:val="000000"/>
        </w:rPr>
        <w:t>the man of spirit and the man of flesh</w:t>
      </w:r>
      <w:r w:rsidRPr="00A0131B">
        <w:rPr>
          <w:rFonts w:eastAsia="Times New Roman"/>
          <w:color w:val="000000"/>
        </w:rPr>
        <w:t xml:space="preserve"> respectively, which cannot co-exist harmoniously or after an inseparable fashion with one another (cf.</w:t>
      </w:r>
      <w:r w:rsidRPr="00A0131B">
        <w:rPr>
          <w:rFonts w:eastAsia="Times New Roman"/>
          <w:bCs/>
          <w:color w:val="000000"/>
        </w:rPr>
        <w:t xml:space="preserve"> Genesis 21:9</w:t>
      </w:r>
      <w:r w:rsidRPr="00A0131B">
        <w:rPr>
          <w:rFonts w:eastAsia="Times New Roman"/>
          <w:color w:val="000000"/>
        </w:rPr>
        <w:t xml:space="preserve">, </w:t>
      </w:r>
      <w:r w:rsidRPr="00A0131B">
        <w:rPr>
          <w:rFonts w:eastAsia="Times New Roman"/>
          <w:bCs/>
          <w:color w:val="000000"/>
        </w:rPr>
        <w:t>10</w:t>
      </w:r>
      <w:r w:rsidRPr="00A0131B">
        <w:rPr>
          <w:rFonts w:eastAsia="Times New Roman"/>
          <w:color w:val="000000"/>
        </w:rPr>
        <w:t xml:space="preserve">; </w:t>
      </w:r>
      <w:r w:rsidRPr="00A0131B">
        <w:rPr>
          <w:rFonts w:eastAsia="Times New Roman"/>
          <w:bCs/>
          <w:color w:val="000000"/>
        </w:rPr>
        <w:t>Galatians 4:22- 31</w:t>
      </w:r>
      <w:r w:rsidRPr="00A0131B">
        <w:rPr>
          <w:rFonts w:eastAsia="Times New Roman"/>
          <w:color w:val="000000"/>
        </w:rPr>
        <w:t xml:space="preserve">). That’s why there can be no such thing as </w:t>
      </w:r>
      <w:r w:rsidRPr="00A0131B">
        <w:rPr>
          <w:rFonts w:eastAsia="Times New Roman"/>
          <w:i/>
          <w:iCs/>
          <w:color w:val="000000"/>
        </w:rPr>
        <w:t>a Jewish Christian</w:t>
      </w:r>
      <w:r w:rsidRPr="00A0131B">
        <w:rPr>
          <w:rFonts w:eastAsia="Times New Roman"/>
          <w:color w:val="000000"/>
        </w:rPr>
        <w:t xml:space="preserve"> or </w:t>
      </w:r>
      <w:r w:rsidRPr="00A0131B">
        <w:rPr>
          <w:rFonts w:eastAsia="Times New Roman"/>
          <w:i/>
          <w:iCs/>
          <w:color w:val="000000"/>
        </w:rPr>
        <w:t>a Gentile Christian</w:t>
      </w:r>
      <w:r w:rsidRPr="00A0131B">
        <w:rPr>
          <w:rFonts w:eastAsia="Times New Roman"/>
          <w:color w:val="000000"/>
        </w:rPr>
        <w:t>, for that would be placing Ishmael and Isaac together, as a single</w:t>
      </w:r>
      <w:r w:rsidRPr="00D3167A">
        <w:rPr>
          <w:rFonts w:eastAsia="Times New Roman"/>
          <w:color w:val="000000"/>
        </w:rPr>
        <w:t xml:space="preserve"> entity.</w:t>
      </w:r>
    </w:p>
    <w:p w:rsidR="00A0131B" w:rsidRPr="00D3167A" w:rsidRDefault="00A0131B" w:rsidP="00D3167A">
      <w:pPr>
        <w:rPr>
          <w:rFonts w:eastAsia="Times New Roman"/>
          <w:color w:val="000000"/>
        </w:rPr>
      </w:pPr>
    </w:p>
    <w:p w:rsidR="00A0131B" w:rsidRDefault="00D3167A" w:rsidP="00D3167A">
      <w:pPr>
        <w:rPr>
          <w:rFonts w:eastAsia="Times New Roman"/>
          <w:color w:val="000000"/>
        </w:rPr>
      </w:pPr>
      <w:r w:rsidRPr="00D3167A">
        <w:rPr>
          <w:rFonts w:eastAsia="Times New Roman"/>
          <w:color w:val="000000"/>
        </w:rPr>
        <w:t xml:space="preserve">Rather, there are </w:t>
      </w:r>
      <w:r w:rsidRPr="00D3167A">
        <w:rPr>
          <w:rFonts w:eastAsia="Times New Roman"/>
          <w:i/>
          <w:iCs/>
          <w:color w:val="000000"/>
        </w:rPr>
        <w:t>Jews</w:t>
      </w:r>
      <w:r w:rsidRPr="00D3167A">
        <w:rPr>
          <w:rFonts w:eastAsia="Times New Roman"/>
          <w:color w:val="000000"/>
        </w:rPr>
        <w:t xml:space="preserve">, </w:t>
      </w:r>
      <w:r w:rsidRPr="00D3167A">
        <w:rPr>
          <w:rFonts w:eastAsia="Times New Roman"/>
          <w:i/>
          <w:iCs/>
          <w:color w:val="000000"/>
        </w:rPr>
        <w:t>Gentiles</w:t>
      </w:r>
      <w:r w:rsidRPr="00D3167A">
        <w:rPr>
          <w:rFonts w:eastAsia="Times New Roman"/>
          <w:color w:val="000000"/>
        </w:rPr>
        <w:t xml:space="preserve">, and </w:t>
      </w:r>
      <w:r w:rsidRPr="00D3167A">
        <w:rPr>
          <w:rFonts w:eastAsia="Times New Roman"/>
          <w:i/>
          <w:iCs/>
          <w:color w:val="000000"/>
        </w:rPr>
        <w:t>Christians</w:t>
      </w:r>
      <w:r w:rsidRPr="00D3167A">
        <w:rPr>
          <w:rFonts w:eastAsia="Times New Roman"/>
          <w:color w:val="000000"/>
        </w:rPr>
        <w:t>; and that’s the way it must remain, with each of the three creations looked upon as separate and distinct from one another.</w:t>
      </w:r>
    </w:p>
    <w:p w:rsidR="00A0131B" w:rsidRDefault="00A0131B" w:rsidP="00D3167A">
      <w:pPr>
        <w:rPr>
          <w:rFonts w:eastAsia="Times New Roman"/>
          <w:color w:val="000000"/>
        </w:rPr>
      </w:pPr>
    </w:p>
    <w:bookmarkStart w:id="1" w:name="_ftn1"/>
    <w:p w:rsidR="00D3167A" w:rsidRPr="00D3167A" w:rsidRDefault="004A38F9" w:rsidP="00A0131B">
      <w:pPr>
        <w:tabs>
          <w:tab w:val="left" w:pos="7110"/>
        </w:tabs>
        <w:rPr>
          <w:rFonts w:eastAsia="Times New Roman"/>
          <w:color w:val="000000"/>
        </w:rPr>
      </w:pPr>
      <w:r w:rsidRPr="00D3167A">
        <w:rPr>
          <w:rFonts w:eastAsia="Times New Roman"/>
          <w:color w:val="000000"/>
        </w:rPr>
        <w:fldChar w:fldCharType="begin"/>
      </w:r>
      <w:r w:rsidR="00D3167A" w:rsidRPr="00D3167A">
        <w:rPr>
          <w:rFonts w:eastAsia="Times New Roman"/>
          <w:color w:val="000000"/>
        </w:rPr>
        <w:instrText xml:space="preserve"> HYPERLINK "http://bibleone.net/BF21.htm" \l "_ftnref1" </w:instrText>
      </w:r>
      <w:r w:rsidRPr="00D3167A">
        <w:rPr>
          <w:rFonts w:eastAsia="Times New Roman"/>
          <w:color w:val="000000"/>
        </w:rPr>
        <w:fldChar w:fldCharType="separate"/>
      </w:r>
      <w:r w:rsidR="00D3167A" w:rsidRPr="00D3167A">
        <w:rPr>
          <w:rFonts w:eastAsia="Times New Roman"/>
          <w:color w:val="0000FF"/>
          <w:u w:val="single"/>
          <w:vertAlign w:val="superscript"/>
        </w:rPr>
        <w:t>[1]</w:t>
      </w:r>
      <w:r w:rsidRPr="00D3167A">
        <w:rPr>
          <w:rFonts w:eastAsia="Times New Roman"/>
          <w:color w:val="000000"/>
        </w:rPr>
        <w:fldChar w:fldCharType="end"/>
      </w:r>
      <w:bookmarkEnd w:id="1"/>
      <w:r w:rsidR="00D3167A" w:rsidRPr="00D3167A">
        <w:rPr>
          <w:rFonts w:eastAsia="Times New Roman"/>
          <w:color w:val="000000"/>
        </w:rPr>
        <w:t xml:space="preserve"> </w:t>
      </w:r>
      <w:hyperlink r:id="rId11" w:history="1">
        <w:r w:rsidR="00A0131B">
          <w:rPr>
            <w:rStyle w:val="Hyperlink"/>
          </w:rPr>
          <w:t>Bible One - Arlen Chitwood's The Study of Scripture, Ch. 6</w:t>
        </w:r>
      </w:hyperlink>
      <w:r w:rsidR="00A0131B">
        <w:t xml:space="preserve">, </w:t>
      </w:r>
      <w:r w:rsidR="00A0131B" w:rsidRPr="00D3167A">
        <w:rPr>
          <w:rFonts w:eastAsia="Times New Roman"/>
          <w:color w:val="000000"/>
        </w:rPr>
        <w:t>pp. 89-106</w:t>
      </w:r>
      <w:r w:rsidR="00A0131B">
        <w:rPr>
          <w:rFonts w:eastAsia="Times New Roman"/>
          <w:color w:val="000000"/>
        </w:rPr>
        <w:t xml:space="preserve">, </w:t>
      </w:r>
      <w:r w:rsidR="00D3167A" w:rsidRPr="00D3167A">
        <w:rPr>
          <w:rFonts w:eastAsia="Times New Roman"/>
          <w:color w:val="000000"/>
        </w:rPr>
        <w:t xml:space="preserve">The </w:t>
      </w:r>
      <w:r w:rsidR="004B0C7A">
        <w:rPr>
          <w:rFonts w:eastAsia="Times New Roman"/>
          <w:color w:val="000000"/>
        </w:rPr>
        <w:t>Lamp Broadcast, Inc.</w:t>
      </w:r>
    </w:p>
    <w:sectPr w:rsidR="00D3167A" w:rsidRPr="00D3167A" w:rsidSect="00D3167A">
      <w:footerReference w:type="default" r:id="rId12"/>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1B9" w:rsidRDefault="008C11B9" w:rsidP="00D3167A">
      <w:r>
        <w:separator/>
      </w:r>
    </w:p>
  </w:endnote>
  <w:endnote w:type="continuationSeparator" w:id="0">
    <w:p w:rsidR="008C11B9" w:rsidRDefault="008C11B9" w:rsidP="00D316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67A" w:rsidRPr="00395B43" w:rsidRDefault="00395B43" w:rsidP="00395B43">
    <w:pPr>
      <w:rPr>
        <w:sz w:val="18"/>
        <w:szCs w:val="18"/>
      </w:rPr>
    </w:pPr>
    <w:r>
      <w:rPr>
        <w:sz w:val="18"/>
        <w:szCs w:val="18"/>
      </w:rPr>
      <w:tab/>
    </w:r>
    <w:r>
      <w:rPr>
        <w:sz w:val="18"/>
        <w:szCs w:val="18"/>
      </w:rPr>
      <w:tab/>
    </w:r>
    <w:r>
      <w:rPr>
        <w:sz w:val="18"/>
        <w:szCs w:val="18"/>
      </w:rPr>
      <w:tab/>
    </w:r>
    <w:r>
      <w:rPr>
        <w:sz w:val="18"/>
        <w:szCs w:val="18"/>
      </w:rPr>
      <w:tab/>
      <w:t xml:space="preserve">       </w:t>
    </w:r>
    <w:r w:rsidR="00D3167A" w:rsidRPr="00395B43">
      <w:rPr>
        <w:sz w:val="18"/>
        <w:szCs w:val="18"/>
      </w:rPr>
      <w:t>(</w:t>
    </w:r>
    <w:r w:rsidR="00D3167A" w:rsidRPr="00395B43">
      <w:rPr>
        <w:rFonts w:eastAsia="Times New Roman"/>
        <w:bCs/>
        <w:color w:val="000000"/>
        <w:sz w:val="18"/>
        <w:szCs w:val="18"/>
      </w:rPr>
      <w:t>Bible Facts Little Understood by Christians</w:t>
    </w:r>
    <w:r>
      <w:rPr>
        <w:rFonts w:eastAsia="Times New Roman"/>
        <w:bCs/>
        <w:color w:val="000000"/>
        <w:sz w:val="18"/>
        <w:szCs w:val="18"/>
      </w:rPr>
      <w:t xml:space="preserve"> </w:t>
    </w:r>
    <w:r w:rsidRPr="00395B43">
      <w:rPr>
        <w:sz w:val="18"/>
        <w:szCs w:val="18"/>
      </w:rPr>
      <w:t>b</w:t>
    </w:r>
    <w:r w:rsidR="00D3167A" w:rsidRPr="00395B43">
      <w:rPr>
        <w:sz w:val="18"/>
        <w:szCs w:val="18"/>
      </w:rPr>
      <w:t xml:space="preserve">y Charles Strong of Bible One)  </w:t>
    </w:r>
    <w:sdt>
      <w:sdtPr>
        <w:rPr>
          <w:sz w:val="18"/>
          <w:szCs w:val="18"/>
        </w:rPr>
        <w:id w:val="431410283"/>
        <w:docPartObj>
          <w:docPartGallery w:val="Page Numbers (Bottom of Page)"/>
          <w:docPartUnique/>
        </w:docPartObj>
      </w:sdtPr>
      <w:sdtContent>
        <w:sdt>
          <w:sdtPr>
            <w:rPr>
              <w:sz w:val="18"/>
              <w:szCs w:val="18"/>
            </w:rPr>
            <w:id w:val="565050523"/>
            <w:docPartObj>
              <w:docPartGallery w:val="Page Numbers (Top of Page)"/>
              <w:docPartUnique/>
            </w:docPartObj>
          </w:sdtPr>
          <w:sdtContent>
            <w:r w:rsidR="00D3167A" w:rsidRPr="00395B43">
              <w:rPr>
                <w:sz w:val="18"/>
                <w:szCs w:val="18"/>
              </w:rPr>
              <w:t xml:space="preserve">Page </w:t>
            </w:r>
            <w:r w:rsidR="004A38F9" w:rsidRPr="00395B43">
              <w:rPr>
                <w:sz w:val="18"/>
                <w:szCs w:val="18"/>
              </w:rPr>
              <w:fldChar w:fldCharType="begin"/>
            </w:r>
            <w:r w:rsidR="00D3167A" w:rsidRPr="00395B43">
              <w:rPr>
                <w:sz w:val="18"/>
                <w:szCs w:val="18"/>
              </w:rPr>
              <w:instrText xml:space="preserve"> PAGE </w:instrText>
            </w:r>
            <w:r w:rsidR="004A38F9" w:rsidRPr="00395B43">
              <w:rPr>
                <w:sz w:val="18"/>
                <w:szCs w:val="18"/>
              </w:rPr>
              <w:fldChar w:fldCharType="separate"/>
            </w:r>
            <w:r w:rsidR="008C11B9">
              <w:rPr>
                <w:noProof/>
                <w:sz w:val="18"/>
                <w:szCs w:val="18"/>
              </w:rPr>
              <w:t>1</w:t>
            </w:r>
            <w:r w:rsidR="004A38F9" w:rsidRPr="00395B43">
              <w:rPr>
                <w:sz w:val="18"/>
                <w:szCs w:val="18"/>
              </w:rPr>
              <w:fldChar w:fldCharType="end"/>
            </w:r>
            <w:r w:rsidR="00D3167A" w:rsidRPr="00395B43">
              <w:rPr>
                <w:sz w:val="18"/>
                <w:szCs w:val="18"/>
              </w:rPr>
              <w:t xml:space="preserve"> of </w:t>
            </w:r>
            <w:r w:rsidR="004A38F9" w:rsidRPr="00395B43">
              <w:rPr>
                <w:sz w:val="18"/>
                <w:szCs w:val="18"/>
              </w:rPr>
              <w:fldChar w:fldCharType="begin"/>
            </w:r>
            <w:r w:rsidR="00D3167A" w:rsidRPr="00395B43">
              <w:rPr>
                <w:sz w:val="18"/>
                <w:szCs w:val="18"/>
              </w:rPr>
              <w:instrText xml:space="preserve"> NUMPAGES  </w:instrText>
            </w:r>
            <w:r w:rsidR="004A38F9" w:rsidRPr="00395B43">
              <w:rPr>
                <w:sz w:val="18"/>
                <w:szCs w:val="18"/>
              </w:rPr>
              <w:fldChar w:fldCharType="separate"/>
            </w:r>
            <w:r w:rsidR="008C11B9">
              <w:rPr>
                <w:noProof/>
                <w:sz w:val="18"/>
                <w:szCs w:val="18"/>
              </w:rPr>
              <w:t>1</w:t>
            </w:r>
            <w:r w:rsidR="004A38F9" w:rsidRPr="00395B43">
              <w:rPr>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1B9" w:rsidRDefault="008C11B9" w:rsidP="00D3167A">
      <w:r>
        <w:separator/>
      </w:r>
    </w:p>
  </w:footnote>
  <w:footnote w:type="continuationSeparator" w:id="0">
    <w:p w:rsidR="008C11B9" w:rsidRDefault="008C11B9" w:rsidP="00D316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3167A"/>
    <w:rsid w:val="000215E9"/>
    <w:rsid w:val="000274B2"/>
    <w:rsid w:val="00085EAB"/>
    <w:rsid w:val="00087EB9"/>
    <w:rsid w:val="00107A2D"/>
    <w:rsid w:val="0012210B"/>
    <w:rsid w:val="001558D4"/>
    <w:rsid w:val="001701F9"/>
    <w:rsid w:val="001A4843"/>
    <w:rsid w:val="001C22A4"/>
    <w:rsid w:val="00234546"/>
    <w:rsid w:val="00265CE3"/>
    <w:rsid w:val="00277164"/>
    <w:rsid w:val="002C4869"/>
    <w:rsid w:val="002D4105"/>
    <w:rsid w:val="002F03AE"/>
    <w:rsid w:val="003078D3"/>
    <w:rsid w:val="003242E2"/>
    <w:rsid w:val="00365CD0"/>
    <w:rsid w:val="00381740"/>
    <w:rsid w:val="003868E9"/>
    <w:rsid w:val="00390807"/>
    <w:rsid w:val="00395B43"/>
    <w:rsid w:val="003B4B59"/>
    <w:rsid w:val="00425DD3"/>
    <w:rsid w:val="00444269"/>
    <w:rsid w:val="0049157D"/>
    <w:rsid w:val="004A38F9"/>
    <w:rsid w:val="004B0C7A"/>
    <w:rsid w:val="0058264E"/>
    <w:rsid w:val="00596E9F"/>
    <w:rsid w:val="005C0AED"/>
    <w:rsid w:val="00603FC5"/>
    <w:rsid w:val="00641B0E"/>
    <w:rsid w:val="006F34F0"/>
    <w:rsid w:val="00704CD2"/>
    <w:rsid w:val="007227A9"/>
    <w:rsid w:val="00742097"/>
    <w:rsid w:val="00753EB9"/>
    <w:rsid w:val="007825E0"/>
    <w:rsid w:val="008955FA"/>
    <w:rsid w:val="008C11B9"/>
    <w:rsid w:val="008D0418"/>
    <w:rsid w:val="008E42FF"/>
    <w:rsid w:val="009A5F9D"/>
    <w:rsid w:val="009F24FC"/>
    <w:rsid w:val="00A0131B"/>
    <w:rsid w:val="00A77504"/>
    <w:rsid w:val="00A8168C"/>
    <w:rsid w:val="00AA6CB8"/>
    <w:rsid w:val="00B17502"/>
    <w:rsid w:val="00BA5174"/>
    <w:rsid w:val="00BB2956"/>
    <w:rsid w:val="00BD17B9"/>
    <w:rsid w:val="00C038C8"/>
    <w:rsid w:val="00C27C94"/>
    <w:rsid w:val="00C544FA"/>
    <w:rsid w:val="00CF5FDD"/>
    <w:rsid w:val="00D273F8"/>
    <w:rsid w:val="00D3167A"/>
    <w:rsid w:val="00D31DE2"/>
    <w:rsid w:val="00DC3857"/>
    <w:rsid w:val="00DD10BD"/>
    <w:rsid w:val="00E6092E"/>
    <w:rsid w:val="00E65EB2"/>
    <w:rsid w:val="00E74478"/>
    <w:rsid w:val="00E748BB"/>
    <w:rsid w:val="00EA0B85"/>
    <w:rsid w:val="00EF6FDF"/>
    <w:rsid w:val="00F02A15"/>
    <w:rsid w:val="00F4558B"/>
    <w:rsid w:val="00F511E2"/>
    <w:rsid w:val="00FA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D3167A"/>
    <w:rPr>
      <w:vertAlign w:val="superscript"/>
    </w:rPr>
  </w:style>
  <w:style w:type="character" w:styleId="Hyperlink">
    <w:name w:val="Hyperlink"/>
    <w:basedOn w:val="DefaultParagraphFont"/>
    <w:uiPriority w:val="99"/>
    <w:semiHidden/>
    <w:unhideWhenUsed/>
    <w:rsid w:val="00D3167A"/>
    <w:rPr>
      <w:color w:val="0000FF"/>
      <w:u w:val="single"/>
    </w:rPr>
  </w:style>
  <w:style w:type="paragraph" w:styleId="FootnoteText">
    <w:name w:val="footnote text"/>
    <w:basedOn w:val="Normal"/>
    <w:link w:val="FootnoteTextChar"/>
    <w:uiPriority w:val="99"/>
    <w:semiHidden/>
    <w:unhideWhenUsed/>
    <w:rsid w:val="00D3167A"/>
    <w:pPr>
      <w:spacing w:before="100" w:beforeAutospacing="1" w:after="100" w:afterAutospacing="1"/>
      <w:jc w:val="left"/>
    </w:pPr>
    <w:rPr>
      <w:rFonts w:ascii="Times New Roman" w:eastAsia="Times New Roman" w:hAnsi="Times New Roman" w:cs="Times New Roman"/>
      <w:color w:val="000000"/>
    </w:rPr>
  </w:style>
  <w:style w:type="character" w:customStyle="1" w:styleId="FootnoteTextChar">
    <w:name w:val="Footnote Text Char"/>
    <w:basedOn w:val="DefaultParagraphFont"/>
    <w:link w:val="FootnoteText"/>
    <w:uiPriority w:val="99"/>
    <w:semiHidden/>
    <w:rsid w:val="00D3167A"/>
    <w:rPr>
      <w:rFonts w:ascii="Times New Roman" w:eastAsia="Times New Roman" w:hAnsi="Times New Roman" w:cs="Times New Roman"/>
      <w:color w:val="000000"/>
    </w:rPr>
  </w:style>
  <w:style w:type="paragraph" w:styleId="Header">
    <w:name w:val="header"/>
    <w:basedOn w:val="Normal"/>
    <w:link w:val="HeaderChar"/>
    <w:uiPriority w:val="99"/>
    <w:semiHidden/>
    <w:unhideWhenUsed/>
    <w:rsid w:val="00D3167A"/>
    <w:pPr>
      <w:tabs>
        <w:tab w:val="center" w:pos="4680"/>
        <w:tab w:val="right" w:pos="9360"/>
      </w:tabs>
    </w:pPr>
  </w:style>
  <w:style w:type="character" w:customStyle="1" w:styleId="HeaderChar">
    <w:name w:val="Header Char"/>
    <w:basedOn w:val="DefaultParagraphFont"/>
    <w:link w:val="Header"/>
    <w:uiPriority w:val="99"/>
    <w:semiHidden/>
    <w:rsid w:val="00D3167A"/>
  </w:style>
  <w:style w:type="paragraph" w:styleId="Footer">
    <w:name w:val="footer"/>
    <w:basedOn w:val="Normal"/>
    <w:link w:val="FooterChar"/>
    <w:uiPriority w:val="99"/>
    <w:unhideWhenUsed/>
    <w:rsid w:val="00D3167A"/>
    <w:pPr>
      <w:tabs>
        <w:tab w:val="center" w:pos="4680"/>
        <w:tab w:val="right" w:pos="9360"/>
      </w:tabs>
    </w:pPr>
  </w:style>
  <w:style w:type="character" w:customStyle="1" w:styleId="FooterChar">
    <w:name w:val="Footer Char"/>
    <w:basedOn w:val="DefaultParagraphFont"/>
    <w:link w:val="Footer"/>
    <w:uiPriority w:val="99"/>
    <w:rsid w:val="00D3167A"/>
  </w:style>
  <w:style w:type="character" w:styleId="Strong">
    <w:name w:val="Strong"/>
    <w:basedOn w:val="DefaultParagraphFont"/>
    <w:uiPriority w:val="22"/>
    <w:qFormat/>
    <w:rsid w:val="00BB2956"/>
    <w:rPr>
      <w:b/>
      <w:bCs/>
    </w:rPr>
  </w:style>
  <w:style w:type="character" w:styleId="FollowedHyperlink">
    <w:name w:val="FollowedHyperlink"/>
    <w:basedOn w:val="DefaultParagraphFont"/>
    <w:uiPriority w:val="99"/>
    <w:semiHidden/>
    <w:unhideWhenUsed/>
    <w:rsid w:val="00BB29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685445">
      <w:bodyDiv w:val="1"/>
      <w:marLeft w:val="0"/>
      <w:marRight w:val="0"/>
      <w:marTop w:val="0"/>
      <w:marBottom w:val="0"/>
      <w:divBdr>
        <w:top w:val="none" w:sz="0" w:space="0" w:color="auto"/>
        <w:left w:val="none" w:sz="0" w:space="0" w:color="auto"/>
        <w:bottom w:val="none" w:sz="0" w:space="0" w:color="auto"/>
        <w:right w:val="none" w:sz="0" w:space="0" w:color="auto"/>
      </w:divBdr>
      <w:divsChild>
        <w:div w:id="1750274249">
          <w:marLeft w:val="0"/>
          <w:marRight w:val="0"/>
          <w:marTop w:val="0"/>
          <w:marBottom w:val="0"/>
          <w:divBdr>
            <w:top w:val="none" w:sz="0" w:space="0" w:color="auto"/>
            <w:left w:val="none" w:sz="0" w:space="0" w:color="auto"/>
            <w:bottom w:val="none" w:sz="0" w:space="0" w:color="auto"/>
            <w:right w:val="none" w:sz="0" w:space="0" w:color="auto"/>
          </w:divBdr>
          <w:divsChild>
            <w:div w:id="15263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ne.net/SS0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on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ne.net/SS06.htm" TargetMode="External"/><Relationship Id="rId5" Type="http://schemas.openxmlformats.org/officeDocument/2006/relationships/footnotes" Target="footnotes.xml"/><Relationship Id="rId10" Type="http://schemas.openxmlformats.org/officeDocument/2006/relationships/hyperlink" Target="http://bibleone.net/A2E_01.htm" TargetMode="External"/><Relationship Id="rId4" Type="http://schemas.openxmlformats.org/officeDocument/2006/relationships/webSettings" Target="webSettings.xml"/><Relationship Id="rId9" Type="http://schemas.openxmlformats.org/officeDocument/2006/relationships/hyperlink" Target="http://bibleone.net/JSC05.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14B5D-84EB-4514-B5F2-52314312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12</Pages>
  <Words>5589</Words>
  <Characters>31859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2013-11-22T20:47:00Z</cp:lastPrinted>
  <dcterms:created xsi:type="dcterms:W3CDTF">2013-11-18T16:10:00Z</dcterms:created>
  <dcterms:modified xsi:type="dcterms:W3CDTF">2013-11-22T21:01:00Z</dcterms:modified>
</cp:coreProperties>
</file>