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5BA" w:rsidRPr="008325BA" w:rsidRDefault="008325BA" w:rsidP="008325BA">
      <w:pPr>
        <w:shd w:val="clear" w:color="auto" w:fill="FFFFFF"/>
        <w:rPr>
          <w:rFonts w:eastAsia="Times New Roman"/>
          <w:sz w:val="18"/>
          <w:szCs w:val="18"/>
        </w:rPr>
      </w:pPr>
      <w:r w:rsidRPr="008325BA">
        <w:rPr>
          <w:rFonts w:ascii="Arial Black" w:eastAsia="Times New Roman" w:hAnsi="Arial Black"/>
          <w:sz w:val="36"/>
          <w:szCs w:val="36"/>
        </w:rPr>
        <w:t>Ages</w:t>
      </w:r>
      <w:bookmarkStart w:id="0" w:name="_GoBack"/>
      <w:bookmarkEnd w:id="0"/>
    </w:p>
    <w:p w:rsidR="008325BA" w:rsidRPr="008325BA" w:rsidRDefault="008325BA" w:rsidP="008325BA">
      <w:pPr>
        <w:shd w:val="clear" w:color="auto" w:fill="FFFFFF"/>
        <w:rPr>
          <w:rFonts w:eastAsia="Times New Roman"/>
          <w:sz w:val="18"/>
          <w:szCs w:val="18"/>
        </w:rPr>
      </w:pPr>
      <w:r w:rsidRPr="008325BA">
        <w:rPr>
          <w:rFonts w:eastAsia="Times New Roman"/>
          <w:i/>
          <w:iCs/>
          <w:sz w:val="27"/>
          <w:szCs w:val="27"/>
        </w:rPr>
        <w:t>As</w:t>
      </w:r>
      <w:r>
        <w:rPr>
          <w:rFonts w:eastAsia="Times New Roman"/>
          <w:i/>
          <w:iCs/>
          <w:sz w:val="27"/>
          <w:szCs w:val="27"/>
        </w:rPr>
        <w:t xml:space="preserve"> </w:t>
      </w:r>
      <w:r w:rsidRPr="008325BA">
        <w:rPr>
          <w:rFonts w:eastAsia="Times New Roman"/>
          <w:i/>
          <w:iCs/>
          <w:sz w:val="27"/>
          <w:szCs w:val="27"/>
        </w:rPr>
        <w:t>Distinguished</w:t>
      </w:r>
      <w:r>
        <w:rPr>
          <w:rFonts w:eastAsia="Times New Roman"/>
          <w:i/>
          <w:iCs/>
          <w:sz w:val="27"/>
          <w:szCs w:val="27"/>
        </w:rPr>
        <w:t xml:space="preserve"> </w:t>
      </w:r>
      <w:r w:rsidRPr="008325BA">
        <w:rPr>
          <w:rFonts w:eastAsia="Times New Roman"/>
          <w:i/>
          <w:iCs/>
          <w:sz w:val="27"/>
          <w:szCs w:val="27"/>
        </w:rPr>
        <w:t>from</w:t>
      </w:r>
      <w:r>
        <w:rPr>
          <w:rFonts w:eastAsia="Times New Roman"/>
          <w:i/>
          <w:iCs/>
          <w:sz w:val="27"/>
          <w:szCs w:val="27"/>
        </w:rPr>
        <w:t xml:space="preserve"> </w:t>
      </w:r>
      <w:r w:rsidRPr="008325BA">
        <w:rPr>
          <w:rFonts w:eastAsia="Times New Roman"/>
          <w:i/>
          <w:iCs/>
          <w:sz w:val="27"/>
          <w:szCs w:val="27"/>
        </w:rPr>
        <w:t>“Dispensations”</w:t>
      </w:r>
    </w:p>
    <w:p w:rsidR="008325BA" w:rsidRDefault="008325BA" w:rsidP="008325BA">
      <w:pPr>
        <w:shd w:val="clear" w:color="auto" w:fill="FFFFFF"/>
        <w:rPr>
          <w:rFonts w:eastAsia="Times New Roman"/>
        </w:rPr>
      </w:pPr>
      <w:r w:rsidRPr="008325BA">
        <w:rPr>
          <w:rFonts w:eastAsia="Times New Roman"/>
          <w:b/>
          <w:bCs/>
        </w:rPr>
        <w:t>By</w:t>
      </w:r>
      <w:r>
        <w:rPr>
          <w:rFonts w:eastAsia="Times New Roman"/>
          <w:b/>
          <w:bCs/>
        </w:rPr>
        <w:t xml:space="preserve"> </w:t>
      </w:r>
      <w:r w:rsidRPr="008325BA">
        <w:rPr>
          <w:rFonts w:eastAsia="Times New Roman"/>
          <w:b/>
          <w:bCs/>
        </w:rPr>
        <w:t>Arlen</w:t>
      </w:r>
      <w:r>
        <w:rPr>
          <w:rFonts w:eastAsia="Times New Roman"/>
          <w:b/>
          <w:bCs/>
        </w:rPr>
        <w:t xml:space="preserve"> </w:t>
      </w:r>
      <w:r w:rsidRPr="008325BA">
        <w:rPr>
          <w:rFonts w:eastAsia="Times New Roman"/>
          <w:b/>
          <w:bCs/>
        </w:rPr>
        <w:t>Chitwood</w:t>
      </w:r>
      <w:r>
        <w:rPr>
          <w:rFonts w:eastAsia="Times New Roman"/>
          <w:b/>
          <w:bCs/>
        </w:rPr>
        <w:t xml:space="preserve"> </w:t>
      </w:r>
      <w:r w:rsidRPr="008325BA">
        <w:rPr>
          <w:rFonts w:eastAsia="Times New Roman"/>
          <w:b/>
          <w:bCs/>
        </w:rPr>
        <w:t>of</w:t>
      </w:r>
      <w:r>
        <w:rPr>
          <w:rFonts w:eastAsia="Times New Roman"/>
          <w:b/>
          <w:bCs/>
        </w:rPr>
        <w:t xml:space="preserve"> </w:t>
      </w:r>
      <w:hyperlink r:id="rId4" w:history="1">
        <w:r w:rsidRPr="008325BA">
          <w:rPr>
            <w:rFonts w:ascii="Arial Black" w:eastAsia="Times New Roman" w:hAnsi="Arial Black"/>
            <w:color w:val="2F5496"/>
            <w:u w:val="single"/>
          </w:rPr>
          <w:t>Lamp</w:t>
        </w:r>
        <w:r>
          <w:rPr>
            <w:rFonts w:ascii="Arial Black" w:eastAsia="Times New Roman" w:hAnsi="Arial Black"/>
            <w:color w:val="2F5496"/>
            <w:u w:val="single"/>
          </w:rPr>
          <w:t xml:space="preserve"> </w:t>
        </w:r>
        <w:r w:rsidRPr="008325BA">
          <w:rPr>
            <w:rFonts w:ascii="Arial Black" w:eastAsia="Times New Roman" w:hAnsi="Arial Black"/>
            <w:color w:val="2F5496"/>
            <w:u w:val="single"/>
          </w:rPr>
          <w:t>Broadcast</w:t>
        </w:r>
      </w:hyperlink>
    </w:p>
    <w:p w:rsidR="008325BA" w:rsidRPr="008325BA" w:rsidRDefault="008325BA" w:rsidP="008325BA">
      <w:pPr>
        <w:shd w:val="clear" w:color="auto" w:fill="FFFFFF"/>
        <w:rPr>
          <w:rFonts w:eastAsia="Times New Roman"/>
          <w:b/>
          <w:color w:val="2F5496" w:themeColor="accent5" w:themeShade="BF"/>
        </w:rPr>
      </w:pPr>
      <w:r w:rsidRPr="008325BA">
        <w:rPr>
          <w:rFonts w:eastAsia="Times New Roman"/>
          <w:b/>
          <w:color w:val="2F5496" w:themeColor="accent5" w:themeShade="BF"/>
        </w:rPr>
        <w:t>~~~~~~~~~~~~~~~~~~~~~~~~~~~~~~~~~~~~~~~~~~~~~~~~~~~~~~~~~~~~~~~~~~~~~~~~~~~~~</w:t>
      </w:r>
    </w:p>
    <w:p w:rsidR="008325BA" w:rsidRPr="008325BA" w:rsidRDefault="008325BA" w:rsidP="008325BA">
      <w:pPr>
        <w:shd w:val="clear" w:color="auto" w:fill="FFFFFF"/>
        <w:rPr>
          <w:rFonts w:eastAsia="Times New Roman"/>
        </w:rPr>
      </w:pP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uses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“age”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(</w:t>
      </w:r>
      <w:r w:rsidRPr="008325BA">
        <w:rPr>
          <w:rFonts w:eastAsia="Times New Roman"/>
          <w:i/>
          <w:iCs/>
        </w:rPr>
        <w:t>aion</w:t>
      </w:r>
      <w:r w:rsidRPr="008325BA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hundred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twenty-six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times.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indiscriminate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translation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aion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resulted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major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problem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proper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“ages.”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has,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times,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“world”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“forever”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(</w:t>
      </w:r>
      <w:r w:rsidRPr="008325BA">
        <w:rPr>
          <w:rFonts w:eastAsia="Times New Roman"/>
          <w:i/>
          <w:iCs/>
        </w:rPr>
        <w:t>e.g</w:t>
      </w:r>
      <w:r w:rsidRPr="008325BA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hyperlink r:id="rId5" w:history="1">
        <w:r w:rsidRPr="008325B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325BA">
          <w:rPr>
            <w:rFonts w:eastAsia="Times New Roman"/>
            <w:color w:val="0062B5"/>
            <w:u w:val="single"/>
          </w:rPr>
          <w:t>12:32</w:t>
        </w:r>
      </w:hyperlink>
      <w:r w:rsidRPr="008325B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" w:history="1">
        <w:r w:rsidRPr="008325BA">
          <w:rPr>
            <w:rFonts w:eastAsia="Times New Roman"/>
            <w:color w:val="0062B5"/>
            <w:u w:val="single"/>
          </w:rPr>
          <w:t>13:22</w:t>
        </w:r>
      </w:hyperlink>
      <w:r w:rsidRPr="008325B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7" w:history="1">
        <w:r w:rsidRPr="008325BA">
          <w:rPr>
            <w:rFonts w:eastAsia="Times New Roman"/>
            <w:color w:val="0062B5"/>
            <w:u w:val="single"/>
          </w:rPr>
          <w:t>39-40</w:t>
        </w:r>
      </w:hyperlink>
      <w:r w:rsidRPr="008325B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8" w:history="1">
        <w:r w:rsidRPr="008325BA">
          <w:rPr>
            <w:rFonts w:eastAsia="Times New Roman"/>
            <w:color w:val="0062B5"/>
            <w:u w:val="single"/>
          </w:rPr>
          <w:t>49</w:t>
        </w:r>
      </w:hyperlink>
      <w:r w:rsidRPr="008325B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" w:history="1">
        <w:r w:rsidRPr="008325BA">
          <w:rPr>
            <w:rFonts w:eastAsia="Times New Roman"/>
            <w:color w:val="0062B5"/>
            <w:u w:val="single"/>
          </w:rPr>
          <w:t>21:19</w:t>
        </w:r>
      </w:hyperlink>
      <w:r w:rsidRPr="008325B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" w:history="1">
        <w:r w:rsidRPr="008325BA">
          <w:rPr>
            <w:rFonts w:eastAsia="Times New Roman"/>
            <w:color w:val="0062B5"/>
            <w:u w:val="single"/>
          </w:rPr>
          <w:t>Mark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325BA">
          <w:rPr>
            <w:rFonts w:eastAsia="Times New Roman"/>
            <w:color w:val="0062B5"/>
            <w:u w:val="single"/>
          </w:rPr>
          <w:t>4:19</w:t>
        </w:r>
      </w:hyperlink>
      <w:r w:rsidRPr="008325B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1" w:history="1">
        <w:r w:rsidRPr="008325BA">
          <w:rPr>
            <w:rFonts w:eastAsia="Times New Roman"/>
            <w:color w:val="0062B5"/>
            <w:u w:val="single"/>
          </w:rPr>
          <w:t>10:30</w:t>
        </w:r>
      </w:hyperlink>
      <w:r w:rsidRPr="008325B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2" w:history="1">
        <w:r w:rsidRPr="008325BA">
          <w:rPr>
            <w:rFonts w:eastAsia="Times New Roman"/>
            <w:color w:val="0062B5"/>
            <w:u w:val="single"/>
          </w:rPr>
          <w:t>11:14</w:t>
        </w:r>
      </w:hyperlink>
      <w:r w:rsidRPr="008325B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3" w:history="1">
        <w:r w:rsidRPr="008325B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325BA">
          <w:rPr>
            <w:rFonts w:eastAsia="Times New Roman"/>
            <w:color w:val="0062B5"/>
            <w:u w:val="single"/>
          </w:rPr>
          <w:t>1:2</w:t>
        </w:r>
      </w:hyperlink>
      <w:r w:rsidRPr="008325B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4" w:history="1">
        <w:r w:rsidRPr="008325BA">
          <w:rPr>
            <w:rFonts w:eastAsia="Times New Roman"/>
            <w:color w:val="0062B5"/>
            <w:u w:val="single"/>
          </w:rPr>
          <w:t>5:6</w:t>
        </w:r>
      </w:hyperlink>
      <w:r w:rsidRPr="008325B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5" w:history="1">
        <w:r w:rsidRPr="008325BA">
          <w:rPr>
            <w:rFonts w:eastAsia="Times New Roman"/>
            <w:color w:val="0062B5"/>
            <w:u w:val="single"/>
          </w:rPr>
          <w:t>6:5</w:t>
        </w:r>
      </w:hyperlink>
      <w:r w:rsidRPr="008325B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6" w:history="1">
        <w:r w:rsidRPr="008325BA">
          <w:rPr>
            <w:rFonts w:eastAsia="Times New Roman"/>
            <w:color w:val="0062B5"/>
            <w:u w:val="single"/>
          </w:rPr>
          <w:t>20</w:t>
        </w:r>
      </w:hyperlink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KJV).</w:t>
      </w:r>
    </w:p>
    <w:p w:rsidR="008325BA" w:rsidRPr="008325BA" w:rsidRDefault="008325BA" w:rsidP="008325BA">
      <w:pPr>
        <w:shd w:val="clear" w:color="auto" w:fill="FFFFFF"/>
        <w:rPr>
          <w:rFonts w:eastAsia="Times New Roman"/>
        </w:rPr>
      </w:pPr>
    </w:p>
    <w:p w:rsidR="008325BA" w:rsidRPr="008325BA" w:rsidRDefault="008325BA" w:rsidP="008325BA">
      <w:pPr>
        <w:shd w:val="clear" w:color="auto" w:fill="FFFFFF"/>
        <w:rPr>
          <w:rFonts w:eastAsia="Times New Roman"/>
        </w:rPr>
      </w:pPr>
      <w:r w:rsidRPr="008325BA">
        <w:rPr>
          <w:rFonts w:eastAsia="Times New Roman"/>
        </w:rPr>
        <w:t>Actually,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KJV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instances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  <w:i/>
          <w:iCs/>
        </w:rPr>
        <w:t>aion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“age”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(</w:t>
      </w:r>
      <w:hyperlink r:id="rId17" w:history="1">
        <w:r w:rsidRPr="008325BA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325BA">
          <w:rPr>
            <w:rFonts w:eastAsia="Times New Roman"/>
            <w:color w:val="0062B5"/>
            <w:u w:val="single"/>
          </w:rPr>
          <w:t>2:7</w:t>
        </w:r>
      </w:hyperlink>
      <w:r w:rsidRPr="008325B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8" w:history="1">
        <w:r w:rsidRPr="008325BA">
          <w:rPr>
            <w:rFonts w:eastAsia="Times New Roman"/>
            <w:color w:val="0062B5"/>
            <w:u w:val="single"/>
          </w:rPr>
          <w:t>Colossians1:26</w:t>
        </w:r>
      </w:hyperlink>
      <w:r w:rsidRPr="008325BA">
        <w:rPr>
          <w:rFonts w:eastAsia="Times New Roman"/>
        </w:rPr>
        <w:t>).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versions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(</w:t>
      </w:r>
      <w:r w:rsidRPr="008325BA">
        <w:rPr>
          <w:rFonts w:eastAsia="Times New Roman"/>
          <w:i/>
          <w:iCs/>
        </w:rPr>
        <w:t>e.g.</w:t>
      </w:r>
      <w:r w:rsidRPr="008325B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NASB,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NIV)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have,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hand,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rendered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“age”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instances,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still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frequently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remaining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KJV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translations,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“world”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“forever.”</w:t>
      </w:r>
    </w:p>
    <w:p w:rsidR="008325BA" w:rsidRPr="008325BA" w:rsidRDefault="008325BA" w:rsidP="008325BA">
      <w:pPr>
        <w:shd w:val="clear" w:color="auto" w:fill="FFFFFF"/>
        <w:rPr>
          <w:rFonts w:eastAsia="Times New Roman"/>
        </w:rPr>
      </w:pPr>
    </w:p>
    <w:p w:rsidR="008325BA" w:rsidRPr="008325BA" w:rsidRDefault="008325BA" w:rsidP="008325BA">
      <w:pPr>
        <w:shd w:val="clear" w:color="auto" w:fill="FFFFFF"/>
        <w:rPr>
          <w:rFonts w:eastAsia="Times New Roman"/>
        </w:rPr>
      </w:pPr>
      <w:r w:rsidRPr="008325BA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further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complicate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issue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KJV,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proofErr w:type="spellStart"/>
      <w:r w:rsidRPr="008325BA">
        <w:rPr>
          <w:rFonts w:eastAsia="Times New Roman"/>
          <w:i/>
          <w:iCs/>
        </w:rPr>
        <w:t>genea</w:t>
      </w:r>
      <w:proofErr w:type="spellEnd"/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</w:rPr>
        <w:t>(appearing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plural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meaning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“generations”)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“ages”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twice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(</w:t>
      </w:r>
      <w:hyperlink r:id="rId19" w:history="1">
        <w:r w:rsidRPr="008325BA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325BA">
          <w:rPr>
            <w:rFonts w:eastAsia="Times New Roman"/>
            <w:color w:val="0062B5"/>
            <w:u w:val="single"/>
          </w:rPr>
          <w:t>3:5</w:t>
        </w:r>
      </w:hyperlink>
      <w:r w:rsidRPr="008325B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0" w:history="1">
        <w:r w:rsidRPr="008325BA">
          <w:rPr>
            <w:rFonts w:eastAsia="Times New Roman"/>
            <w:color w:val="0062B5"/>
            <w:u w:val="single"/>
          </w:rPr>
          <w:t>21</w:t>
        </w:r>
      </w:hyperlink>
      <w:r w:rsidRPr="008325B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former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mistranslation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resulted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misleading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pertaining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ages.</w:t>
      </w:r>
    </w:p>
    <w:p w:rsidR="008325BA" w:rsidRPr="008325BA" w:rsidRDefault="008325BA" w:rsidP="008325BA">
      <w:pPr>
        <w:shd w:val="clear" w:color="auto" w:fill="FFFFFF"/>
        <w:rPr>
          <w:rFonts w:eastAsia="Times New Roman"/>
        </w:rPr>
      </w:pPr>
    </w:p>
    <w:p w:rsidR="008325BA" w:rsidRPr="008325BA" w:rsidRDefault="008325BA" w:rsidP="008325BA">
      <w:pPr>
        <w:shd w:val="clear" w:color="auto" w:fill="FFFFFF"/>
        <w:rPr>
          <w:rFonts w:eastAsia="Times New Roman"/>
        </w:rPr>
      </w:pP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1" w:history="1">
        <w:r w:rsidRPr="008325BA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325BA">
          <w:rPr>
            <w:rFonts w:eastAsia="Times New Roman"/>
            <w:color w:val="0062B5"/>
            <w:u w:val="single"/>
          </w:rPr>
          <w:t>3:21</w:t>
        </w:r>
      </w:hyperlink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8325BA">
        <w:rPr>
          <w:rFonts w:eastAsia="Times New Roman"/>
          <w:i/>
          <w:iCs/>
        </w:rPr>
        <w:t>aion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proofErr w:type="spellStart"/>
      <w:r w:rsidRPr="008325BA">
        <w:rPr>
          <w:rFonts w:eastAsia="Times New Roman"/>
          <w:i/>
          <w:iCs/>
        </w:rPr>
        <w:t>genea</w:t>
      </w:r>
      <w:proofErr w:type="spellEnd"/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</w:rPr>
        <w:t>appear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together,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mistranslated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KJV.</w:t>
      </w:r>
      <w:r>
        <w:rPr>
          <w:rFonts w:eastAsia="Times New Roman"/>
        </w:rPr>
        <w:t xml:space="preserve"> </w:t>
      </w:r>
      <w:proofErr w:type="spellStart"/>
      <w:r w:rsidRPr="008325BA">
        <w:rPr>
          <w:rFonts w:eastAsia="Times New Roman"/>
          <w:i/>
          <w:iCs/>
        </w:rPr>
        <w:t>Genea</w:t>
      </w:r>
      <w:proofErr w:type="spellEnd"/>
      <w:r w:rsidRPr="008325B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appearing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plural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form,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“ages”;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  <w:i/>
          <w:iCs/>
        </w:rPr>
        <w:t>aion</w:t>
      </w:r>
      <w:r w:rsidRPr="008325B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appearing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twice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meaning,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structured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usage,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“of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ages”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(</w:t>
      </w:r>
      <w:r w:rsidRPr="008325BA">
        <w:rPr>
          <w:rFonts w:eastAsia="Times New Roman"/>
          <w:i/>
          <w:iCs/>
        </w:rPr>
        <w:t>referring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climactic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sequence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ages,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i.e</w:t>
      </w:r>
      <w:r w:rsidRPr="008325BA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Era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[which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subject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leading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hyperlink r:id="rId22" w:history="1">
        <w:r w:rsidRPr="008325BA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325BA">
          <w:rPr>
            <w:rFonts w:eastAsia="Times New Roman"/>
            <w:color w:val="0062B5"/>
            <w:u w:val="single"/>
          </w:rPr>
          <w:t>3:1-11</w:t>
        </w:r>
      </w:hyperlink>
      <w:r w:rsidRPr="008325BA">
        <w:rPr>
          <w:rFonts w:eastAsia="Times New Roman"/>
        </w:rPr>
        <w:t>]),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“world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without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end.”</w:t>
      </w:r>
    </w:p>
    <w:p w:rsidR="008325BA" w:rsidRPr="008325BA" w:rsidRDefault="008325BA" w:rsidP="008325BA">
      <w:pPr>
        <w:shd w:val="clear" w:color="auto" w:fill="FFFFFF"/>
        <w:rPr>
          <w:rFonts w:eastAsia="Times New Roman"/>
        </w:rPr>
      </w:pPr>
    </w:p>
    <w:p w:rsidR="008325BA" w:rsidRPr="008325BA" w:rsidRDefault="008325BA" w:rsidP="008325BA">
      <w:pPr>
        <w:shd w:val="clear" w:color="auto" w:fill="FFFFFF"/>
        <w:ind w:left="720"/>
        <w:rPr>
          <w:rFonts w:eastAsia="Times New Roman"/>
        </w:rPr>
      </w:pPr>
      <w:r w:rsidRPr="008325BA">
        <w:rPr>
          <w:rFonts w:eastAsia="Times New Roman"/>
        </w:rPr>
        <w:t>(</w:t>
      </w:r>
      <w:r w:rsidRPr="008325BA">
        <w:rPr>
          <w:rFonts w:eastAsia="Times New Roman"/>
          <w:i/>
          <w:iCs/>
        </w:rPr>
        <w:t>Aion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proofErr w:type="spellStart"/>
      <w:r w:rsidRPr="008325BA">
        <w:rPr>
          <w:rFonts w:eastAsia="Times New Roman"/>
          <w:i/>
          <w:iCs/>
        </w:rPr>
        <w:t>genea</w:t>
      </w:r>
      <w:proofErr w:type="spellEnd"/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appear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together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3" w:history="1">
        <w:r w:rsidRPr="008325BA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325BA">
          <w:rPr>
            <w:rFonts w:eastAsia="Times New Roman"/>
            <w:color w:val="0062B5"/>
            <w:u w:val="single"/>
          </w:rPr>
          <w:t>1:26</w:t>
        </w:r>
      </w:hyperlink>
      <w:r w:rsidRPr="008325B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unlike</w:t>
      </w:r>
      <w:r>
        <w:rPr>
          <w:rFonts w:eastAsia="Times New Roman"/>
        </w:rPr>
        <w:t xml:space="preserve"> </w:t>
      </w:r>
      <w:hyperlink r:id="rId24" w:history="1">
        <w:r w:rsidRPr="008325BA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325BA">
          <w:rPr>
            <w:rFonts w:eastAsia="Times New Roman"/>
            <w:color w:val="0062B5"/>
            <w:u w:val="single"/>
          </w:rPr>
          <w:t>3:21</w:t>
        </w:r>
      </w:hyperlink>
      <w:r w:rsidRPr="008325B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correctly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KJV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“…</w:t>
      </w:r>
      <w:r w:rsidRPr="008325BA">
        <w:rPr>
          <w:rFonts w:eastAsia="Times New Roman"/>
          <w:i/>
          <w:iCs/>
        </w:rPr>
        <w:t>hid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ages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generations</w:t>
      </w:r>
      <w:r w:rsidRPr="008325BA">
        <w:rPr>
          <w:rFonts w:eastAsia="Times New Roman"/>
        </w:rPr>
        <w:t>…”)</w:t>
      </w:r>
    </w:p>
    <w:p w:rsidR="008325BA" w:rsidRPr="008325BA" w:rsidRDefault="008325BA" w:rsidP="008325BA">
      <w:pPr>
        <w:shd w:val="clear" w:color="auto" w:fill="FFFFFF"/>
        <w:rPr>
          <w:rFonts w:eastAsia="Times New Roman"/>
        </w:rPr>
      </w:pPr>
    </w:p>
    <w:p w:rsidR="008325BA" w:rsidRPr="008325BA" w:rsidRDefault="008325BA" w:rsidP="008325BA">
      <w:pPr>
        <w:shd w:val="clear" w:color="auto" w:fill="FFFFFF"/>
        <w:rPr>
          <w:rFonts w:eastAsia="Times New Roman"/>
        </w:rPr>
      </w:pPr>
      <w:r w:rsidRPr="008325B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translate</w:t>
      </w:r>
      <w:r>
        <w:rPr>
          <w:rFonts w:eastAsia="Times New Roman"/>
        </w:rPr>
        <w:t xml:space="preserve"> </w:t>
      </w:r>
      <w:proofErr w:type="spellStart"/>
      <w:r w:rsidRPr="008325BA">
        <w:rPr>
          <w:rFonts w:eastAsia="Times New Roman"/>
          <w:i/>
          <w:iCs/>
        </w:rPr>
        <w:t>genea</w:t>
      </w:r>
      <w:proofErr w:type="spellEnd"/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“ages”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5" w:history="1">
        <w:r w:rsidRPr="008325BA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325BA">
          <w:rPr>
            <w:rFonts w:eastAsia="Times New Roman"/>
            <w:color w:val="0062B5"/>
            <w:u w:val="single"/>
          </w:rPr>
          <w:t>3:5</w:t>
        </w:r>
      </w:hyperlink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sets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issue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8325B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all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accord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teaching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Scripture.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sets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series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(</w:t>
      </w:r>
      <w:hyperlink r:id="rId26" w:history="1">
        <w:r w:rsidRPr="008325BA">
          <w:rPr>
            <w:rFonts w:eastAsia="Times New Roman"/>
            <w:color w:val="0062B5"/>
            <w:u w:val="single"/>
          </w:rPr>
          <w:t>I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325BA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325BA">
          <w:rPr>
            <w:rFonts w:eastAsia="Times New Roman"/>
            <w:color w:val="0062B5"/>
            <w:u w:val="single"/>
          </w:rPr>
          <w:t>2:7</w:t>
        </w:r>
      </w:hyperlink>
      <w:r w:rsidRPr="008325B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7" w:history="1">
        <w:r w:rsidRPr="008325BA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325BA">
          <w:rPr>
            <w:rFonts w:eastAsia="Times New Roman"/>
            <w:color w:val="0062B5"/>
            <w:u w:val="single"/>
          </w:rPr>
          <w:t>3:9</w:t>
        </w:r>
      </w:hyperlink>
      <w:r w:rsidRPr="008325B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8" w:history="1">
        <w:r w:rsidRPr="008325B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325BA">
          <w:rPr>
            <w:rFonts w:eastAsia="Times New Roman"/>
            <w:color w:val="0062B5"/>
            <w:u w:val="single"/>
          </w:rPr>
          <w:t>1:2</w:t>
        </w:r>
      </w:hyperlink>
      <w:r w:rsidRPr="008325B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move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reach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climax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Era.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1,000-year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Era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climactic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series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placing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proofErr w:type="gramStart"/>
      <w:r w:rsidRPr="008325BA">
        <w:rPr>
          <w:rFonts w:eastAsia="Times New Roman"/>
        </w:rPr>
        <w:t>earth</w:t>
      </w:r>
      <w:proofErr w:type="gramEnd"/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earth’s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provincial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ruler.</w:t>
      </w:r>
    </w:p>
    <w:p w:rsidR="008325BA" w:rsidRPr="008325BA" w:rsidRDefault="008325BA" w:rsidP="008325BA">
      <w:pPr>
        <w:shd w:val="clear" w:color="auto" w:fill="FFFFFF"/>
        <w:rPr>
          <w:rFonts w:eastAsia="Times New Roman"/>
        </w:rPr>
      </w:pPr>
    </w:p>
    <w:p w:rsidR="008325BA" w:rsidRPr="008325BA" w:rsidRDefault="008325BA" w:rsidP="008325BA">
      <w:pPr>
        <w:shd w:val="clear" w:color="auto" w:fill="FFFFFF"/>
        <w:rPr>
          <w:rFonts w:eastAsia="Times New Roman"/>
        </w:rPr>
      </w:pP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basic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problem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meaning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“generations”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  <w:i/>
          <w:iCs/>
        </w:rPr>
        <w:t>ages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9" w:history="1">
        <w:r w:rsidRPr="008325BA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325BA">
          <w:rPr>
            <w:rFonts w:eastAsia="Times New Roman"/>
            <w:color w:val="0062B5"/>
            <w:u w:val="single"/>
          </w:rPr>
          <w:t>3:5</w:t>
        </w:r>
      </w:hyperlink>
      <w:r w:rsidRPr="008325B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limiting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generations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  <w:i/>
          <w:iCs/>
        </w:rPr>
        <w:t>would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NOT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true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ages.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6,000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actually</w:t>
      </w:r>
      <w:r>
        <w:rPr>
          <w:rFonts w:eastAsia="Times New Roman"/>
        </w:rPr>
        <w:t xml:space="preserve"> </w:t>
      </w:r>
      <w:r w:rsidRPr="008325BA">
        <w:rPr>
          <w:rFonts w:eastAsia="Times New Roman"/>
          <w:i/>
          <w:iCs/>
        </w:rPr>
        <w:t>covers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age,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many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ages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hyperlink r:id="rId30" w:history="1">
        <w:r w:rsidRPr="008325BA">
          <w:rPr>
            <w:rFonts w:eastAsia="Times New Roman"/>
            <w:i/>
            <w:iCs/>
            <w:color w:val="0062B5"/>
            <w:u w:val="single"/>
          </w:rPr>
          <w:t>Ephesians</w:t>
        </w:r>
        <w:r>
          <w:rPr>
            <w:rFonts w:eastAsia="Times New Roman"/>
            <w:i/>
            <w:iCs/>
            <w:color w:val="0062B5"/>
            <w:u w:val="single"/>
          </w:rPr>
          <w:t xml:space="preserve"> </w:t>
        </w:r>
        <w:r w:rsidRPr="008325BA">
          <w:rPr>
            <w:rFonts w:eastAsia="Times New Roman"/>
            <w:i/>
            <w:iCs/>
            <w:color w:val="0062B5"/>
            <w:u w:val="single"/>
          </w:rPr>
          <w:t>3:5</w:t>
        </w:r>
      </w:hyperlink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KJV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would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lead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believe.</w:t>
      </w:r>
    </w:p>
    <w:p w:rsidR="008325BA" w:rsidRPr="008325BA" w:rsidRDefault="008325BA" w:rsidP="008325BA">
      <w:pPr>
        <w:shd w:val="clear" w:color="auto" w:fill="FFFFFF"/>
        <w:rPr>
          <w:rFonts w:eastAsia="Times New Roman"/>
        </w:rPr>
      </w:pPr>
    </w:p>
    <w:p w:rsidR="008325BA" w:rsidRPr="008325BA" w:rsidRDefault="008325BA" w:rsidP="008325BA">
      <w:pPr>
        <w:shd w:val="clear" w:color="auto" w:fill="FFFFFF"/>
        <w:rPr>
          <w:rFonts w:eastAsia="Times New Roman"/>
        </w:rPr>
      </w:pPr>
      <w:r w:rsidRPr="008325B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makes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quite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clear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two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exist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7,000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foreshadowed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1" w:history="1">
        <w:r w:rsidRPr="008325B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325BA">
          <w:rPr>
            <w:rFonts w:eastAsia="Times New Roman"/>
            <w:color w:val="0062B5"/>
            <w:u w:val="single"/>
          </w:rPr>
          <w:t>1:2-2:3</w:t>
        </w:r>
      </w:hyperlink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[2b].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covers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6,000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years,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climactic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age)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covers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1,000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years.</w:t>
      </w:r>
    </w:p>
    <w:p w:rsidR="008325BA" w:rsidRPr="008325BA" w:rsidRDefault="008325BA" w:rsidP="008325BA">
      <w:pPr>
        <w:shd w:val="clear" w:color="auto" w:fill="FFFFFF"/>
        <w:rPr>
          <w:rFonts w:eastAsia="Times New Roman"/>
        </w:rPr>
      </w:pPr>
    </w:p>
    <w:p w:rsidR="008325BA" w:rsidRPr="008325BA" w:rsidRDefault="008325BA" w:rsidP="008325BA">
      <w:pPr>
        <w:shd w:val="clear" w:color="auto" w:fill="FFFFFF"/>
        <w:rPr>
          <w:rFonts w:eastAsia="Times New Roman"/>
        </w:rPr>
      </w:pPr>
      <w:r w:rsidRPr="008325B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Scriptural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framework,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hyperlink r:id="rId32" w:history="1">
        <w:r w:rsidRPr="008325B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325BA">
          <w:rPr>
            <w:rFonts w:eastAsia="Times New Roman"/>
            <w:color w:val="0062B5"/>
            <w:u w:val="single"/>
          </w:rPr>
          <w:t>12:31-32</w:t>
        </w:r>
      </w:hyperlink>
      <w:r w:rsidRPr="008325B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verses,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ages,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connected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blasphemy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[attributing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exercise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supernatural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emanating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Spirit].”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sin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committing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blasphemy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religious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leaders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lastRenderedPageBreak/>
        <w:t>such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  <w:i/>
          <w:iCs/>
        </w:rPr>
        <w:t>would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NOT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forgiven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them,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“neither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[‘age’],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neither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[‘age’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(not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text,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implied)]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come”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(</w:t>
      </w:r>
      <w:hyperlink r:id="rId33" w:history="1">
        <w:r w:rsidRPr="008325B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325BA">
          <w:rPr>
            <w:rFonts w:eastAsia="Times New Roman"/>
            <w:color w:val="0062B5"/>
            <w:u w:val="single"/>
          </w:rPr>
          <w:t>12:32</w:t>
        </w:r>
      </w:hyperlink>
      <w:r w:rsidRPr="008325BA">
        <w:rPr>
          <w:rFonts w:eastAsia="Times New Roman"/>
        </w:rPr>
        <w:t>).</w:t>
      </w:r>
    </w:p>
    <w:p w:rsidR="008325BA" w:rsidRPr="008325BA" w:rsidRDefault="008325BA" w:rsidP="008325BA">
      <w:pPr>
        <w:shd w:val="clear" w:color="auto" w:fill="FFFFFF"/>
        <w:rPr>
          <w:rFonts w:eastAsia="Times New Roman"/>
        </w:rPr>
      </w:pPr>
    </w:p>
    <w:p w:rsidR="008325BA" w:rsidRPr="008325BA" w:rsidRDefault="008325BA" w:rsidP="008325BA">
      <w:pPr>
        <w:shd w:val="clear" w:color="auto" w:fill="FFFFFF"/>
        <w:rPr>
          <w:rFonts w:eastAsia="Times New Roman"/>
        </w:rPr>
      </w:pPr>
      <w:r w:rsidRPr="008325B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forgiveness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lived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follow.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action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religious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leaders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(looked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larger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action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nation),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announcement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them,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forms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major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turning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Matthew’s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gospel.</w:t>
      </w:r>
    </w:p>
    <w:p w:rsidR="008325BA" w:rsidRPr="008325BA" w:rsidRDefault="008325BA" w:rsidP="008325BA">
      <w:pPr>
        <w:shd w:val="clear" w:color="auto" w:fill="FFFFFF"/>
        <w:rPr>
          <w:rFonts w:eastAsia="Times New Roman"/>
        </w:rPr>
      </w:pPr>
    </w:p>
    <w:p w:rsidR="008325BA" w:rsidRPr="008325BA" w:rsidRDefault="008325BA" w:rsidP="008325BA">
      <w:pPr>
        <w:shd w:val="clear" w:color="auto" w:fill="FFFFFF"/>
        <w:rPr>
          <w:rFonts w:eastAsia="Times New Roman"/>
        </w:rPr>
      </w:pPr>
      <w:r w:rsidRPr="008325B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day”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“Jesus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went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house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[alluding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8325B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house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Israel</w:t>
      </w:r>
      <w:r w:rsidRPr="008325BA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sat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seaside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[alluding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to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Gentiles</w:t>
      </w:r>
      <w:r w:rsidRPr="008325BA">
        <w:rPr>
          <w:rFonts w:eastAsia="Times New Roman"/>
        </w:rPr>
        <w:t>]”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(</w:t>
      </w:r>
      <w:hyperlink r:id="rId34" w:history="1">
        <w:r w:rsidRPr="008325B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325BA">
          <w:rPr>
            <w:rFonts w:eastAsia="Times New Roman"/>
            <w:color w:val="0062B5"/>
            <w:u w:val="single"/>
          </w:rPr>
          <w:t>13:1</w:t>
        </w:r>
      </w:hyperlink>
      <w:r w:rsidRPr="008325B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8325BA">
        <w:rPr>
          <w:rFonts w:eastAsia="Times New Roman"/>
          <w:i/>
          <w:iCs/>
        </w:rPr>
        <w:t>cf</w:t>
      </w:r>
      <w:r w:rsidRPr="008325B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35" w:history="1">
        <w:r w:rsidRPr="008325B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325BA">
          <w:rPr>
            <w:rFonts w:eastAsia="Times New Roman"/>
            <w:color w:val="0062B5"/>
            <w:u w:val="single"/>
          </w:rPr>
          <w:t>7:2-3</w:t>
        </w:r>
      </w:hyperlink>
      <w:r w:rsidRPr="008325B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6" w:history="1">
        <w:r w:rsidRPr="008325B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325BA">
          <w:rPr>
            <w:rFonts w:eastAsia="Times New Roman"/>
            <w:color w:val="0062B5"/>
            <w:u w:val="single"/>
          </w:rPr>
          <w:t>23:38</w:t>
        </w:r>
      </w:hyperlink>
      <w:r w:rsidRPr="008325B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7" w:history="1">
        <w:r w:rsidRPr="008325B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325BA">
          <w:rPr>
            <w:rFonts w:eastAsia="Times New Roman"/>
            <w:color w:val="0062B5"/>
            <w:u w:val="single"/>
          </w:rPr>
          <w:t>13:1</w:t>
        </w:r>
      </w:hyperlink>
      <w:r w:rsidRPr="008325BA">
        <w:rPr>
          <w:rFonts w:eastAsia="Times New Roman"/>
        </w:rPr>
        <w:t>).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teach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extensively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parables.</w:t>
      </w:r>
    </w:p>
    <w:p w:rsidR="008325BA" w:rsidRPr="008325BA" w:rsidRDefault="008325BA" w:rsidP="008325BA">
      <w:pPr>
        <w:shd w:val="clear" w:color="auto" w:fill="FFFFFF"/>
        <w:rPr>
          <w:rFonts w:eastAsia="Times New Roman"/>
        </w:rPr>
      </w:pPr>
    </w:p>
    <w:p w:rsidR="008325BA" w:rsidRPr="008325BA" w:rsidRDefault="008325BA" w:rsidP="008325BA">
      <w:pPr>
        <w:shd w:val="clear" w:color="auto" w:fill="FFFFFF"/>
        <w:rPr>
          <w:rFonts w:eastAsia="Times New Roman"/>
        </w:rPr>
      </w:pPr>
      <w:r w:rsidRPr="008325B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shortly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mentioned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moved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Cross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Crown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(</w:t>
      </w:r>
      <w:r w:rsidRPr="008325BA">
        <w:rPr>
          <w:rFonts w:eastAsia="Times New Roman"/>
          <w:i/>
          <w:iCs/>
        </w:rPr>
        <w:t>cf</w:t>
      </w:r>
      <w:r w:rsidRPr="008325B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38" w:history="1">
        <w:r w:rsidRPr="008325B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325BA">
          <w:rPr>
            <w:rFonts w:eastAsia="Times New Roman"/>
            <w:color w:val="0062B5"/>
            <w:u w:val="single"/>
          </w:rPr>
          <w:t>16:17-23</w:t>
        </w:r>
      </w:hyperlink>
      <w:r w:rsidRPr="008325B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9" w:history="1">
        <w:r w:rsidRPr="008325BA">
          <w:rPr>
            <w:rFonts w:eastAsia="Times New Roman"/>
            <w:color w:val="0062B5"/>
            <w:u w:val="single"/>
          </w:rPr>
          <w:t>17:22-23</w:t>
        </w:r>
      </w:hyperlink>
      <w:r w:rsidRPr="008325B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0" w:history="1">
        <w:r w:rsidRPr="008325BA">
          <w:rPr>
            <w:rFonts w:eastAsia="Times New Roman"/>
            <w:color w:val="0062B5"/>
            <w:u w:val="single"/>
          </w:rPr>
          <w:t>20:17-19</w:t>
        </w:r>
      </w:hyperlink>
      <w:r w:rsidRPr="008325BA">
        <w:rPr>
          <w:rFonts w:eastAsia="Times New Roman"/>
        </w:rPr>
        <w:t>).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anticipated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preceding,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announcement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subsequently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1" w:history="1">
        <w:r w:rsidRPr="008325B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325BA">
          <w:rPr>
            <w:rFonts w:eastAsia="Times New Roman"/>
            <w:color w:val="0062B5"/>
            <w:u w:val="single"/>
          </w:rPr>
          <w:t>21:43</w:t>
        </w:r>
      </w:hyperlink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proffered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sphere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rejected)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“</w:t>
      </w:r>
      <w:r w:rsidRPr="008325B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nation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bringing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forth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fruits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thereof</w:t>
      </w:r>
      <w:r w:rsidRPr="008325BA">
        <w:rPr>
          <w:rFonts w:eastAsia="Times New Roman"/>
        </w:rPr>
        <w:t>.”</w:t>
      </w:r>
    </w:p>
    <w:p w:rsidR="008325BA" w:rsidRPr="008325BA" w:rsidRDefault="008325BA" w:rsidP="008325BA">
      <w:pPr>
        <w:shd w:val="clear" w:color="auto" w:fill="FFFFFF"/>
        <w:rPr>
          <w:rFonts w:eastAsia="Times New Roman"/>
        </w:rPr>
      </w:pPr>
    </w:p>
    <w:p w:rsidR="008325BA" w:rsidRPr="008325BA" w:rsidRDefault="008325BA" w:rsidP="008325BA">
      <w:pPr>
        <w:shd w:val="clear" w:color="auto" w:fill="FFFFFF"/>
        <w:rPr>
          <w:rFonts w:eastAsia="Times New Roman"/>
        </w:rPr>
      </w:pP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referred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2" w:history="1">
        <w:r w:rsidRPr="008325B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325BA">
          <w:rPr>
            <w:rFonts w:eastAsia="Times New Roman"/>
            <w:color w:val="0062B5"/>
            <w:u w:val="single"/>
          </w:rPr>
          <w:t>12:32</w:t>
        </w:r>
      </w:hyperlink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cover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7,000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covering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covering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Era.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quite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easy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illustrate.</w:t>
      </w:r>
    </w:p>
    <w:p w:rsidR="008325BA" w:rsidRPr="008325BA" w:rsidRDefault="008325BA" w:rsidP="008325BA">
      <w:pPr>
        <w:shd w:val="clear" w:color="auto" w:fill="FFFFFF"/>
        <w:rPr>
          <w:rFonts w:eastAsia="Times New Roman"/>
        </w:rPr>
      </w:pPr>
    </w:p>
    <w:p w:rsidR="008325BA" w:rsidRPr="008325BA" w:rsidRDefault="008325BA" w:rsidP="008325BA">
      <w:pPr>
        <w:shd w:val="clear" w:color="auto" w:fill="FFFFFF"/>
        <w:rPr>
          <w:rFonts w:eastAsia="Times New Roman"/>
        </w:rPr>
      </w:pPr>
      <w:r w:rsidRPr="008325BA">
        <w:rPr>
          <w:rFonts w:eastAsia="Times New Roman"/>
          <w:b/>
          <w:bCs/>
        </w:rPr>
        <w:t>Looking</w:t>
      </w:r>
      <w:r>
        <w:rPr>
          <w:rFonts w:eastAsia="Times New Roman"/>
          <w:b/>
          <w:bCs/>
        </w:rPr>
        <w:t xml:space="preserve"> </w:t>
      </w:r>
      <w:r w:rsidRPr="008325BA">
        <w:rPr>
          <w:rFonts w:eastAsia="Times New Roman"/>
          <w:b/>
          <w:bCs/>
        </w:rPr>
        <w:t>Forward</w:t>
      </w:r>
      <w:r>
        <w:rPr>
          <w:rFonts w:eastAsia="Times New Roman"/>
          <w:b/>
          <w:bCs/>
        </w:rPr>
        <w:t xml:space="preserve"> </w:t>
      </w:r>
      <w:r w:rsidRPr="008325BA">
        <w:rPr>
          <w:rFonts w:eastAsia="Times New Roman"/>
          <w:b/>
          <w:bCs/>
        </w:rPr>
        <w:t>in</w:t>
      </w:r>
      <w:r>
        <w:rPr>
          <w:rFonts w:eastAsia="Times New Roman"/>
          <w:b/>
          <w:bCs/>
        </w:rPr>
        <w:t xml:space="preserve"> </w:t>
      </w:r>
      <w:r w:rsidRPr="008325BA">
        <w:rPr>
          <w:rFonts w:eastAsia="Times New Roman"/>
          <w:b/>
          <w:bCs/>
        </w:rPr>
        <w:t>Time</w:t>
      </w:r>
    </w:p>
    <w:p w:rsidR="008325BA" w:rsidRPr="008325BA" w:rsidRDefault="008325BA" w:rsidP="008325BA">
      <w:pPr>
        <w:shd w:val="clear" w:color="auto" w:fill="FFFFFF"/>
        <w:rPr>
          <w:rFonts w:eastAsia="Times New Roman"/>
        </w:rPr>
      </w:pPr>
    </w:p>
    <w:p w:rsidR="008325BA" w:rsidRPr="008325BA" w:rsidRDefault="008325BA" w:rsidP="008325BA">
      <w:pPr>
        <w:shd w:val="clear" w:color="auto" w:fill="FFFFFF"/>
        <w:rPr>
          <w:rFonts w:eastAsia="Times New Roman"/>
        </w:rPr>
      </w:pPr>
      <w:r w:rsidRPr="008325BA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rich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young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ruler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3" w:history="1">
        <w:r w:rsidRPr="008325BA">
          <w:rPr>
            <w:rFonts w:eastAsia="Times New Roman"/>
            <w:color w:val="0062B5"/>
            <w:u w:val="single"/>
          </w:rPr>
          <w:t>Mark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325BA">
          <w:rPr>
            <w:rFonts w:eastAsia="Times New Roman"/>
            <w:color w:val="0062B5"/>
            <w:u w:val="single"/>
          </w:rPr>
          <w:t>10:17-30</w:t>
        </w:r>
      </w:hyperlink>
      <w:r w:rsidRPr="008325B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ruler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approached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question,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“</w:t>
      </w:r>
      <w:r w:rsidRPr="008325BA">
        <w:rPr>
          <w:rFonts w:eastAsia="Times New Roman"/>
          <w:i/>
          <w:iCs/>
        </w:rPr>
        <w:t>Good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Master,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what</w:t>
      </w:r>
      <w:r>
        <w:rPr>
          <w:rFonts w:eastAsia="Times New Roman"/>
          <w:i/>
          <w:iCs/>
        </w:rPr>
        <w:t xml:space="preserve"> </w:t>
      </w:r>
      <w:proofErr w:type="gramStart"/>
      <w:r w:rsidRPr="008325BA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I</w:t>
      </w:r>
      <w:proofErr w:type="gramEnd"/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do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may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inherit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eternal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life?</w:t>
      </w:r>
      <w:r w:rsidRPr="008325B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(</w:t>
      </w:r>
      <w:hyperlink r:id="rId44" w:history="1">
        <w:r w:rsidRPr="008325BA">
          <w:rPr>
            <w:rFonts w:eastAsia="Times New Roman"/>
            <w:color w:val="0062B5"/>
            <w:u w:val="single"/>
          </w:rPr>
          <w:t>Mark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325BA">
          <w:rPr>
            <w:rFonts w:eastAsia="Times New Roman"/>
            <w:color w:val="0062B5"/>
            <w:u w:val="single"/>
          </w:rPr>
          <w:t>10:17</w:t>
        </w:r>
      </w:hyperlink>
      <w:r w:rsidRPr="008325BA">
        <w:rPr>
          <w:rFonts w:eastAsia="Times New Roman"/>
        </w:rPr>
        <w:t>).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told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8325BA">
        <w:rPr>
          <w:rFonts w:eastAsia="Times New Roman"/>
          <w:i/>
          <w:iCs/>
        </w:rPr>
        <w:t>EXACTLY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what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do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(</w:t>
      </w:r>
      <w:hyperlink r:id="rId45" w:history="1">
        <w:r w:rsidRPr="008325BA">
          <w:rPr>
            <w:rFonts w:eastAsia="Times New Roman"/>
            <w:color w:val="0062B5"/>
            <w:u w:val="single"/>
          </w:rPr>
          <w:t>Mark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325BA">
          <w:rPr>
            <w:rFonts w:eastAsia="Times New Roman"/>
            <w:color w:val="0062B5"/>
            <w:u w:val="single"/>
          </w:rPr>
          <w:t>10:19-21</w:t>
        </w:r>
      </w:hyperlink>
      <w:r w:rsidRPr="008325BA">
        <w:rPr>
          <w:rFonts w:eastAsia="Times New Roman"/>
        </w:rPr>
        <w:t>).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answer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obedience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commanded,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  <w:i/>
          <w:iCs/>
        </w:rPr>
        <w:t>denying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self,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taking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one’s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cross,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following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Christ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(</w:t>
      </w:r>
      <w:r w:rsidRPr="008325BA">
        <w:rPr>
          <w:rFonts w:eastAsia="Times New Roman"/>
          <w:i/>
          <w:iCs/>
        </w:rPr>
        <w:t>cf</w:t>
      </w:r>
      <w:r w:rsidRPr="008325B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46" w:history="1">
        <w:r w:rsidRPr="008325B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325BA">
          <w:rPr>
            <w:rFonts w:eastAsia="Times New Roman"/>
            <w:color w:val="0062B5"/>
            <w:u w:val="single"/>
          </w:rPr>
          <w:t>16:24-27</w:t>
        </w:r>
      </w:hyperlink>
      <w:r w:rsidRPr="008325BA">
        <w:rPr>
          <w:rFonts w:eastAsia="Times New Roman"/>
        </w:rPr>
        <w:t>).</w:t>
      </w:r>
    </w:p>
    <w:p w:rsidR="008325BA" w:rsidRPr="008325BA" w:rsidRDefault="008325BA" w:rsidP="008325BA">
      <w:pPr>
        <w:shd w:val="clear" w:color="auto" w:fill="FFFFFF"/>
        <w:rPr>
          <w:rFonts w:eastAsia="Times New Roman"/>
        </w:rPr>
      </w:pPr>
    </w:p>
    <w:p w:rsidR="008325BA" w:rsidRPr="008325BA" w:rsidRDefault="008325BA" w:rsidP="008325BA">
      <w:pPr>
        <w:shd w:val="clear" w:color="auto" w:fill="FFFFFF"/>
        <w:rPr>
          <w:rFonts w:eastAsia="Times New Roman"/>
        </w:rPr>
      </w:pPr>
      <w:r w:rsidRPr="008325BA">
        <w:rPr>
          <w:rFonts w:eastAsia="Times New Roman"/>
        </w:rPr>
        <w:t>Contextually,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“eternal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life”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seventeen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better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translated,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“life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age.”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“eternal”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English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translation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  <w:i/>
          <w:iCs/>
        </w:rPr>
        <w:t>aionios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adjective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noun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  <w:i/>
          <w:iCs/>
        </w:rPr>
        <w:t>aion</w:t>
      </w:r>
      <w:r w:rsidRPr="008325B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meaning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“age”).</w:t>
      </w:r>
    </w:p>
    <w:p w:rsidR="008325BA" w:rsidRPr="008325BA" w:rsidRDefault="008325BA" w:rsidP="008325BA">
      <w:pPr>
        <w:shd w:val="clear" w:color="auto" w:fill="FFFFFF"/>
        <w:rPr>
          <w:rFonts w:eastAsia="Times New Roman"/>
        </w:rPr>
      </w:pPr>
    </w:p>
    <w:p w:rsidR="008325BA" w:rsidRPr="008325BA" w:rsidRDefault="008325BA" w:rsidP="008325BA">
      <w:pPr>
        <w:shd w:val="clear" w:color="auto" w:fill="FFFFFF"/>
        <w:rPr>
          <w:rFonts w:eastAsia="Times New Roman"/>
        </w:rPr>
      </w:pPr>
      <w:r w:rsidRPr="008325BA">
        <w:rPr>
          <w:rFonts w:eastAsia="Times New Roman"/>
        </w:rPr>
        <w:t>Confusion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result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attempts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read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passage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there,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while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ignoring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there.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subject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entrance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during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age,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eternal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life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exists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during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present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age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extends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throughout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following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ages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age,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Era,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beyond).</w:t>
      </w:r>
    </w:p>
    <w:p w:rsidR="008325BA" w:rsidRPr="008325BA" w:rsidRDefault="008325BA" w:rsidP="008325BA">
      <w:pPr>
        <w:shd w:val="clear" w:color="auto" w:fill="FFFFFF"/>
        <w:rPr>
          <w:rFonts w:eastAsia="Times New Roman"/>
        </w:rPr>
      </w:pPr>
    </w:p>
    <w:p w:rsidR="008325BA" w:rsidRPr="008325BA" w:rsidRDefault="008325BA" w:rsidP="008325BA">
      <w:pPr>
        <w:shd w:val="clear" w:color="auto" w:fill="FFFFFF"/>
        <w:rPr>
          <w:rFonts w:eastAsia="Times New Roman"/>
        </w:rPr>
      </w:pPr>
      <w:r w:rsidRPr="008325B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hyperlink r:id="rId47" w:history="1">
        <w:r w:rsidRPr="008325BA">
          <w:rPr>
            <w:rFonts w:eastAsia="Times New Roman"/>
            <w:color w:val="0062B5"/>
            <w:u w:val="single"/>
          </w:rPr>
          <w:t>Mark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325BA">
          <w:rPr>
            <w:rFonts w:eastAsia="Times New Roman"/>
            <w:color w:val="0062B5"/>
            <w:u w:val="single"/>
          </w:rPr>
          <w:t>10:30</w:t>
        </w:r>
      </w:hyperlink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clearly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shows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“age”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correct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8325BA">
        <w:rPr>
          <w:rFonts w:eastAsia="Times New Roman"/>
          <w:i/>
          <w:iCs/>
        </w:rPr>
        <w:t>aionios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seventeen.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thirty,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translation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most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English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versions,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refers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“eternal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life”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“world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[some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versions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translate,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‘age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come’]”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(</w:t>
      </w:r>
      <w:r w:rsidRPr="008325BA">
        <w:rPr>
          <w:rFonts w:eastAsia="Times New Roman"/>
          <w:i/>
          <w:iCs/>
        </w:rPr>
        <w:t>cf</w:t>
      </w:r>
      <w:r w:rsidRPr="008325B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KJV,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NASB,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NIV).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various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translations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8325B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NOT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states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all.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text,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  <w:i/>
          <w:iCs/>
        </w:rPr>
        <w:t>aion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  <w:i/>
          <w:iCs/>
        </w:rPr>
        <w:t>aionios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appear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together,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referring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time.</w:t>
      </w:r>
      <w:r>
        <w:rPr>
          <w:rFonts w:eastAsia="Times New Roman"/>
        </w:rPr>
        <w:t xml:space="preserve"> </w:t>
      </w:r>
      <w:r w:rsidRPr="008325BA">
        <w:rPr>
          <w:rFonts w:eastAsia="Times New Roman"/>
          <w:i/>
          <w:iCs/>
        </w:rPr>
        <w:t>Aion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“world”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(or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correctly,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“age,”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versions);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  <w:i/>
          <w:iCs/>
        </w:rPr>
        <w:t>aionios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invariably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“eternal”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(as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8" w:history="1">
        <w:r w:rsidRPr="008325BA">
          <w:rPr>
            <w:rFonts w:eastAsia="Times New Roman"/>
            <w:color w:val="0062B5"/>
            <w:u w:val="single"/>
          </w:rPr>
          <w:t>Mark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325BA">
          <w:rPr>
            <w:rFonts w:eastAsia="Times New Roman"/>
            <w:color w:val="0062B5"/>
            <w:u w:val="single"/>
          </w:rPr>
          <w:t>10:17</w:t>
        </w:r>
      </w:hyperlink>
      <w:r w:rsidRPr="008325BA">
        <w:rPr>
          <w:rFonts w:eastAsia="Times New Roman"/>
        </w:rPr>
        <w:t>).</w:t>
      </w:r>
    </w:p>
    <w:p w:rsidR="008325BA" w:rsidRPr="008325BA" w:rsidRDefault="008325BA" w:rsidP="008325BA">
      <w:pPr>
        <w:shd w:val="clear" w:color="auto" w:fill="FFFFFF"/>
        <w:rPr>
          <w:rFonts w:eastAsia="Times New Roman"/>
        </w:rPr>
      </w:pPr>
    </w:p>
    <w:p w:rsidR="008325BA" w:rsidRPr="008325BA" w:rsidRDefault="008325BA" w:rsidP="008325BA">
      <w:pPr>
        <w:shd w:val="clear" w:color="auto" w:fill="FFFFFF"/>
        <w:rPr>
          <w:rFonts w:eastAsia="Times New Roman"/>
        </w:rPr>
      </w:pP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49" w:history="1">
        <w:r w:rsidRPr="008325BA">
          <w:rPr>
            <w:rFonts w:eastAsia="Times New Roman"/>
            <w:color w:val="0062B5"/>
            <w:u w:val="single"/>
          </w:rPr>
          <w:t>Mark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325BA">
          <w:rPr>
            <w:rFonts w:eastAsia="Times New Roman"/>
            <w:color w:val="0062B5"/>
            <w:u w:val="single"/>
          </w:rPr>
          <w:t>10:30</w:t>
        </w:r>
      </w:hyperlink>
      <w:r w:rsidRPr="008325B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climaxing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rich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young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ruler,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literally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read,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“…</w:t>
      </w:r>
      <w:r w:rsidRPr="008325B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age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come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age-lasting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life</w:t>
      </w:r>
      <w:r w:rsidRPr="008325B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or,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“…</w:t>
      </w:r>
      <w:r w:rsidRPr="008325B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age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come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life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age</w:t>
      </w:r>
      <w:r w:rsidRPr="008325BA">
        <w:rPr>
          <w:rFonts w:eastAsia="Times New Roman"/>
        </w:rPr>
        <w:t>.”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“Eternal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life,”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stated,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even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view.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There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such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thing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inheriting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“eternal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life”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“age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[or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‘world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come’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translations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erroneously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read].”</w:t>
      </w:r>
    </w:p>
    <w:p w:rsidR="008325BA" w:rsidRPr="008325BA" w:rsidRDefault="008325BA" w:rsidP="008325BA">
      <w:pPr>
        <w:shd w:val="clear" w:color="auto" w:fill="FFFFFF"/>
        <w:rPr>
          <w:rFonts w:eastAsia="Times New Roman"/>
        </w:rPr>
      </w:pPr>
    </w:p>
    <w:p w:rsidR="008325BA" w:rsidRPr="008325BA" w:rsidRDefault="008325BA" w:rsidP="008325BA">
      <w:pPr>
        <w:shd w:val="clear" w:color="auto" w:fill="FFFFFF"/>
        <w:rPr>
          <w:rFonts w:eastAsia="Times New Roman"/>
        </w:rPr>
      </w:pPr>
      <w:r w:rsidRPr="008325BA">
        <w:rPr>
          <w:rFonts w:eastAsia="Times New Roman"/>
          <w:i/>
          <w:iCs/>
        </w:rPr>
        <w:t>Eternal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life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inherited</w:t>
      </w:r>
      <w:r w:rsidRPr="008325B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free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gift,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possession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hope.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possession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(present)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possession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(future)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spoken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8325BA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two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different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entirely</w:t>
      </w:r>
      <w:r w:rsidRPr="008325B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50" w:history="1">
        <w:r w:rsidRPr="008325BA">
          <w:rPr>
            <w:rFonts w:eastAsia="Times New Roman"/>
            <w:color w:val="0062B5"/>
            <w:u w:val="single"/>
          </w:rPr>
          <w:t>Mark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325BA">
          <w:rPr>
            <w:rFonts w:eastAsia="Times New Roman"/>
            <w:color w:val="0062B5"/>
            <w:u w:val="single"/>
          </w:rPr>
          <w:t>10:17-30</w:t>
        </w:r>
      </w:hyperlink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co-heir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1,000-year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age.</w:t>
      </w:r>
    </w:p>
    <w:p w:rsidR="008325BA" w:rsidRPr="008325BA" w:rsidRDefault="008325BA" w:rsidP="008325BA">
      <w:pPr>
        <w:shd w:val="clear" w:color="auto" w:fill="FFFFFF"/>
        <w:rPr>
          <w:rFonts w:eastAsia="Times New Roman"/>
        </w:rPr>
      </w:pPr>
    </w:p>
    <w:p w:rsidR="008325BA" w:rsidRPr="008325BA" w:rsidRDefault="008325BA" w:rsidP="008325BA">
      <w:pPr>
        <w:shd w:val="clear" w:color="auto" w:fill="FFFFFF"/>
        <w:rPr>
          <w:rFonts w:eastAsia="Times New Roman"/>
        </w:rPr>
      </w:pPr>
      <w:r w:rsidRPr="008325B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needs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here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fact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8325B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SAME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two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ages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  <w:i/>
          <w:iCs/>
        </w:rPr>
        <w:t>referred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51" w:history="1">
        <w:r w:rsidRPr="008325B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325BA">
          <w:rPr>
            <w:rFonts w:eastAsia="Times New Roman"/>
            <w:color w:val="0062B5"/>
            <w:u w:val="single"/>
          </w:rPr>
          <w:t>12:32</w:t>
        </w:r>
      </w:hyperlink>
      <w:r w:rsidRPr="008325B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age,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52" w:history="1">
        <w:r w:rsidRPr="008325BA">
          <w:rPr>
            <w:rFonts w:eastAsia="Times New Roman"/>
            <w:color w:val="0062B5"/>
            <w:u w:val="single"/>
          </w:rPr>
          <w:t>Mark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325BA">
          <w:rPr>
            <w:rFonts w:eastAsia="Times New Roman"/>
            <w:color w:val="0062B5"/>
            <w:u w:val="single"/>
          </w:rPr>
          <w:t>10:30</w:t>
        </w:r>
      </w:hyperlink>
      <w:r w:rsidRPr="008325B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specifically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identified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Era;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age,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Calvary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53" w:history="1">
        <w:r w:rsidRPr="008325B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325BA">
          <w:rPr>
            <w:rFonts w:eastAsia="Times New Roman"/>
            <w:color w:val="0062B5"/>
            <w:u w:val="single"/>
          </w:rPr>
          <w:t>12:32</w:t>
        </w:r>
      </w:hyperlink>
      <w:r w:rsidRPr="008325B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lasts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  <w:i/>
          <w:iCs/>
        </w:rPr>
        <w:t>UNTIL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Era.</w:t>
      </w:r>
    </w:p>
    <w:p w:rsidR="008325BA" w:rsidRPr="008325BA" w:rsidRDefault="008325BA" w:rsidP="008325BA">
      <w:pPr>
        <w:shd w:val="clear" w:color="auto" w:fill="FFFFFF"/>
        <w:rPr>
          <w:rFonts w:eastAsia="Times New Roman"/>
        </w:rPr>
      </w:pPr>
    </w:p>
    <w:p w:rsidR="008325BA" w:rsidRPr="008325BA" w:rsidRDefault="008325BA" w:rsidP="008325BA">
      <w:pPr>
        <w:shd w:val="clear" w:color="auto" w:fill="FFFFFF"/>
        <w:rPr>
          <w:rFonts w:eastAsia="Times New Roman"/>
        </w:rPr>
      </w:pPr>
      <w:r w:rsidRPr="008325BA">
        <w:rPr>
          <w:rFonts w:eastAsia="Times New Roman"/>
          <w:b/>
          <w:bCs/>
        </w:rPr>
        <w:t>Looking</w:t>
      </w:r>
      <w:r>
        <w:rPr>
          <w:rFonts w:eastAsia="Times New Roman"/>
          <w:b/>
          <w:bCs/>
        </w:rPr>
        <w:t xml:space="preserve"> </w:t>
      </w:r>
      <w:r w:rsidRPr="008325BA">
        <w:rPr>
          <w:rFonts w:eastAsia="Times New Roman"/>
          <w:b/>
          <w:bCs/>
        </w:rPr>
        <w:t>Back</w:t>
      </w:r>
      <w:r>
        <w:rPr>
          <w:rFonts w:eastAsia="Times New Roman"/>
          <w:b/>
          <w:bCs/>
        </w:rPr>
        <w:t xml:space="preserve"> </w:t>
      </w:r>
      <w:r w:rsidRPr="008325BA">
        <w:rPr>
          <w:rFonts w:eastAsia="Times New Roman"/>
          <w:b/>
          <w:bCs/>
        </w:rPr>
        <w:t>in</w:t>
      </w:r>
      <w:r>
        <w:rPr>
          <w:rFonts w:eastAsia="Times New Roman"/>
          <w:b/>
          <w:bCs/>
        </w:rPr>
        <w:t xml:space="preserve"> </w:t>
      </w:r>
      <w:r w:rsidRPr="008325BA">
        <w:rPr>
          <w:rFonts w:eastAsia="Times New Roman"/>
          <w:b/>
          <w:bCs/>
        </w:rPr>
        <w:t>Time</w:t>
      </w:r>
    </w:p>
    <w:p w:rsidR="008325BA" w:rsidRPr="008325BA" w:rsidRDefault="008325BA" w:rsidP="008325BA">
      <w:pPr>
        <w:shd w:val="clear" w:color="auto" w:fill="FFFFFF"/>
        <w:rPr>
          <w:rFonts w:eastAsia="Times New Roman"/>
        </w:rPr>
      </w:pPr>
    </w:p>
    <w:p w:rsidR="008325BA" w:rsidRPr="008325BA" w:rsidRDefault="008325BA" w:rsidP="008325BA">
      <w:pPr>
        <w:shd w:val="clear" w:color="auto" w:fill="FFFFFF"/>
        <w:rPr>
          <w:rFonts w:eastAsia="Times New Roman"/>
        </w:rPr>
      </w:pPr>
      <w:r w:rsidRPr="008325BA">
        <w:rPr>
          <w:rFonts w:eastAsia="Times New Roman"/>
        </w:rPr>
        <w:t>Now,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mind,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several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Scriptures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show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Calvary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extends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forward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  <w:i/>
          <w:iCs/>
        </w:rPr>
        <w:t>Messianic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Era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(</w:t>
      </w:r>
      <w:r w:rsidRPr="008325BA">
        <w:rPr>
          <w:rFonts w:eastAsia="Times New Roman"/>
          <w:i/>
          <w:iCs/>
        </w:rPr>
        <w:t>extends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forward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end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Man’s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Day</w:t>
      </w:r>
      <w:r w:rsidRPr="008325B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Day)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extends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Day.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comparing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several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references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hyperlink r:id="rId54" w:history="1">
        <w:r w:rsidRPr="008325B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325BA">
          <w:rPr>
            <w:rFonts w:eastAsia="Times New Roman"/>
            <w:color w:val="0062B5"/>
            <w:u w:val="single"/>
          </w:rPr>
          <w:t>12:32</w:t>
        </w:r>
      </w:hyperlink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55" w:history="1">
        <w:r w:rsidRPr="008325BA">
          <w:rPr>
            <w:rFonts w:eastAsia="Times New Roman"/>
            <w:color w:val="0062B5"/>
            <w:u w:val="single"/>
          </w:rPr>
          <w:t>Mark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325BA">
          <w:rPr>
            <w:rFonts w:eastAsia="Times New Roman"/>
            <w:color w:val="0062B5"/>
            <w:u w:val="single"/>
          </w:rPr>
          <w:t>10:17</w:t>
        </w:r>
      </w:hyperlink>
      <w:r w:rsidRPr="008325B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56" w:history="1">
        <w:r w:rsidRPr="008325BA">
          <w:rPr>
            <w:rFonts w:eastAsia="Times New Roman"/>
            <w:color w:val="0062B5"/>
            <w:u w:val="single"/>
          </w:rPr>
          <w:t>30</w:t>
        </w:r>
      </w:hyperlink>
      <w:r w:rsidRPr="008325B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unquestionably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shown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age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covers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whole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Man’s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Day</w:t>
      </w:r>
      <w:r w:rsidRPr="008325BA">
        <w:rPr>
          <w:rFonts w:eastAsia="Times New Roman"/>
        </w:rPr>
        <w:t>.</w:t>
      </w:r>
    </w:p>
    <w:p w:rsidR="008325BA" w:rsidRPr="008325BA" w:rsidRDefault="008325BA" w:rsidP="008325BA">
      <w:pPr>
        <w:shd w:val="clear" w:color="auto" w:fill="FFFFFF"/>
        <w:rPr>
          <w:rFonts w:eastAsia="Times New Roman"/>
        </w:rPr>
      </w:pPr>
    </w:p>
    <w:p w:rsidR="008325BA" w:rsidRPr="008325BA" w:rsidRDefault="008325BA" w:rsidP="008325BA">
      <w:pPr>
        <w:shd w:val="clear" w:color="auto" w:fill="FFFFFF"/>
        <w:ind w:left="720"/>
        <w:rPr>
          <w:rFonts w:eastAsia="Times New Roman"/>
        </w:rPr>
      </w:pPr>
      <w:r w:rsidRPr="008325BA">
        <w:rPr>
          <w:rFonts w:eastAsia="Times New Roman"/>
        </w:rPr>
        <w:t>“</w:t>
      </w:r>
      <w:r w:rsidRPr="008325B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proofErr w:type="spellStart"/>
      <w:r w:rsidRPr="008325BA">
        <w:rPr>
          <w:rFonts w:eastAsia="Times New Roman"/>
          <w:i/>
          <w:iCs/>
        </w:rPr>
        <w:t>spake</w:t>
      </w:r>
      <w:proofErr w:type="spellEnd"/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mouth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holy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prophets,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been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since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world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[‘the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age’]</w:t>
      </w:r>
      <w:r>
        <w:rPr>
          <w:rFonts w:eastAsia="Times New Roman"/>
        </w:rPr>
        <w:t xml:space="preserve"> </w:t>
      </w:r>
      <w:r w:rsidRPr="008325BA">
        <w:rPr>
          <w:rFonts w:eastAsia="Times New Roman"/>
          <w:i/>
          <w:iCs/>
        </w:rPr>
        <w:t>began</w:t>
      </w:r>
      <w:r w:rsidRPr="008325B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(</w:t>
      </w:r>
      <w:hyperlink r:id="rId57" w:history="1">
        <w:r w:rsidRPr="008325BA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325BA">
          <w:rPr>
            <w:rFonts w:eastAsia="Times New Roman"/>
            <w:color w:val="0062B5"/>
            <w:u w:val="single"/>
          </w:rPr>
          <w:t>1:70</w:t>
        </w:r>
      </w:hyperlink>
      <w:r w:rsidRPr="008325BA">
        <w:rPr>
          <w:rFonts w:eastAsia="Times New Roman"/>
        </w:rPr>
        <w:t>).</w:t>
      </w:r>
    </w:p>
    <w:p w:rsidR="008325BA" w:rsidRPr="008325BA" w:rsidRDefault="008325BA" w:rsidP="008325BA">
      <w:pPr>
        <w:shd w:val="clear" w:color="auto" w:fill="FFFFFF"/>
        <w:ind w:left="720"/>
        <w:rPr>
          <w:rFonts w:eastAsia="Times New Roman"/>
        </w:rPr>
      </w:pPr>
    </w:p>
    <w:p w:rsidR="008325BA" w:rsidRPr="008325BA" w:rsidRDefault="008325BA" w:rsidP="008325BA">
      <w:pPr>
        <w:shd w:val="clear" w:color="auto" w:fill="FFFFFF"/>
        <w:ind w:left="720"/>
        <w:rPr>
          <w:rFonts w:eastAsia="Times New Roman"/>
        </w:rPr>
      </w:pPr>
      <w:r w:rsidRPr="008325BA">
        <w:rPr>
          <w:rFonts w:eastAsia="Times New Roman"/>
        </w:rPr>
        <w:t>“</w:t>
      </w:r>
      <w:r w:rsidRPr="008325BA">
        <w:rPr>
          <w:rFonts w:eastAsia="Times New Roman"/>
          <w:i/>
          <w:iCs/>
        </w:rPr>
        <w:t>Known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unto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works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beginning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world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[‘the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age’]”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(</w:t>
      </w:r>
      <w:hyperlink r:id="rId58" w:history="1">
        <w:r w:rsidRPr="008325BA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325BA">
          <w:rPr>
            <w:rFonts w:eastAsia="Times New Roman"/>
            <w:color w:val="0062B5"/>
            <w:u w:val="single"/>
          </w:rPr>
          <w:t>15:18</w:t>
        </w:r>
      </w:hyperlink>
      <w:r w:rsidRPr="008325BA">
        <w:rPr>
          <w:rFonts w:eastAsia="Times New Roman"/>
        </w:rPr>
        <w:t>).</w:t>
      </w:r>
    </w:p>
    <w:p w:rsidR="008325BA" w:rsidRPr="008325BA" w:rsidRDefault="008325BA" w:rsidP="008325BA">
      <w:pPr>
        <w:shd w:val="clear" w:color="auto" w:fill="FFFFFF"/>
        <w:rPr>
          <w:rFonts w:eastAsia="Times New Roman"/>
        </w:rPr>
      </w:pPr>
    </w:p>
    <w:p w:rsidR="008325BA" w:rsidRPr="008325BA" w:rsidRDefault="008325BA" w:rsidP="008325BA">
      <w:pPr>
        <w:shd w:val="clear" w:color="auto" w:fill="FFFFFF"/>
        <w:rPr>
          <w:rFonts w:eastAsia="Times New Roman"/>
        </w:rPr>
      </w:pP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“</w:t>
      </w:r>
      <w:r w:rsidRPr="008325BA">
        <w:rPr>
          <w:rFonts w:eastAsia="Times New Roman"/>
          <w:i/>
          <w:iCs/>
        </w:rPr>
        <w:t>prophet</w:t>
      </w:r>
      <w:r w:rsidRPr="008325B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(</w:t>
      </w:r>
      <w:hyperlink r:id="rId59" w:history="1">
        <w:r w:rsidRPr="008325BA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325BA">
          <w:rPr>
            <w:rFonts w:eastAsia="Times New Roman"/>
            <w:color w:val="0062B5"/>
            <w:u w:val="single"/>
          </w:rPr>
          <w:t>1:70</w:t>
        </w:r>
      </w:hyperlink>
      <w:r w:rsidRPr="008325B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8325BA">
        <w:rPr>
          <w:rFonts w:eastAsia="Times New Roman"/>
          <w:i/>
          <w:iCs/>
        </w:rPr>
        <w:t>cf</w:t>
      </w:r>
      <w:r w:rsidRPr="008325B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60" w:history="1">
        <w:r w:rsidRPr="008325BA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325BA">
          <w:rPr>
            <w:rFonts w:eastAsia="Times New Roman"/>
            <w:color w:val="0062B5"/>
            <w:u w:val="single"/>
          </w:rPr>
          <w:t>3:21</w:t>
        </w:r>
      </w:hyperlink>
      <w:r w:rsidRPr="008325BA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somewhat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broader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usually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today.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appears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quite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often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(about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150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N.T.)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title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chosen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communicate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“announce,”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“declare”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people.</w:t>
      </w:r>
    </w:p>
    <w:p w:rsidR="008325BA" w:rsidRPr="008325BA" w:rsidRDefault="008325BA" w:rsidP="008325BA">
      <w:pPr>
        <w:shd w:val="clear" w:color="auto" w:fill="FFFFFF"/>
        <w:rPr>
          <w:rFonts w:eastAsia="Times New Roman"/>
        </w:rPr>
      </w:pPr>
    </w:p>
    <w:p w:rsidR="008325BA" w:rsidRPr="008325BA" w:rsidRDefault="008325BA" w:rsidP="008325BA">
      <w:pPr>
        <w:shd w:val="clear" w:color="auto" w:fill="FFFFFF"/>
        <w:rPr>
          <w:rFonts w:eastAsia="Times New Roman"/>
        </w:rPr>
      </w:pPr>
      <w:r w:rsidRPr="008325B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need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necessarily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prophetic</w:t>
      </w:r>
      <w:r>
        <w:rPr>
          <w:rFonts w:eastAsia="Times New Roman"/>
        </w:rPr>
        <w:t xml:space="preserve"> </w:t>
      </w:r>
      <w:r w:rsidRPr="008325BA">
        <w:rPr>
          <w:rFonts w:eastAsia="Times New Roman"/>
          <w:i/>
          <w:iCs/>
        </w:rPr>
        <w:t>per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se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title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“prophet”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messenger.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title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referring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chosen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declare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written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verbal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expression.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(</w:t>
      </w:r>
      <w:hyperlink r:id="rId61" w:history="1">
        <w:r w:rsidRPr="008325BA">
          <w:rPr>
            <w:rFonts w:eastAsia="Times New Roman"/>
            <w:color w:val="0062B5"/>
            <w:u w:val="single"/>
          </w:rPr>
          <w:t>Jude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325BA">
          <w:rPr>
            <w:rFonts w:eastAsia="Times New Roman"/>
            <w:color w:val="0062B5"/>
            <w:u w:val="single"/>
          </w:rPr>
          <w:t>1:14</w:t>
        </w:r>
      </w:hyperlink>
      <w:r w:rsidRPr="008325B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(</w:t>
      </w:r>
      <w:hyperlink r:id="rId62" w:history="1">
        <w:r w:rsidRPr="008325B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325BA">
          <w:rPr>
            <w:rFonts w:eastAsia="Times New Roman"/>
            <w:color w:val="0062B5"/>
            <w:u w:val="single"/>
          </w:rPr>
          <w:t>23:37</w:t>
        </w:r>
      </w:hyperlink>
      <w:r w:rsidRPr="008325B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3" w:history="1">
        <w:r w:rsidRPr="008325BA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325BA">
          <w:rPr>
            <w:rFonts w:eastAsia="Times New Roman"/>
            <w:color w:val="0062B5"/>
            <w:u w:val="single"/>
          </w:rPr>
          <w:t>24:27</w:t>
        </w:r>
      </w:hyperlink>
      <w:r w:rsidRPr="008325B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century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completion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canon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(</w:t>
      </w:r>
      <w:hyperlink r:id="rId64" w:history="1">
        <w:r w:rsidRPr="008325BA">
          <w:rPr>
            <w:rFonts w:eastAsia="Times New Roman"/>
            <w:color w:val="0062B5"/>
            <w:u w:val="single"/>
          </w:rPr>
          <w:t>I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325BA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325BA">
          <w:rPr>
            <w:rFonts w:eastAsia="Times New Roman"/>
            <w:color w:val="0062B5"/>
            <w:u w:val="single"/>
          </w:rPr>
          <w:t>12:28</w:t>
        </w:r>
      </w:hyperlink>
      <w:r w:rsidRPr="008325B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5" w:history="1">
        <w:r w:rsidRPr="008325BA">
          <w:rPr>
            <w:rFonts w:eastAsia="Times New Roman"/>
            <w:color w:val="0062B5"/>
            <w:u w:val="single"/>
          </w:rPr>
          <w:t>13:9-10</w:t>
        </w:r>
      </w:hyperlink>
      <w:r w:rsidRPr="008325B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6" w:history="1">
        <w:r w:rsidRPr="008325BA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325BA">
          <w:rPr>
            <w:rFonts w:eastAsia="Times New Roman"/>
            <w:color w:val="0062B5"/>
            <w:u w:val="single"/>
          </w:rPr>
          <w:t>4:11</w:t>
        </w:r>
      </w:hyperlink>
      <w:r w:rsidRPr="008325B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again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(</w:t>
      </w:r>
      <w:hyperlink r:id="rId67" w:history="1">
        <w:r w:rsidRPr="008325BA">
          <w:rPr>
            <w:rFonts w:eastAsia="Times New Roman"/>
            <w:color w:val="0062B5"/>
            <w:u w:val="single"/>
          </w:rPr>
          <w:t>Joel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325BA">
          <w:rPr>
            <w:rFonts w:eastAsia="Times New Roman"/>
            <w:color w:val="0062B5"/>
            <w:u w:val="single"/>
          </w:rPr>
          <w:t>2:27-28</w:t>
        </w:r>
      </w:hyperlink>
      <w:r w:rsidRPr="008325B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8" w:history="1">
        <w:r w:rsidRPr="008325B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325BA">
          <w:rPr>
            <w:rFonts w:eastAsia="Times New Roman"/>
            <w:color w:val="0062B5"/>
            <w:u w:val="single"/>
          </w:rPr>
          <w:t>11:3</w:t>
        </w:r>
      </w:hyperlink>
      <w:r w:rsidRPr="008325B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69" w:history="1">
        <w:r w:rsidRPr="008325BA">
          <w:rPr>
            <w:rFonts w:eastAsia="Times New Roman"/>
            <w:color w:val="0062B5"/>
            <w:u w:val="single"/>
          </w:rPr>
          <w:t>10</w:t>
        </w:r>
      </w:hyperlink>
      <w:r w:rsidRPr="008325BA">
        <w:rPr>
          <w:rFonts w:eastAsia="Times New Roman"/>
        </w:rPr>
        <w:t>).</w:t>
      </w:r>
    </w:p>
    <w:p w:rsidR="008325BA" w:rsidRPr="008325BA" w:rsidRDefault="008325BA" w:rsidP="008325BA">
      <w:pPr>
        <w:shd w:val="clear" w:color="auto" w:fill="FFFFFF"/>
        <w:rPr>
          <w:rFonts w:eastAsia="Times New Roman"/>
        </w:rPr>
      </w:pPr>
    </w:p>
    <w:p w:rsidR="008325BA" w:rsidRPr="008325BA" w:rsidRDefault="008325BA" w:rsidP="008325BA">
      <w:pPr>
        <w:shd w:val="clear" w:color="auto" w:fill="FFFFFF"/>
        <w:rPr>
          <w:rFonts w:eastAsia="Times New Roman"/>
        </w:rPr>
      </w:pP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chosen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write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portions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ending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John,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“prophets.”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others,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Enoch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Noah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communicated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chosen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write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sections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(</w:t>
      </w:r>
      <w:r w:rsidRPr="008325BA">
        <w:rPr>
          <w:rFonts w:eastAsia="Times New Roman"/>
          <w:i/>
          <w:iCs/>
        </w:rPr>
        <w:t>cf</w:t>
      </w:r>
      <w:r w:rsidRPr="008325B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70" w:history="1">
        <w:r w:rsidRPr="008325BA">
          <w:rPr>
            <w:rFonts w:eastAsia="Times New Roman"/>
            <w:color w:val="0062B5"/>
            <w:u w:val="single"/>
          </w:rPr>
          <w:t>II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325BA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325BA">
          <w:rPr>
            <w:rFonts w:eastAsia="Times New Roman"/>
            <w:color w:val="0062B5"/>
            <w:u w:val="single"/>
          </w:rPr>
          <w:t>2:5</w:t>
        </w:r>
      </w:hyperlink>
      <w:r w:rsidRPr="008325B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1" w:history="1">
        <w:r w:rsidRPr="008325BA">
          <w:rPr>
            <w:rFonts w:eastAsia="Times New Roman"/>
            <w:color w:val="0062B5"/>
            <w:u w:val="single"/>
          </w:rPr>
          <w:t>Jude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325BA">
          <w:rPr>
            <w:rFonts w:eastAsia="Times New Roman"/>
            <w:color w:val="0062B5"/>
            <w:u w:val="single"/>
          </w:rPr>
          <w:t>1:14</w:t>
        </w:r>
      </w:hyperlink>
      <w:r w:rsidRPr="008325BA">
        <w:rPr>
          <w:rFonts w:eastAsia="Times New Roman"/>
        </w:rPr>
        <w:t>).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fact,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word,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strict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Scriptural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usage,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referring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certain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including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himself.</w:t>
      </w:r>
    </w:p>
    <w:p w:rsidR="008325BA" w:rsidRPr="008325BA" w:rsidRDefault="008325BA" w:rsidP="008325BA">
      <w:pPr>
        <w:shd w:val="clear" w:color="auto" w:fill="FFFFFF"/>
        <w:rPr>
          <w:rFonts w:eastAsia="Times New Roman"/>
        </w:rPr>
      </w:pPr>
    </w:p>
    <w:p w:rsidR="008325BA" w:rsidRPr="008325BA" w:rsidRDefault="008325BA" w:rsidP="008325BA">
      <w:pPr>
        <w:shd w:val="clear" w:color="auto" w:fill="FFFFFF"/>
        <w:rPr>
          <w:rFonts w:eastAsia="Times New Roman"/>
        </w:rPr>
      </w:pP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lived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extending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forward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Era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extending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earth.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8325BA">
        <w:rPr>
          <w:rFonts w:eastAsia="Times New Roman"/>
          <w:i/>
          <w:iCs/>
        </w:rPr>
        <w:t>aion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</w:rPr>
        <w:t>(age)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72" w:history="1">
        <w:r w:rsidRPr="008325BA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325BA">
          <w:rPr>
            <w:rFonts w:eastAsia="Times New Roman"/>
            <w:color w:val="0062B5"/>
            <w:u w:val="single"/>
          </w:rPr>
          <w:t>1:70</w:t>
        </w:r>
      </w:hyperlink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73" w:history="1">
        <w:r w:rsidRPr="008325BA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325BA">
          <w:rPr>
            <w:rFonts w:eastAsia="Times New Roman"/>
            <w:color w:val="0062B5"/>
            <w:u w:val="single"/>
          </w:rPr>
          <w:t>15:18</w:t>
        </w:r>
      </w:hyperlink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(</w:t>
      </w:r>
      <w:r w:rsidRPr="008325BA">
        <w:rPr>
          <w:rFonts w:eastAsia="Times New Roman"/>
          <w:i/>
          <w:iCs/>
        </w:rPr>
        <w:t>cf</w:t>
      </w:r>
      <w:r w:rsidRPr="008325B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74" w:history="1">
        <w:r w:rsidRPr="008325B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325BA">
          <w:rPr>
            <w:rFonts w:eastAsia="Times New Roman"/>
            <w:color w:val="0062B5"/>
            <w:u w:val="single"/>
          </w:rPr>
          <w:t>9:32</w:t>
        </w:r>
      </w:hyperlink>
      <w:r w:rsidRPr="008325B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5" w:history="1">
        <w:r w:rsidRPr="008325BA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325BA">
          <w:rPr>
            <w:rFonts w:eastAsia="Times New Roman"/>
            <w:color w:val="0062B5"/>
            <w:u w:val="single"/>
          </w:rPr>
          <w:t>3:21</w:t>
        </w:r>
      </w:hyperlink>
      <w:r w:rsidRPr="008325B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arrive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conclusion</w:t>
      </w:r>
      <w:r w:rsidRPr="008325B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age,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looking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covers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“prophets,”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which,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necessity,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include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Enoch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(who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“prophesied”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1,500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appearance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[</w:t>
      </w:r>
      <w:hyperlink r:id="rId76" w:history="1">
        <w:r w:rsidRPr="008325BA">
          <w:rPr>
            <w:rFonts w:eastAsia="Times New Roman"/>
            <w:color w:val="0062B5"/>
            <w:u w:val="single"/>
          </w:rPr>
          <w:t>Jude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325BA">
          <w:rPr>
            <w:rFonts w:eastAsia="Times New Roman"/>
            <w:color w:val="0062B5"/>
            <w:u w:val="single"/>
          </w:rPr>
          <w:t>1:14</w:t>
        </w:r>
      </w:hyperlink>
      <w:r w:rsidRPr="008325BA">
        <w:rPr>
          <w:rFonts w:eastAsia="Times New Roman"/>
        </w:rPr>
        <w:t>]),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also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Adam</w:t>
      </w:r>
      <w:r w:rsidRPr="008325BA">
        <w:rPr>
          <w:rFonts w:eastAsia="Times New Roman"/>
        </w:rPr>
        <w:t>.</w:t>
      </w:r>
    </w:p>
    <w:p w:rsidR="008325BA" w:rsidRPr="008325BA" w:rsidRDefault="008325BA" w:rsidP="008325BA">
      <w:pPr>
        <w:shd w:val="clear" w:color="auto" w:fill="FFFFFF"/>
        <w:rPr>
          <w:rFonts w:eastAsia="Times New Roman"/>
        </w:rPr>
      </w:pPr>
    </w:p>
    <w:p w:rsidR="008325BA" w:rsidRPr="008325BA" w:rsidRDefault="008325BA" w:rsidP="008325BA">
      <w:pPr>
        <w:shd w:val="clear" w:color="auto" w:fill="FFFFFF"/>
        <w:rPr>
          <w:rFonts w:eastAsia="Times New Roman"/>
        </w:rPr>
      </w:pPr>
      <w:r w:rsidRPr="008325BA">
        <w:rPr>
          <w:rFonts w:eastAsia="Times New Roman"/>
          <w:b/>
          <w:bCs/>
        </w:rPr>
        <w:t>The</w:t>
      </w:r>
      <w:r>
        <w:rPr>
          <w:rFonts w:eastAsia="Times New Roman"/>
          <w:b/>
          <w:bCs/>
        </w:rPr>
        <w:t xml:space="preserve"> </w:t>
      </w:r>
      <w:r w:rsidRPr="008325BA">
        <w:rPr>
          <w:rFonts w:eastAsia="Times New Roman"/>
          <w:b/>
          <w:bCs/>
        </w:rPr>
        <w:t>Complete</w:t>
      </w:r>
      <w:r>
        <w:rPr>
          <w:rFonts w:eastAsia="Times New Roman"/>
          <w:b/>
          <w:bCs/>
        </w:rPr>
        <w:t xml:space="preserve"> </w:t>
      </w:r>
      <w:r w:rsidRPr="008325BA">
        <w:rPr>
          <w:rFonts w:eastAsia="Times New Roman"/>
          <w:b/>
          <w:bCs/>
        </w:rPr>
        <w:t>Picture</w:t>
      </w:r>
    </w:p>
    <w:p w:rsidR="008325BA" w:rsidRPr="008325BA" w:rsidRDefault="008325BA" w:rsidP="008325BA">
      <w:pPr>
        <w:shd w:val="clear" w:color="auto" w:fill="FFFFFF"/>
        <w:rPr>
          <w:rFonts w:eastAsia="Times New Roman"/>
        </w:rPr>
      </w:pPr>
    </w:p>
    <w:p w:rsidR="008325BA" w:rsidRPr="008325BA" w:rsidRDefault="008325BA" w:rsidP="008325BA">
      <w:pPr>
        <w:shd w:val="clear" w:color="auto" w:fill="FFFFFF"/>
        <w:rPr>
          <w:rFonts w:eastAsia="Times New Roman"/>
        </w:rPr>
      </w:pPr>
      <w:r w:rsidRPr="008325B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knew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works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transpire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(</w:t>
      </w:r>
      <w:hyperlink r:id="rId77" w:history="1">
        <w:r w:rsidRPr="008325BA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325BA">
          <w:rPr>
            <w:rFonts w:eastAsia="Times New Roman"/>
            <w:color w:val="0062B5"/>
            <w:u w:val="single"/>
          </w:rPr>
          <w:t>15:18</w:t>
        </w:r>
      </w:hyperlink>
      <w:r w:rsidRPr="008325BA">
        <w:rPr>
          <w:rFonts w:eastAsia="Times New Roman"/>
        </w:rPr>
        <w:t>).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known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designed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mind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would,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climactic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sequence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view,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  <w:i/>
          <w:iCs/>
        </w:rPr>
        <w:t>inherit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</w:rPr>
        <w:t>“all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things”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(</w:t>
      </w:r>
      <w:hyperlink r:id="rId78" w:history="1">
        <w:r w:rsidRPr="008325B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325BA">
          <w:rPr>
            <w:rFonts w:eastAsia="Times New Roman"/>
            <w:color w:val="0062B5"/>
            <w:u w:val="single"/>
          </w:rPr>
          <w:t>1:2</w:t>
        </w:r>
      </w:hyperlink>
      <w:r w:rsidRPr="008325BA">
        <w:rPr>
          <w:rFonts w:eastAsia="Times New Roman"/>
        </w:rPr>
        <w:t>).</w:t>
      </w:r>
    </w:p>
    <w:p w:rsidR="008325BA" w:rsidRPr="008325BA" w:rsidRDefault="008325BA" w:rsidP="008325BA">
      <w:pPr>
        <w:shd w:val="clear" w:color="auto" w:fill="FFFFFF"/>
        <w:rPr>
          <w:rFonts w:eastAsia="Times New Roman"/>
        </w:rPr>
      </w:pPr>
    </w:p>
    <w:p w:rsidR="008325BA" w:rsidRPr="008325BA" w:rsidRDefault="008325BA" w:rsidP="008325BA">
      <w:pPr>
        <w:shd w:val="clear" w:color="auto" w:fill="FFFFFF"/>
        <w:rPr>
          <w:rFonts w:eastAsia="Times New Roman"/>
        </w:rPr>
      </w:pPr>
      <w:r w:rsidRPr="008325B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Omniscient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Architect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make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proofErr w:type="spellStart"/>
      <w:r w:rsidRPr="008325BA">
        <w:rPr>
          <w:rFonts w:eastAsia="Times New Roman"/>
        </w:rPr>
        <w:t>known</w:t>
      </w:r>
      <w:proofErr w:type="spellEnd"/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reveal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transpiring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ages,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“</w:t>
      </w:r>
      <w:proofErr w:type="spellStart"/>
      <w:r w:rsidRPr="008325BA">
        <w:rPr>
          <w:rFonts w:eastAsia="Times New Roman"/>
          <w:i/>
          <w:iCs/>
        </w:rPr>
        <w:t>spake</w:t>
      </w:r>
      <w:proofErr w:type="spellEnd"/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mouth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holy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prophets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[revealing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plans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purposes],”</w:t>
      </w:r>
      <w:r>
        <w:rPr>
          <w:rFonts w:eastAsia="Times New Roman"/>
        </w:rPr>
        <w:t xml:space="preserve"> </w:t>
      </w:r>
      <w:r w:rsidRPr="008325BA">
        <w:rPr>
          <w:rFonts w:eastAsia="Times New Roman"/>
          <w:i/>
          <w:iCs/>
        </w:rPr>
        <w:t>beginning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8325BA">
        <w:rPr>
          <w:rFonts w:eastAsia="Times New Roman"/>
          <w:i/>
          <w:iCs/>
        </w:rPr>
        <w:t>Adam</w:t>
      </w:r>
      <w:r w:rsidRPr="008325BA">
        <w:rPr>
          <w:rFonts w:eastAsia="Times New Roman"/>
        </w:rPr>
        <w:t>.</w:t>
      </w:r>
    </w:p>
    <w:p w:rsidR="008325BA" w:rsidRPr="008325BA" w:rsidRDefault="008325BA" w:rsidP="008325BA">
      <w:pPr>
        <w:shd w:val="clear" w:color="auto" w:fill="FFFFFF"/>
        <w:rPr>
          <w:rFonts w:eastAsia="Times New Roman"/>
        </w:rPr>
      </w:pPr>
    </w:p>
    <w:p w:rsidR="008325BA" w:rsidRPr="008325BA" w:rsidRDefault="008325BA" w:rsidP="008325BA">
      <w:pPr>
        <w:shd w:val="clear" w:color="auto" w:fill="FFFFFF"/>
        <w:rPr>
          <w:rFonts w:eastAsia="Times New Roman"/>
        </w:rPr>
      </w:pPr>
      <w:r w:rsidRPr="008325BA">
        <w:rPr>
          <w:rFonts w:eastAsia="Times New Roman"/>
        </w:rPr>
        <w:t>Accordingly,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least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Scripture.</w:t>
      </w:r>
    </w:p>
    <w:p w:rsidR="008325BA" w:rsidRPr="008325BA" w:rsidRDefault="008325BA" w:rsidP="008325BA">
      <w:pPr>
        <w:shd w:val="clear" w:color="auto" w:fill="FFFFFF"/>
        <w:rPr>
          <w:rFonts w:eastAsia="Times New Roman"/>
        </w:rPr>
      </w:pPr>
    </w:p>
    <w:p w:rsidR="008325BA" w:rsidRPr="008325BA" w:rsidRDefault="008325BA" w:rsidP="008325BA">
      <w:pPr>
        <w:shd w:val="clear" w:color="auto" w:fill="FFFFFF"/>
        <w:rPr>
          <w:rFonts w:eastAsia="Times New Roman"/>
        </w:rPr>
      </w:pPr>
      <w:r w:rsidRPr="008325B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least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(and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may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one)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existed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79" w:history="1">
        <w:r w:rsidRPr="008325B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325BA">
          <w:rPr>
            <w:rFonts w:eastAsia="Times New Roman"/>
            <w:color w:val="0062B5"/>
            <w:u w:val="single"/>
          </w:rPr>
          <w:t>1:1</w:t>
        </w:r>
      </w:hyperlink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80" w:history="1">
        <w:r w:rsidRPr="008325B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325BA">
          <w:rPr>
            <w:rFonts w:eastAsia="Times New Roman"/>
            <w:color w:val="0062B5"/>
            <w:u w:val="single"/>
          </w:rPr>
          <w:t>1:2b</w:t>
        </w:r>
      </w:hyperlink>
      <w:r w:rsidRPr="008325BA">
        <w:rPr>
          <w:rFonts w:eastAsia="Times New Roman"/>
        </w:rPr>
        <w:t>.</w:t>
      </w:r>
    </w:p>
    <w:p w:rsidR="008325BA" w:rsidRPr="008325BA" w:rsidRDefault="008325BA" w:rsidP="008325BA">
      <w:pPr>
        <w:shd w:val="clear" w:color="auto" w:fill="FFFFFF"/>
        <w:rPr>
          <w:rFonts w:eastAsia="Times New Roman"/>
        </w:rPr>
      </w:pPr>
    </w:p>
    <w:p w:rsidR="008325BA" w:rsidRPr="008325BA" w:rsidRDefault="008325BA" w:rsidP="008325BA">
      <w:pPr>
        <w:shd w:val="clear" w:color="auto" w:fill="FFFFFF"/>
        <w:rPr>
          <w:rFonts w:eastAsia="Times New Roman"/>
        </w:rPr>
      </w:pPr>
      <w:r w:rsidRPr="008325B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point,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covers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next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6,000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years.</w:t>
      </w:r>
    </w:p>
    <w:p w:rsidR="008325BA" w:rsidRPr="008325BA" w:rsidRDefault="008325BA" w:rsidP="008325BA">
      <w:pPr>
        <w:shd w:val="clear" w:color="auto" w:fill="FFFFFF"/>
        <w:rPr>
          <w:rFonts w:eastAsia="Times New Roman"/>
        </w:rPr>
      </w:pPr>
    </w:p>
    <w:p w:rsidR="008325BA" w:rsidRPr="008325BA" w:rsidRDefault="008325BA" w:rsidP="008325BA">
      <w:pPr>
        <w:shd w:val="clear" w:color="auto" w:fill="FFFFFF"/>
        <w:rPr>
          <w:rFonts w:eastAsia="Times New Roman"/>
        </w:rPr>
      </w:pPr>
      <w:r w:rsidRPr="008325B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sequence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close,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climactic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ushered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completion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6,000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years,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cover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next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1,000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years.</w:t>
      </w:r>
    </w:p>
    <w:p w:rsidR="008325BA" w:rsidRPr="008325BA" w:rsidRDefault="008325BA" w:rsidP="008325BA">
      <w:pPr>
        <w:shd w:val="clear" w:color="auto" w:fill="FFFFFF"/>
        <w:rPr>
          <w:rFonts w:eastAsia="Times New Roman"/>
        </w:rPr>
      </w:pPr>
    </w:p>
    <w:p w:rsidR="008325BA" w:rsidRPr="008325BA" w:rsidRDefault="008325BA" w:rsidP="008325BA">
      <w:pPr>
        <w:shd w:val="clear" w:color="auto" w:fill="FFFFFF"/>
        <w:rPr>
          <w:rFonts w:eastAsia="Times New Roman"/>
        </w:rPr>
      </w:pPr>
      <w:r w:rsidRPr="008325BA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1,000-year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Era,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(heavens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universe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whole)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destroyed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replaced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earth;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(which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apparent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sequence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ages).</w:t>
      </w:r>
    </w:p>
    <w:p w:rsidR="008325BA" w:rsidRPr="008325BA" w:rsidRDefault="008325BA" w:rsidP="008325BA">
      <w:pPr>
        <w:shd w:val="clear" w:color="auto" w:fill="FFFFFF"/>
        <w:rPr>
          <w:rFonts w:eastAsia="Times New Roman"/>
        </w:rPr>
      </w:pPr>
    </w:p>
    <w:p w:rsidR="008325BA" w:rsidRPr="008325BA" w:rsidRDefault="008325BA" w:rsidP="008325BA">
      <w:pPr>
        <w:shd w:val="clear" w:color="auto" w:fill="FFFFFF"/>
        <w:rPr>
          <w:rFonts w:eastAsia="Times New Roman"/>
        </w:rPr>
      </w:pPr>
      <w:r w:rsidRPr="008325BA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long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unrevealed.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ending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point.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age,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another,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another,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forming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unending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God-designed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arranged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sequence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ages,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comprising</w:t>
      </w:r>
      <w:r>
        <w:rPr>
          <w:rFonts w:eastAsia="Times New Roman"/>
        </w:rPr>
        <w:t xml:space="preserve"> </w:t>
      </w:r>
      <w:r w:rsidRPr="008325BA">
        <w:rPr>
          <w:rFonts w:eastAsia="Times New Roman"/>
        </w:rPr>
        <w:t>eternity.</w:t>
      </w:r>
    </w:p>
    <w:sectPr w:rsidR="008325BA" w:rsidRPr="008325BA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01"/>
    <w:rsid w:val="000842DC"/>
    <w:rsid w:val="00181E77"/>
    <w:rsid w:val="00293B00"/>
    <w:rsid w:val="00404658"/>
    <w:rsid w:val="00737C60"/>
    <w:rsid w:val="00774C51"/>
    <w:rsid w:val="008325BA"/>
    <w:rsid w:val="008B5D52"/>
    <w:rsid w:val="009C7E70"/>
    <w:rsid w:val="00A63840"/>
    <w:rsid w:val="00B51BB6"/>
    <w:rsid w:val="00B63001"/>
    <w:rsid w:val="00B741CE"/>
    <w:rsid w:val="00BA3DB1"/>
    <w:rsid w:val="00BB52AE"/>
    <w:rsid w:val="00BB5430"/>
    <w:rsid w:val="00CD60BB"/>
    <w:rsid w:val="00DC0980"/>
    <w:rsid w:val="00F1670A"/>
    <w:rsid w:val="00F47936"/>
    <w:rsid w:val="00F5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3DF549-12E6-4771-8271-CCCD3393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2222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DB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3DB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592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51970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354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2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0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0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681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5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8883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2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9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lueletterbible.org/search/preSearch.cfm?Criteria=Hebrews+1.2&amp;t=NKJV" TargetMode="External"/><Relationship Id="rId18" Type="http://schemas.openxmlformats.org/officeDocument/2006/relationships/hyperlink" Target="https://www.blueletterbible.org/search/preSearch.cfm?Criteria=Colossian+1.26&amp;t=NKJV" TargetMode="External"/><Relationship Id="rId26" Type="http://schemas.openxmlformats.org/officeDocument/2006/relationships/hyperlink" Target="https://www.blueletterbible.org/search/preSearch.cfm?Criteria=I+Corinthians+2.7&amp;t=NKJV" TargetMode="External"/><Relationship Id="rId39" Type="http://schemas.openxmlformats.org/officeDocument/2006/relationships/hyperlink" Target="https://www.blueletterbible.org/search/preSearch.cfm?Criteria=Matthew+17.22-23&amp;t=NKJV" TargetMode="External"/><Relationship Id="rId21" Type="http://schemas.openxmlformats.org/officeDocument/2006/relationships/hyperlink" Target="https://www.blueletterbible.org/search/preSearch.cfm?Criteria=Ephesians+3.21&amp;t=NKJV" TargetMode="External"/><Relationship Id="rId34" Type="http://schemas.openxmlformats.org/officeDocument/2006/relationships/hyperlink" Target="https://www.blueletterbible.org/search/preSearch.cfm?Criteria=Matthew+13.1&amp;t=NKJV" TargetMode="External"/><Relationship Id="rId42" Type="http://schemas.openxmlformats.org/officeDocument/2006/relationships/hyperlink" Target="https://www.blueletterbible.org/search/preSearch.cfm?Criteria=Matthew+12.32&amp;t=NKJV" TargetMode="External"/><Relationship Id="rId47" Type="http://schemas.openxmlformats.org/officeDocument/2006/relationships/hyperlink" Target="https://www.blueletterbible.org/search/preSearch.cfm?Criteria=Mark+10.30&amp;t=NKJV" TargetMode="External"/><Relationship Id="rId50" Type="http://schemas.openxmlformats.org/officeDocument/2006/relationships/hyperlink" Target="https://www.blueletterbible.org/search/preSearch.cfm?Criteria=Mark+10.17-30&amp;t=NKJV" TargetMode="External"/><Relationship Id="rId55" Type="http://schemas.openxmlformats.org/officeDocument/2006/relationships/hyperlink" Target="https://www.blueletterbible.org/search/preSearch.cfm?Criteria=Mark+10.17&amp;t=NKJV" TargetMode="External"/><Relationship Id="rId63" Type="http://schemas.openxmlformats.org/officeDocument/2006/relationships/hyperlink" Target="https://www.blueletterbible.org/search/preSearch.cfm?Criteria=Luke+24.27&amp;t=NKJV" TargetMode="External"/><Relationship Id="rId68" Type="http://schemas.openxmlformats.org/officeDocument/2006/relationships/hyperlink" Target="https://www.blueletterbible.org/search/preSearch.cfm?Criteria=Revelation+11.3&amp;t=NKJV" TargetMode="External"/><Relationship Id="rId76" Type="http://schemas.openxmlformats.org/officeDocument/2006/relationships/hyperlink" Target="https://www.blueletterbible.org/search/preSearch.cfm?Criteria=Jude+1.14&amp;t=NKJV" TargetMode="External"/><Relationship Id="rId7" Type="http://schemas.openxmlformats.org/officeDocument/2006/relationships/hyperlink" Target="https://www.blueletterbible.org/search/preSearch.cfm?Criteria=Matthew+13.39-40&amp;t=NKJV" TargetMode="External"/><Relationship Id="rId71" Type="http://schemas.openxmlformats.org/officeDocument/2006/relationships/hyperlink" Target="https://www.blueletterbible.org/search/preSearch.cfm?Criteria=Jude+1.14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Hebrews+6.20&amp;t=NKJV" TargetMode="External"/><Relationship Id="rId29" Type="http://schemas.openxmlformats.org/officeDocument/2006/relationships/hyperlink" Target="https://www.blueletterbible.org/search/preSearch.cfm?Criteria=Ephesians+3.5&amp;t=NKJV" TargetMode="External"/><Relationship Id="rId11" Type="http://schemas.openxmlformats.org/officeDocument/2006/relationships/hyperlink" Target="https://www.blueletterbible.org/search/preSearch.cfm?Criteria=Mark+10.30&amp;t=NKJV" TargetMode="External"/><Relationship Id="rId24" Type="http://schemas.openxmlformats.org/officeDocument/2006/relationships/hyperlink" Target="https://www.blueletterbible.org/search/preSearch.cfm?Criteria=Ephesians+3.21&amp;t=NKJV" TargetMode="External"/><Relationship Id="rId32" Type="http://schemas.openxmlformats.org/officeDocument/2006/relationships/hyperlink" Target="https://www.blueletterbible.org/search/preSearch.cfm?Criteria=Matthew+12.31-32&amp;t=NKJV" TargetMode="External"/><Relationship Id="rId37" Type="http://schemas.openxmlformats.org/officeDocument/2006/relationships/hyperlink" Target="https://www.blueletterbible.org/search/preSearch.cfm?Criteria=Revelation+13.1&amp;t=NKJV" TargetMode="External"/><Relationship Id="rId40" Type="http://schemas.openxmlformats.org/officeDocument/2006/relationships/hyperlink" Target="https://www.blueletterbible.org/search/preSearch.cfm?Criteria=Matthew+20.17-19&amp;t=NKJV" TargetMode="External"/><Relationship Id="rId45" Type="http://schemas.openxmlformats.org/officeDocument/2006/relationships/hyperlink" Target="https://www.blueletterbible.org/search/preSearch.cfm?Criteria=Mark+10.19-21&amp;t=NKJV" TargetMode="External"/><Relationship Id="rId53" Type="http://schemas.openxmlformats.org/officeDocument/2006/relationships/hyperlink" Target="https://www.blueletterbible.org/search/preSearch.cfm?Criteria=Matthew+12.32&amp;t=NKJV" TargetMode="External"/><Relationship Id="rId58" Type="http://schemas.openxmlformats.org/officeDocument/2006/relationships/hyperlink" Target="https://www.blueletterbible.org/search/preSearch.cfm?Criteria=Acts+15.18&amp;t=NKJV" TargetMode="External"/><Relationship Id="rId66" Type="http://schemas.openxmlformats.org/officeDocument/2006/relationships/hyperlink" Target="https://www.blueletterbible.org/search/preSearch.cfm?Criteria=Ephesians+4.11&amp;t=NKJV" TargetMode="External"/><Relationship Id="rId74" Type="http://schemas.openxmlformats.org/officeDocument/2006/relationships/hyperlink" Target="https://www.blueletterbible.org/search/preSearch.cfm?Criteria=John+9.32&amp;t=NKJV" TargetMode="External"/><Relationship Id="rId79" Type="http://schemas.openxmlformats.org/officeDocument/2006/relationships/hyperlink" Target="https://www.blueletterbible.org/search/preSearch.cfm?Criteria=Genesis+1.1&amp;t=NKJV" TargetMode="External"/><Relationship Id="rId5" Type="http://schemas.openxmlformats.org/officeDocument/2006/relationships/hyperlink" Target="https://www.blueletterbible.org/search/preSearch.cfm?Criteria=Matthew+12.32&amp;t=NKJV" TargetMode="External"/><Relationship Id="rId61" Type="http://schemas.openxmlformats.org/officeDocument/2006/relationships/hyperlink" Target="https://www.blueletterbible.org/search/preSearch.cfm?Criteria=Jude+1.14&amp;t=NKJV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www.blueletterbible.org/search/preSearch.cfm?Criteria=Mark+4.19&amp;t=NKJV" TargetMode="External"/><Relationship Id="rId19" Type="http://schemas.openxmlformats.org/officeDocument/2006/relationships/hyperlink" Target="https://www.blueletterbible.org/search/preSearch.cfm?Criteria=Ephesians+3.5&amp;t=NKJV" TargetMode="External"/><Relationship Id="rId31" Type="http://schemas.openxmlformats.org/officeDocument/2006/relationships/hyperlink" Target="https://www.blueletterbible.org/search/preSearch.cfm?Criteria=Genesis+1.2-2.3&amp;t=NKJV" TargetMode="External"/><Relationship Id="rId44" Type="http://schemas.openxmlformats.org/officeDocument/2006/relationships/hyperlink" Target="https://www.blueletterbible.org/search/preSearch.cfm?Criteria=Mark+10.17&amp;t=NKJV" TargetMode="External"/><Relationship Id="rId52" Type="http://schemas.openxmlformats.org/officeDocument/2006/relationships/hyperlink" Target="https://www.blueletterbible.org/search/preSearch.cfm?Criteria=Mark+10.30&amp;t=NKJV" TargetMode="External"/><Relationship Id="rId60" Type="http://schemas.openxmlformats.org/officeDocument/2006/relationships/hyperlink" Target="https://www.blueletterbible.org/search/preSearch.cfm?Criteria=Acts+3.21&amp;t=NKJV" TargetMode="External"/><Relationship Id="rId65" Type="http://schemas.openxmlformats.org/officeDocument/2006/relationships/hyperlink" Target="https://www.blueletterbible.org/search/preSearch.cfm?Criteria=I+Corinthians+13.9-10&amp;t=NKJV" TargetMode="External"/><Relationship Id="rId73" Type="http://schemas.openxmlformats.org/officeDocument/2006/relationships/hyperlink" Target="https://www.blueletterbible.org/search/preSearch.cfm?Criteria=Acts+15.18&amp;t=NKJV" TargetMode="External"/><Relationship Id="rId78" Type="http://schemas.openxmlformats.org/officeDocument/2006/relationships/hyperlink" Target="https://www.blueletterbible.org/search/preSearch.cfm?Criteria=Hebrews+1.2&amp;t=NKJV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blueletterbible.org/search/preSearch.cfm?Criteria=Matthew+21.19&amp;t=NKJV" TargetMode="External"/><Relationship Id="rId14" Type="http://schemas.openxmlformats.org/officeDocument/2006/relationships/hyperlink" Target="https://www.blueletterbible.org/search/preSearch.cfm?Criteria=Hebrews+5.6&amp;t=NKJV" TargetMode="External"/><Relationship Id="rId22" Type="http://schemas.openxmlformats.org/officeDocument/2006/relationships/hyperlink" Target="https://www.blueletterbible.org/search/preSearch.cfm?Criteria=Ephesians+3.1-11&amp;t=NKJV" TargetMode="External"/><Relationship Id="rId27" Type="http://schemas.openxmlformats.org/officeDocument/2006/relationships/hyperlink" Target="https://www.blueletterbible.org/search/preSearch.cfm?Criteria=Ephesians+3.9&amp;t=NKJV" TargetMode="External"/><Relationship Id="rId30" Type="http://schemas.openxmlformats.org/officeDocument/2006/relationships/hyperlink" Target="https://www.blueletterbible.org/search/preSearch.cfm?Criteria=Ephesians+3.5&amp;t=NKJV" TargetMode="External"/><Relationship Id="rId35" Type="http://schemas.openxmlformats.org/officeDocument/2006/relationships/hyperlink" Target="https://www.blueletterbible.org/search/preSearch.cfm?Criteria=Daniel+7.2-3&amp;t=NKJV" TargetMode="External"/><Relationship Id="rId43" Type="http://schemas.openxmlformats.org/officeDocument/2006/relationships/hyperlink" Target="https://www.blueletterbible.org/search/preSearch.cfm?Criteria=Mark+10.17-30&amp;t=NKJV" TargetMode="External"/><Relationship Id="rId48" Type="http://schemas.openxmlformats.org/officeDocument/2006/relationships/hyperlink" Target="https://www.blueletterbible.org/search/preSearch.cfm?Criteria=Mark+10.17&amp;t=NKJV" TargetMode="External"/><Relationship Id="rId56" Type="http://schemas.openxmlformats.org/officeDocument/2006/relationships/hyperlink" Target="https://www.blueletterbible.org/search/preSearch.cfm?Criteria=Mark+10.30&amp;t=NKJV" TargetMode="External"/><Relationship Id="rId64" Type="http://schemas.openxmlformats.org/officeDocument/2006/relationships/hyperlink" Target="https://www.blueletterbible.org/search/preSearch.cfm?Criteria=I+Corinthians+12.28&amp;t=NKJV" TargetMode="External"/><Relationship Id="rId69" Type="http://schemas.openxmlformats.org/officeDocument/2006/relationships/hyperlink" Target="https://www.blueletterbible.org/search/preSearch.cfm?Criteria=Revelation+11.10&amp;t=NKJV" TargetMode="External"/><Relationship Id="rId77" Type="http://schemas.openxmlformats.org/officeDocument/2006/relationships/hyperlink" Target="https://www.blueletterbible.org/search/preSearch.cfm?Criteria=Acts+15.18&amp;t=NKJV" TargetMode="External"/><Relationship Id="rId8" Type="http://schemas.openxmlformats.org/officeDocument/2006/relationships/hyperlink" Target="https://www.blueletterbible.org/search/preSearch.cfm?Criteria=Matthew+13.49&amp;t=NKJV" TargetMode="External"/><Relationship Id="rId51" Type="http://schemas.openxmlformats.org/officeDocument/2006/relationships/hyperlink" Target="https://www.blueletterbible.org/search/preSearch.cfm?Criteria=Matthew+12.32&amp;t=NKJV" TargetMode="External"/><Relationship Id="rId72" Type="http://schemas.openxmlformats.org/officeDocument/2006/relationships/hyperlink" Target="https://www.blueletterbible.org/search/preSearch.cfm?Criteria=Luke+1.70&amp;t=NKJV" TargetMode="External"/><Relationship Id="rId80" Type="http://schemas.openxmlformats.org/officeDocument/2006/relationships/hyperlink" Target="https://www.blueletterbible.org/search/preSearch.cfm?Criteria=Genesis+1.2b&amp;t=NKJ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lueletterbible.org/search/preSearch.cfm?Criteria=Mark+11.14&amp;t=NKJV" TargetMode="External"/><Relationship Id="rId17" Type="http://schemas.openxmlformats.org/officeDocument/2006/relationships/hyperlink" Target="https://www.blueletterbible.org/search/preSearch.cfm?Criteria=Ephesians+2.7&amp;t=NKJV" TargetMode="External"/><Relationship Id="rId25" Type="http://schemas.openxmlformats.org/officeDocument/2006/relationships/hyperlink" Target="https://www.blueletterbible.org/search/preSearch.cfm?Criteria=Ephesians+3.5&amp;t=NKJV" TargetMode="External"/><Relationship Id="rId33" Type="http://schemas.openxmlformats.org/officeDocument/2006/relationships/hyperlink" Target="https://www.blueletterbible.org/search/preSearch.cfm?Criteria=Matthew+12.32&amp;t=NKJV" TargetMode="External"/><Relationship Id="rId38" Type="http://schemas.openxmlformats.org/officeDocument/2006/relationships/hyperlink" Target="https://www.blueletterbible.org/search/preSearch.cfm?Criteria=Matthew+16.17-23&amp;t=NKJV" TargetMode="External"/><Relationship Id="rId46" Type="http://schemas.openxmlformats.org/officeDocument/2006/relationships/hyperlink" Target="https://www.blueletterbible.org/search/preSearch.cfm?Criteria=Matthew+16.24-27&amp;t=NKJV" TargetMode="External"/><Relationship Id="rId59" Type="http://schemas.openxmlformats.org/officeDocument/2006/relationships/hyperlink" Target="https://www.blueletterbible.org/search/preSearch.cfm?Criteria=Luke+1.70&amp;t=NKJV" TargetMode="External"/><Relationship Id="rId67" Type="http://schemas.openxmlformats.org/officeDocument/2006/relationships/hyperlink" Target="https://www.blueletterbible.org/search/preSearch.cfm?Criteria=Joel+2.27-28&amp;t=NKJV" TargetMode="External"/><Relationship Id="rId20" Type="http://schemas.openxmlformats.org/officeDocument/2006/relationships/hyperlink" Target="https://www.blueletterbible.org/search/preSearch.cfm?Criteria=Ephesians+3.21&amp;t=NKJV" TargetMode="External"/><Relationship Id="rId41" Type="http://schemas.openxmlformats.org/officeDocument/2006/relationships/hyperlink" Target="https://www.blueletterbible.org/search/preSearch.cfm?Criteria=Matthew+21.43&amp;t=NKJV" TargetMode="External"/><Relationship Id="rId54" Type="http://schemas.openxmlformats.org/officeDocument/2006/relationships/hyperlink" Target="https://www.blueletterbible.org/search/preSearch.cfm?Criteria=Matthew+12.32&amp;t=NKJV" TargetMode="External"/><Relationship Id="rId62" Type="http://schemas.openxmlformats.org/officeDocument/2006/relationships/hyperlink" Target="https://www.blueletterbible.org/search/preSearch.cfm?Criteria=Matthew+23.37&amp;t=NKJV" TargetMode="External"/><Relationship Id="rId70" Type="http://schemas.openxmlformats.org/officeDocument/2006/relationships/hyperlink" Target="https://www.blueletterbible.org/search/preSearch.cfm?Criteria=II+Peter+2.5&amp;t=NKJV" TargetMode="External"/><Relationship Id="rId75" Type="http://schemas.openxmlformats.org/officeDocument/2006/relationships/hyperlink" Target="https://www.blueletterbible.org/search/preSearch.cfm?Criteria=Acts+3.21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Matthew+13.22&amp;t=NKJV" TargetMode="External"/><Relationship Id="rId15" Type="http://schemas.openxmlformats.org/officeDocument/2006/relationships/hyperlink" Target="https://www.blueletterbible.org/search/preSearch.cfm?Criteria=Hebrews+6.5&amp;t=NKJV" TargetMode="External"/><Relationship Id="rId23" Type="http://schemas.openxmlformats.org/officeDocument/2006/relationships/hyperlink" Target="https://www.blueletterbible.org/search/preSearch.cfm?Criteria=Colossians+1.26&amp;t=NKJV" TargetMode="External"/><Relationship Id="rId28" Type="http://schemas.openxmlformats.org/officeDocument/2006/relationships/hyperlink" Target="https://www.blueletterbible.org/search/preSearch.cfm?Criteria=Hebrews+1.2&amp;t=NKJV" TargetMode="External"/><Relationship Id="rId36" Type="http://schemas.openxmlformats.org/officeDocument/2006/relationships/hyperlink" Target="https://www.blueletterbible.org/search/preSearch.cfm?Criteria=Matthew+23.38&amp;t=NKJV" TargetMode="External"/><Relationship Id="rId49" Type="http://schemas.openxmlformats.org/officeDocument/2006/relationships/hyperlink" Target="https://www.blueletterbible.org/search/preSearch.cfm?Criteria=Mark+10.30&amp;t=NKJV" TargetMode="External"/><Relationship Id="rId57" Type="http://schemas.openxmlformats.org/officeDocument/2006/relationships/hyperlink" Target="https://www.blueletterbible.org/search/preSearch.cfm?Criteria=Luke+1.70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2974</Words>
  <Characters>16953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8</cp:revision>
  <dcterms:created xsi:type="dcterms:W3CDTF">2021-07-28T15:32:00Z</dcterms:created>
  <dcterms:modified xsi:type="dcterms:W3CDTF">2021-07-29T18:18:00Z</dcterms:modified>
</cp:coreProperties>
</file>