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C7" w:rsidRPr="00B03DC7" w:rsidRDefault="00B03DC7" w:rsidP="00425331">
      <w:pPr>
        <w:rPr>
          <w:rFonts w:eastAsia="Times New Roman"/>
          <w:b/>
          <w:color w:val="000000"/>
          <w:sz w:val="28"/>
          <w:szCs w:val="28"/>
        </w:rPr>
      </w:pPr>
      <w:r w:rsidRPr="00B03DC7">
        <w:rPr>
          <w:rFonts w:eastAsia="Times New Roman"/>
          <w:b/>
          <w:color w:val="000000"/>
          <w:sz w:val="28"/>
          <w:szCs w:val="28"/>
        </w:rPr>
        <w:t xml:space="preserve">The Beast </w:t>
      </w:r>
      <w:r w:rsidR="00425331">
        <w:rPr>
          <w:rFonts w:eastAsia="Times New Roman"/>
          <w:b/>
          <w:color w:val="000000"/>
          <w:sz w:val="28"/>
          <w:szCs w:val="28"/>
        </w:rPr>
        <w:t>--</w:t>
      </w:r>
      <w:r w:rsidRPr="00B03DC7">
        <w:rPr>
          <w:rFonts w:eastAsia="Times New Roman"/>
          <w:b/>
          <w:color w:val="000000"/>
          <w:sz w:val="28"/>
          <w:szCs w:val="28"/>
        </w:rPr>
        <w:t xml:space="preserve"> In the Book of Daniel</w:t>
      </w:r>
    </w:p>
    <w:p w:rsidR="00425331" w:rsidRPr="008E6383" w:rsidRDefault="00425331" w:rsidP="00425331">
      <w:pPr>
        <w:rPr>
          <w:rFonts w:eastAsia="Times New Roman"/>
          <w:color w:val="000000"/>
          <w:sz w:val="24"/>
        </w:rPr>
      </w:pPr>
      <w:r w:rsidRPr="00E712EE">
        <w:rPr>
          <w:rFonts w:eastAsia="Times New Roman"/>
          <w:b/>
          <w:bCs/>
          <w:color w:val="000000"/>
          <w:sz w:val="24"/>
        </w:rPr>
        <w:t>From</w:t>
      </w:r>
      <w:r>
        <w:rPr>
          <w:rFonts w:eastAsia="Times New Roman"/>
          <w:b/>
          <w:bCs/>
          <w:i/>
          <w:color w:val="000000"/>
          <w:sz w:val="24"/>
        </w:rPr>
        <w:t xml:space="preserve"> </w:t>
      </w:r>
      <w:r w:rsidRPr="008E6383">
        <w:rPr>
          <w:rFonts w:eastAsia="Times New Roman"/>
          <w:b/>
          <w:bCs/>
          <w:i/>
          <w:color w:val="000000"/>
          <w:sz w:val="24"/>
        </w:rPr>
        <w:t>The Time of the End</w:t>
      </w:r>
    </w:p>
    <w:p w:rsidR="00425331" w:rsidRPr="008E6383" w:rsidRDefault="00425331" w:rsidP="00425331">
      <w:pPr>
        <w:rPr>
          <w:rFonts w:eastAsia="Times New Roman"/>
          <w:color w:val="000000"/>
          <w:sz w:val="24"/>
        </w:rPr>
      </w:pPr>
      <w:r w:rsidRPr="008E6383">
        <w:rPr>
          <w:rFonts w:eastAsia="Times New Roman"/>
          <w:b/>
          <w:bCs/>
          <w:color w:val="000000"/>
          <w:sz w:val="24"/>
        </w:rPr>
        <w:t xml:space="preserve">A Study </w:t>
      </w:r>
      <w:r>
        <w:rPr>
          <w:rFonts w:eastAsia="Times New Roman"/>
          <w:b/>
          <w:bCs/>
          <w:color w:val="000000"/>
          <w:sz w:val="24"/>
        </w:rPr>
        <w:t>a</w:t>
      </w:r>
      <w:r w:rsidRPr="008E6383">
        <w:rPr>
          <w:rFonts w:eastAsia="Times New Roman"/>
          <w:b/>
          <w:bCs/>
          <w:color w:val="000000"/>
          <w:sz w:val="24"/>
        </w:rPr>
        <w:t>bout the Book of Revelation</w:t>
      </w:r>
    </w:p>
    <w:p w:rsidR="00425331" w:rsidRPr="008E6383" w:rsidRDefault="00425331" w:rsidP="00425331">
      <w:pPr>
        <w:rPr>
          <w:rFonts w:eastAsia="Times New Roman"/>
          <w:color w:val="000000"/>
          <w:sz w:val="24"/>
        </w:rPr>
      </w:pPr>
      <w:r>
        <w:rPr>
          <w:rFonts w:eastAsia="Times New Roman"/>
          <w:color w:val="000000"/>
          <w:sz w:val="24"/>
        </w:rPr>
        <w:t xml:space="preserve">By </w:t>
      </w:r>
      <w:r w:rsidRPr="008E6383">
        <w:rPr>
          <w:rFonts w:eastAsia="Times New Roman"/>
          <w:color w:val="000000"/>
          <w:sz w:val="24"/>
        </w:rPr>
        <w:t>Arlen L. Chitwood</w:t>
      </w:r>
    </w:p>
    <w:p w:rsidR="00425331" w:rsidRDefault="009414B2" w:rsidP="00425331">
      <w:pPr>
        <w:rPr>
          <w:rFonts w:eastAsia="Times New Roman"/>
          <w:color w:val="000000"/>
          <w:sz w:val="24"/>
        </w:rPr>
      </w:pPr>
      <w:hyperlink r:id="rId6" w:history="1">
        <w:r w:rsidR="00425331" w:rsidRPr="009B2212">
          <w:rPr>
            <w:rStyle w:val="Hyperlink"/>
            <w:rFonts w:eastAsia="Times New Roman"/>
            <w:sz w:val="24"/>
          </w:rPr>
          <w:t>http://lampbroadcast.org/Books/TOE.pdf</w:t>
        </w:r>
      </w:hyperlink>
      <w:r w:rsidR="00425331">
        <w:rPr>
          <w:rFonts w:eastAsia="Times New Roman"/>
          <w:color w:val="000000"/>
          <w:sz w:val="24"/>
        </w:rPr>
        <w:t xml:space="preserve"> </w:t>
      </w:r>
    </w:p>
    <w:p w:rsidR="00B03DC7" w:rsidRDefault="00B03DC7" w:rsidP="00425331">
      <w:pPr>
        <w:rPr>
          <w:rFonts w:eastAsia="Times New Roman"/>
          <w:color w:val="000000"/>
          <w:sz w:val="24"/>
        </w:rPr>
      </w:pPr>
    </w:p>
    <w:p w:rsidR="001514CE" w:rsidRPr="001514CE" w:rsidRDefault="001514CE" w:rsidP="00425331">
      <w:pPr>
        <w:rPr>
          <w:rFonts w:eastAsia="Times New Roman"/>
          <w:b/>
          <w:color w:val="000000"/>
          <w:sz w:val="24"/>
        </w:rPr>
      </w:pPr>
      <w:r w:rsidRPr="001514CE">
        <w:rPr>
          <w:rFonts w:eastAsia="Times New Roman"/>
          <w:b/>
          <w:color w:val="000000"/>
          <w:sz w:val="24"/>
        </w:rPr>
        <w:t xml:space="preserve">Chapter </w:t>
      </w:r>
      <w:r>
        <w:rPr>
          <w:rFonts w:eastAsia="Times New Roman"/>
          <w:b/>
          <w:color w:val="000000"/>
          <w:sz w:val="24"/>
        </w:rPr>
        <w:t>Twenty-four</w:t>
      </w:r>
    </w:p>
    <w:p w:rsidR="001514CE" w:rsidRPr="00B03DC7" w:rsidRDefault="001514CE" w:rsidP="00425331">
      <w:pPr>
        <w:rPr>
          <w:rFonts w:eastAsia="Times New Roman"/>
          <w:color w:val="000000"/>
          <w:sz w:val="24"/>
        </w:rPr>
      </w:pPr>
    </w:p>
    <w:p w:rsidR="00B03DC7" w:rsidRPr="00977824" w:rsidRDefault="00B03DC7" w:rsidP="00425331">
      <w:pPr>
        <w:rPr>
          <w:rFonts w:eastAsia="Times New Roman"/>
          <w:sz w:val="24"/>
        </w:rPr>
      </w:pPr>
      <w:r w:rsidRPr="00977824">
        <w:rPr>
          <w:rFonts w:eastAsia="Times New Roman"/>
          <w:sz w:val="24"/>
        </w:rPr>
        <w:t xml:space="preserve">The book of </w:t>
      </w:r>
      <w:r w:rsidRPr="00977824">
        <w:rPr>
          <w:rFonts w:eastAsia="Times New Roman"/>
          <w:b/>
          <w:bCs/>
          <w:sz w:val="24"/>
        </w:rPr>
        <w:t>Daniel</w:t>
      </w:r>
      <w:r w:rsidRPr="00977824">
        <w:rPr>
          <w:rFonts w:eastAsia="Times New Roman"/>
          <w:sz w:val="24"/>
        </w:rPr>
        <w:t xml:space="preserve"> is about</w:t>
      </w:r>
      <w:r w:rsidRPr="00977824">
        <w:rPr>
          <w:rFonts w:eastAsia="Times New Roman"/>
          <w:i/>
          <w:iCs/>
          <w:sz w:val="24"/>
        </w:rPr>
        <w:t xml:space="preserve"> the kingdom of this world during the Times of the Gentiles</w:t>
      </w:r>
      <w:r w:rsidRPr="00977824">
        <w:rPr>
          <w:rFonts w:eastAsia="Times New Roman"/>
          <w:sz w:val="24"/>
        </w:rPr>
        <w:t>,</w:t>
      </w:r>
      <w:r w:rsidRPr="00977824">
        <w:rPr>
          <w:rFonts w:eastAsia="Times New Roman"/>
          <w:i/>
          <w:iCs/>
          <w:sz w:val="24"/>
        </w:rPr>
        <w:t xml:space="preserve"> to be succeeded by the kingdom of Christ at the end of the Times of the Gentiles</w:t>
      </w:r>
      <w:r w:rsidRPr="00977824">
        <w:rPr>
          <w:rFonts w:eastAsia="Times New Roman"/>
          <w:sz w:val="24"/>
        </w:rPr>
        <w:t>.</w:t>
      </w:r>
      <w:r w:rsidRPr="00977824">
        <w:rPr>
          <w:rFonts w:eastAsia="Times New Roman"/>
          <w:i/>
          <w:iCs/>
          <w:sz w:val="24"/>
        </w:rPr>
        <w:t xml:space="preserve"> </w:t>
      </w:r>
      <w:r w:rsidRPr="00977824">
        <w:rPr>
          <w:rFonts w:eastAsia="Times New Roman"/>
          <w:sz w:val="24"/>
        </w:rPr>
        <w:t xml:space="preserve"> In this respect, </w:t>
      </w:r>
      <w:r w:rsidRPr="00977824">
        <w:rPr>
          <w:rFonts w:eastAsia="Times New Roman"/>
          <w:b/>
          <w:bCs/>
          <w:sz w:val="24"/>
        </w:rPr>
        <w:t>Daniel</w:t>
      </w:r>
      <w:r w:rsidRPr="00977824">
        <w:rPr>
          <w:rFonts w:eastAsia="Times New Roman"/>
          <w:sz w:val="24"/>
        </w:rPr>
        <w:t xml:space="preserve"> deals with the last 2,600 years of Man’s Day, and then projects matters into the following 1,000-year Lord’s Day.</w:t>
      </w:r>
    </w:p>
    <w:p w:rsidR="00B03DC7" w:rsidRPr="00977824" w:rsidRDefault="00B03DC7" w:rsidP="00425331">
      <w:pPr>
        <w:rPr>
          <w:rFonts w:eastAsia="Times New Roman"/>
          <w:sz w:val="24"/>
        </w:rPr>
      </w:pPr>
      <w:r w:rsidRPr="00977824">
        <w:rPr>
          <w:rFonts w:eastAsia="Times New Roman"/>
          <w:sz w:val="24"/>
        </w:rPr>
        <w:t> </w:t>
      </w:r>
    </w:p>
    <w:p w:rsidR="00467FAF" w:rsidRPr="00977824" w:rsidRDefault="00B03DC7" w:rsidP="00425331">
      <w:pPr>
        <w:rPr>
          <w:rFonts w:eastAsia="Times New Roman"/>
          <w:sz w:val="24"/>
        </w:rPr>
      </w:pPr>
      <w:r w:rsidRPr="00977824">
        <w:rPr>
          <w:rFonts w:eastAsia="Times New Roman"/>
          <w:sz w:val="24"/>
        </w:rPr>
        <w:t xml:space="preserve">The Times of the Gentiles exists for two basic reasons:  </w:t>
      </w:r>
    </w:p>
    <w:p w:rsidR="00467FAF" w:rsidRPr="00977824" w:rsidRDefault="00467FAF" w:rsidP="00425331">
      <w:pPr>
        <w:rPr>
          <w:rFonts w:eastAsia="Times New Roman"/>
          <w:sz w:val="24"/>
        </w:rPr>
      </w:pPr>
    </w:p>
    <w:p w:rsidR="00467FAF" w:rsidRPr="00977824" w:rsidRDefault="00B03DC7" w:rsidP="00467FAF">
      <w:pPr>
        <w:ind w:left="432"/>
        <w:rPr>
          <w:rFonts w:eastAsia="Times New Roman"/>
          <w:sz w:val="24"/>
        </w:rPr>
      </w:pPr>
      <w:r w:rsidRPr="00977824">
        <w:rPr>
          <w:rFonts w:eastAsia="Times New Roman"/>
          <w:sz w:val="24"/>
        </w:rPr>
        <w:t>(1)</w:t>
      </w:r>
      <w:r w:rsidRPr="00977824">
        <w:rPr>
          <w:rFonts w:eastAsia="Times New Roman"/>
          <w:i/>
          <w:iCs/>
          <w:sz w:val="24"/>
        </w:rPr>
        <w:t xml:space="preserve"> because of Jewish transgression</w:t>
      </w:r>
      <w:r w:rsidRPr="00977824">
        <w:rPr>
          <w:rFonts w:eastAsia="Times New Roman"/>
          <w:sz w:val="24"/>
        </w:rPr>
        <w:t xml:space="preserve"> and </w:t>
      </w:r>
    </w:p>
    <w:p w:rsidR="00467FAF" w:rsidRPr="00977824" w:rsidRDefault="00467FAF" w:rsidP="00467FAF">
      <w:pPr>
        <w:ind w:left="432"/>
        <w:rPr>
          <w:rFonts w:eastAsia="Times New Roman"/>
          <w:sz w:val="24"/>
        </w:rPr>
      </w:pPr>
    </w:p>
    <w:p w:rsidR="00B03DC7" w:rsidRPr="00977824" w:rsidRDefault="00B03DC7" w:rsidP="00467FAF">
      <w:pPr>
        <w:ind w:left="432"/>
        <w:rPr>
          <w:rFonts w:eastAsia="Times New Roman"/>
          <w:sz w:val="24"/>
        </w:rPr>
      </w:pPr>
      <w:r w:rsidRPr="00977824">
        <w:rPr>
          <w:rFonts w:eastAsia="Times New Roman"/>
          <w:sz w:val="24"/>
        </w:rPr>
        <w:t>(2)</w:t>
      </w:r>
      <w:r w:rsidRPr="00977824">
        <w:rPr>
          <w:rFonts w:eastAsia="Times New Roman"/>
          <w:i/>
          <w:iCs/>
          <w:sz w:val="24"/>
        </w:rPr>
        <w:t xml:space="preserve"> to bring the Jewish people to the place of repentance</w:t>
      </w:r>
      <w:r w:rsidRPr="00977824">
        <w:rPr>
          <w:rFonts w:eastAsia="Times New Roman"/>
          <w:sz w:val="24"/>
        </w:rPr>
        <w:t>,</w:t>
      </w:r>
      <w:r w:rsidRPr="00977824">
        <w:rPr>
          <w:rFonts w:eastAsia="Times New Roman"/>
          <w:i/>
          <w:iCs/>
          <w:sz w:val="24"/>
        </w:rPr>
        <w:t xml:space="preserve"> by and through Gentile persecution</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The Times of the Gentiles began about 605 B.C, with Nebuchadnezzar’s invasion of the southern kingdom of Judah (completing that which began over one hundred years earlier by the Assyrian invasion of the northern kingdom of Israel).  At this time the Jewish people began to be uprooted from their land and transported to Babylon in the Mesopotamian Valley.  The scepter was removed from Israel’s hands and placed in the hands of the Gentiles at this time, and the scepter has remained and will continue to remain in the hands of the Gentiles until the appearance and destruction of the beast’s kingdom, Antichrist’s kingdom, yet future.</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Antichrist’s kingdom, as Nebuchadnezzar’s, will be centered back in the Mesopotamian Valley.  He will be </w:t>
      </w:r>
      <w:r w:rsidRPr="00977824">
        <w:rPr>
          <w:rFonts w:eastAsia="Times New Roman"/>
          <w:i/>
          <w:iCs/>
          <w:sz w:val="24"/>
        </w:rPr>
        <w:t>the last king of Babylon</w:t>
      </w:r>
      <w:r w:rsidRPr="00977824">
        <w:rPr>
          <w:rFonts w:eastAsia="Times New Roman"/>
          <w:sz w:val="24"/>
        </w:rPr>
        <w:t>.  And once the Jewish people have been removed from his kingdom and placed back in their own land, the scepter will be taken from the hands of the Gentiles and placed back in Israel’s hands.  At this time, Gentile world power will be destroyed, and Israel will be elevated to the head of the nations, within a theocracy.  Then, with the destruction of Antichrist’s kingdom, the Times of the Gentiles will be brought to a close.</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 book of </w:t>
      </w:r>
      <w:r w:rsidRPr="00977824">
        <w:rPr>
          <w:rFonts w:eastAsia="Times New Roman"/>
          <w:b/>
          <w:bCs/>
          <w:sz w:val="24"/>
        </w:rPr>
        <w:t>Daniel</w:t>
      </w:r>
      <w:r w:rsidRPr="00977824">
        <w:rPr>
          <w:rFonts w:eastAsia="Times New Roman"/>
          <w:sz w:val="24"/>
        </w:rPr>
        <w:t xml:space="preserve"> is the one book in Scripture that deals with </w:t>
      </w:r>
      <w:r w:rsidRPr="00977824">
        <w:rPr>
          <w:rFonts w:eastAsia="Times New Roman"/>
          <w:i/>
          <w:iCs/>
          <w:sz w:val="24"/>
        </w:rPr>
        <w:t>this complete sequence of events</w:t>
      </w:r>
      <w:r w:rsidRPr="00977824">
        <w:rPr>
          <w:rFonts w:eastAsia="Times New Roman"/>
          <w:sz w:val="24"/>
        </w:rPr>
        <w:t>,</w:t>
      </w:r>
      <w:r w:rsidRPr="00977824">
        <w:rPr>
          <w:rFonts w:eastAsia="Times New Roman"/>
          <w:i/>
          <w:iCs/>
          <w:sz w:val="24"/>
        </w:rPr>
        <w:t xml:space="preserve"> and the whole book is given over to revelation having to do</w:t>
      </w:r>
      <w:r w:rsidRPr="00977824">
        <w:rPr>
          <w:rFonts w:eastAsia="Times New Roman"/>
          <w:sz w:val="24"/>
        </w:rPr>
        <w:t>,</w:t>
      </w:r>
      <w:r w:rsidRPr="00977824">
        <w:rPr>
          <w:rFonts w:eastAsia="Times New Roman"/>
          <w:i/>
          <w:iCs/>
          <w:sz w:val="24"/>
        </w:rPr>
        <w:t xml:space="preserve"> after some fashion</w:t>
      </w:r>
      <w:r w:rsidRPr="00977824">
        <w:rPr>
          <w:rFonts w:eastAsia="Times New Roman"/>
          <w:sz w:val="24"/>
        </w:rPr>
        <w:t>,</w:t>
      </w:r>
      <w:r w:rsidRPr="00977824">
        <w:rPr>
          <w:rFonts w:eastAsia="Times New Roman"/>
          <w:i/>
          <w:iCs/>
          <w:sz w:val="24"/>
        </w:rPr>
        <w:t xml:space="preserve"> with this subject</w:t>
      </w:r>
      <w:r w:rsidRPr="00977824">
        <w:rPr>
          <w:rFonts w:eastAsia="Times New Roman"/>
          <w:sz w:val="24"/>
        </w:rPr>
        <w:t>. That which is depicted by the “</w:t>
      </w:r>
      <w:r w:rsidRPr="00977824">
        <w:rPr>
          <w:rFonts w:eastAsia="Times New Roman"/>
          <w:i/>
          <w:iCs/>
          <w:sz w:val="24"/>
        </w:rPr>
        <w:t>great image</w:t>
      </w:r>
      <w:r w:rsidRPr="00977824">
        <w:rPr>
          <w:rFonts w:eastAsia="Times New Roman"/>
          <w:sz w:val="24"/>
        </w:rPr>
        <w:t xml:space="preserve">” in chapter </w:t>
      </w:r>
      <w:r w:rsidRPr="00977824">
        <w:rPr>
          <w:rFonts w:eastAsia="Times New Roman"/>
          <w:b/>
          <w:bCs/>
          <w:sz w:val="24"/>
        </w:rPr>
        <w:t>two</w:t>
      </w:r>
      <w:r w:rsidRPr="00977824">
        <w:rPr>
          <w:rFonts w:eastAsia="Times New Roman"/>
          <w:sz w:val="24"/>
        </w:rPr>
        <w:t xml:space="preserve"> and the four “</w:t>
      </w:r>
      <w:r w:rsidRPr="00977824">
        <w:rPr>
          <w:rFonts w:eastAsia="Times New Roman"/>
          <w:i/>
          <w:iCs/>
          <w:sz w:val="24"/>
        </w:rPr>
        <w:t>great beasts</w:t>
      </w:r>
      <w:r w:rsidRPr="00977824">
        <w:rPr>
          <w:rFonts w:eastAsia="Times New Roman"/>
          <w:sz w:val="24"/>
        </w:rPr>
        <w:t xml:space="preserve">” in chapter </w:t>
      </w:r>
      <w:r w:rsidRPr="00977824">
        <w:rPr>
          <w:rFonts w:eastAsia="Times New Roman"/>
          <w:b/>
          <w:bCs/>
          <w:sz w:val="24"/>
        </w:rPr>
        <w:t>seven</w:t>
      </w:r>
      <w:r w:rsidRPr="00977824">
        <w:rPr>
          <w:rFonts w:eastAsia="Times New Roman"/>
          <w:sz w:val="24"/>
        </w:rPr>
        <w:t xml:space="preserve"> deal with</w:t>
      </w:r>
      <w:r w:rsidRPr="00977824">
        <w:rPr>
          <w:rFonts w:eastAsia="Times New Roman"/>
          <w:i/>
          <w:iCs/>
          <w:sz w:val="24"/>
        </w:rPr>
        <w:t xml:space="preserve"> the same thing from two different vantage points</w:t>
      </w:r>
      <w:r w:rsidRPr="00977824">
        <w:rPr>
          <w:rFonts w:eastAsia="Times New Roman"/>
          <w:sz w:val="24"/>
        </w:rPr>
        <w:t>.</w:t>
      </w:r>
      <w:r w:rsidRPr="00977824">
        <w:rPr>
          <w:rFonts w:eastAsia="Times New Roman"/>
          <w:i/>
          <w:iCs/>
          <w:sz w:val="24"/>
        </w:rPr>
        <w:t xml:space="preserve"> </w:t>
      </w:r>
      <w:r w:rsidRPr="00977824">
        <w:rPr>
          <w:rFonts w:eastAsia="Times New Roman"/>
          <w:sz w:val="24"/>
        </w:rPr>
        <w:t xml:space="preserve"> These two sections of Scripture deal with </w:t>
      </w:r>
      <w:r w:rsidRPr="00977824">
        <w:rPr>
          <w:rFonts w:eastAsia="Times New Roman"/>
          <w:i/>
          <w:iCs/>
          <w:sz w:val="24"/>
        </w:rPr>
        <w:t xml:space="preserve">Gentile world power throughout the Times of the Gentiles </w:t>
      </w:r>
      <w:r w:rsidRPr="00977824">
        <w:rPr>
          <w:rFonts w:eastAsia="Times New Roman"/>
          <w:sz w:val="24"/>
        </w:rPr>
        <w:t>(</w:t>
      </w:r>
      <w:r w:rsidRPr="00977824">
        <w:rPr>
          <w:rFonts w:eastAsia="Times New Roman"/>
          <w:i/>
          <w:iCs/>
          <w:sz w:val="24"/>
        </w:rPr>
        <w:t>throughout that time when the scepter is held by the Gentiles</w:t>
      </w:r>
      <w:r w:rsidRPr="00977824">
        <w:rPr>
          <w:rFonts w:eastAsia="Times New Roman"/>
          <w:sz w:val="24"/>
        </w:rPr>
        <w:t>),</w:t>
      </w:r>
      <w:r w:rsidRPr="00977824">
        <w:rPr>
          <w:rFonts w:eastAsia="Times New Roman"/>
          <w:i/>
          <w:iCs/>
          <w:sz w:val="24"/>
        </w:rPr>
        <w:t xml:space="preserve"> and the overthrow of Gentile world power at the end of the Times of the Gentiles.</w:t>
      </w:r>
      <w:r w:rsidRPr="00977824">
        <w:rPr>
          <w:rFonts w:eastAsia="Times New Roman"/>
          <w:sz w:val="24"/>
        </w:rPr>
        <w:t>  And these two sections of Scripture, together, form</w:t>
      </w:r>
      <w:r w:rsidRPr="00977824">
        <w:rPr>
          <w:rFonts w:eastAsia="Times New Roman"/>
          <w:i/>
          <w:iCs/>
          <w:sz w:val="24"/>
        </w:rPr>
        <w:t xml:space="preserve"> the foundation upon which the remainder of the book rests</w:t>
      </w:r>
      <w:r w:rsidRPr="00977824">
        <w:rPr>
          <w:rFonts w:eastAsia="Times New Roman"/>
          <w:sz w:val="24"/>
        </w:rPr>
        <w:t>.</w:t>
      </w:r>
    </w:p>
    <w:p w:rsidR="00DA3E20" w:rsidRPr="00977824" w:rsidRDefault="00DA3E20" w:rsidP="00425331">
      <w:pPr>
        <w:rPr>
          <w:rFonts w:eastAsia="Times New Roman"/>
          <w:sz w:val="24"/>
        </w:rPr>
      </w:pPr>
    </w:p>
    <w:p w:rsidR="00B03DC7" w:rsidRPr="00977824" w:rsidRDefault="00B03DC7" w:rsidP="00425331">
      <w:pPr>
        <w:rPr>
          <w:rFonts w:eastAsia="Times New Roman"/>
          <w:b/>
          <w:sz w:val="24"/>
        </w:rPr>
      </w:pPr>
      <w:r w:rsidRPr="00977824">
        <w:rPr>
          <w:rFonts w:eastAsia="Times New Roman"/>
          <w:b/>
          <w:sz w:val="24"/>
        </w:rPr>
        <w:t>The Great Image</w:t>
      </w:r>
    </w:p>
    <w:p w:rsidR="00B03DC7" w:rsidRPr="00977824" w:rsidRDefault="00B03DC7" w:rsidP="00425331">
      <w:pPr>
        <w:rPr>
          <w:rFonts w:eastAsia="Times New Roman"/>
          <w:b/>
          <w:sz w:val="24"/>
        </w:rPr>
      </w:pPr>
      <w:r w:rsidRPr="00977824">
        <w:rPr>
          <w:rFonts w:eastAsia="Times New Roman"/>
          <w:b/>
          <w:sz w:val="24"/>
        </w:rPr>
        <w:t>The Four Great Beasts</w:t>
      </w:r>
    </w:p>
    <w:p w:rsidR="00DA3E20" w:rsidRPr="00977824" w:rsidRDefault="00DA3E20" w:rsidP="00425331">
      <w:pPr>
        <w:rPr>
          <w:rFonts w:eastAsia="Times New Roman"/>
          <w:sz w:val="24"/>
        </w:rPr>
      </w:pPr>
    </w:p>
    <w:p w:rsidR="00B03DC7" w:rsidRPr="00977824" w:rsidRDefault="00B03DC7" w:rsidP="00425331">
      <w:pPr>
        <w:rPr>
          <w:rFonts w:eastAsia="Times New Roman"/>
          <w:sz w:val="24"/>
        </w:rPr>
      </w:pPr>
      <w:r w:rsidRPr="00977824">
        <w:rPr>
          <w:rFonts w:eastAsia="Times New Roman"/>
          <w:sz w:val="24"/>
        </w:rPr>
        <w:t>The “</w:t>
      </w:r>
      <w:r w:rsidRPr="00977824">
        <w:rPr>
          <w:rFonts w:eastAsia="Times New Roman"/>
          <w:i/>
          <w:iCs/>
          <w:sz w:val="24"/>
        </w:rPr>
        <w:t>great image</w:t>
      </w:r>
      <w:r w:rsidRPr="00977824">
        <w:rPr>
          <w:rFonts w:eastAsia="Times New Roman"/>
          <w:sz w:val="24"/>
        </w:rPr>
        <w:t xml:space="preserve">” in </w:t>
      </w:r>
      <w:r w:rsidRPr="00977824">
        <w:rPr>
          <w:rFonts w:eastAsia="Times New Roman"/>
          <w:b/>
          <w:bCs/>
          <w:sz w:val="24"/>
        </w:rPr>
        <w:t>Daniel</w:t>
      </w:r>
      <w:r w:rsidRPr="00977824">
        <w:rPr>
          <w:rFonts w:eastAsia="Times New Roman"/>
          <w:sz w:val="24"/>
        </w:rPr>
        <w:t xml:space="preserve"> chapter </w:t>
      </w:r>
      <w:r w:rsidRPr="00977824">
        <w:rPr>
          <w:rFonts w:eastAsia="Times New Roman"/>
          <w:b/>
          <w:bCs/>
          <w:sz w:val="24"/>
        </w:rPr>
        <w:t>two</w:t>
      </w:r>
      <w:r w:rsidRPr="00977824">
        <w:rPr>
          <w:rFonts w:eastAsia="Times New Roman"/>
          <w:sz w:val="24"/>
        </w:rPr>
        <w:t xml:space="preserve"> (divided into four parts [</w:t>
      </w:r>
      <w:r w:rsidRPr="00977824">
        <w:rPr>
          <w:rFonts w:eastAsia="Times New Roman"/>
          <w:b/>
          <w:bCs/>
          <w:sz w:val="24"/>
        </w:rPr>
        <w:t>2:31-43</w:t>
      </w:r>
      <w:r w:rsidRPr="00977824">
        <w:rPr>
          <w:rFonts w:eastAsia="Times New Roman"/>
          <w:sz w:val="24"/>
        </w:rPr>
        <w:t>]), and the “</w:t>
      </w:r>
      <w:r w:rsidRPr="00977824">
        <w:rPr>
          <w:rFonts w:eastAsia="Times New Roman"/>
          <w:i/>
          <w:iCs/>
          <w:sz w:val="24"/>
        </w:rPr>
        <w:t>four great beasts</w:t>
      </w:r>
      <w:r w:rsidRPr="00977824">
        <w:rPr>
          <w:rFonts w:eastAsia="Times New Roman"/>
          <w:sz w:val="24"/>
        </w:rPr>
        <w:t xml:space="preserve">” in chapter </w:t>
      </w:r>
      <w:r w:rsidRPr="00977824">
        <w:rPr>
          <w:rFonts w:eastAsia="Times New Roman"/>
          <w:b/>
          <w:bCs/>
          <w:sz w:val="24"/>
        </w:rPr>
        <w:t>seven</w:t>
      </w:r>
      <w:r w:rsidRPr="00977824">
        <w:rPr>
          <w:rFonts w:eastAsia="Times New Roman"/>
          <w:sz w:val="24"/>
        </w:rPr>
        <w:t xml:space="preserve"> (</w:t>
      </w:r>
      <w:r w:rsidRPr="00977824">
        <w:rPr>
          <w:rFonts w:eastAsia="Times New Roman"/>
          <w:b/>
          <w:bCs/>
          <w:sz w:val="24"/>
        </w:rPr>
        <w:t>7:1-8</w:t>
      </w:r>
      <w:r w:rsidRPr="00977824">
        <w:rPr>
          <w:rFonts w:eastAsia="Times New Roman"/>
          <w:sz w:val="24"/>
        </w:rPr>
        <w:t xml:space="preserve">), are viewed by most premillennial students of the Word as representing </w:t>
      </w:r>
      <w:r w:rsidRPr="00977824">
        <w:rPr>
          <w:rFonts w:eastAsia="Times New Roman"/>
          <w:i/>
          <w:iCs/>
          <w:sz w:val="24"/>
        </w:rPr>
        <w:t>four successive world kingdoms</w:t>
      </w:r>
      <w:r w:rsidRPr="00977824">
        <w:rPr>
          <w:rFonts w:eastAsia="Times New Roman"/>
          <w:sz w:val="24"/>
        </w:rPr>
        <w:t xml:space="preserve">.  These four kingdoms, as seen by most, begin with </w:t>
      </w:r>
      <w:r w:rsidRPr="00977824">
        <w:rPr>
          <w:rFonts w:eastAsia="Times New Roman"/>
          <w:sz w:val="24"/>
        </w:rPr>
        <w:lastRenderedPageBreak/>
        <w:t>Babylon under Nebuchadnezzar and end with a revived Roman Empire under Antichrist.  But is this the correct way to view the matter?</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Note a summary view of the four parts of the “</w:t>
      </w:r>
      <w:r w:rsidRPr="00977824">
        <w:rPr>
          <w:rFonts w:eastAsia="Times New Roman"/>
          <w:i/>
          <w:iCs/>
          <w:sz w:val="24"/>
        </w:rPr>
        <w:t>great image</w:t>
      </w:r>
      <w:r w:rsidRPr="00977824">
        <w:rPr>
          <w:rFonts w:eastAsia="Times New Roman"/>
          <w:sz w:val="24"/>
        </w:rPr>
        <w:t>” and the four “</w:t>
      </w:r>
      <w:r w:rsidRPr="00977824">
        <w:rPr>
          <w:rFonts w:eastAsia="Times New Roman"/>
          <w:i/>
          <w:iCs/>
          <w:sz w:val="24"/>
        </w:rPr>
        <w:t>great beasts</w:t>
      </w:r>
      <w:r w:rsidRPr="00977824">
        <w:rPr>
          <w:rFonts w:eastAsia="Times New Roman"/>
          <w:sz w:val="24"/>
        </w:rPr>
        <w:t>” in the preceding respect: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ind w:left="720" w:hanging="360"/>
        <w:rPr>
          <w:rFonts w:eastAsia="Times New Roman"/>
          <w:sz w:val="24"/>
        </w:rPr>
      </w:pPr>
      <w:r w:rsidRPr="00977824">
        <w:rPr>
          <w:rFonts w:eastAsia="Times New Roman"/>
          <w:sz w:val="24"/>
        </w:rPr>
        <w:t xml:space="preserve">1) </w:t>
      </w:r>
      <w:r w:rsidRPr="00977824">
        <w:rPr>
          <w:rFonts w:eastAsia="Times New Roman"/>
          <w:i/>
          <w:iCs/>
          <w:sz w:val="24"/>
        </w:rPr>
        <w:t>The head of gold</w:t>
      </w:r>
      <w:r w:rsidRPr="00977824">
        <w:rPr>
          <w:rFonts w:eastAsia="Times New Roman"/>
          <w:sz w:val="24"/>
        </w:rPr>
        <w:t xml:space="preserve"> (</w:t>
      </w:r>
      <w:r w:rsidRPr="00977824">
        <w:rPr>
          <w:rFonts w:eastAsia="Times New Roman"/>
          <w:b/>
          <w:bCs/>
          <w:sz w:val="24"/>
        </w:rPr>
        <w:t>2:32</w:t>
      </w:r>
      <w:r w:rsidRPr="00977824">
        <w:rPr>
          <w:rFonts w:eastAsia="Times New Roman"/>
          <w:sz w:val="24"/>
        </w:rPr>
        <w:t xml:space="preserve">, </w:t>
      </w:r>
      <w:r w:rsidRPr="00977824">
        <w:rPr>
          <w:rFonts w:eastAsia="Times New Roman"/>
          <w:b/>
          <w:bCs/>
          <w:sz w:val="24"/>
        </w:rPr>
        <w:t>38</w:t>
      </w:r>
      <w:r w:rsidRPr="00977824">
        <w:rPr>
          <w:rFonts w:eastAsia="Times New Roman"/>
          <w:sz w:val="24"/>
        </w:rPr>
        <w:t xml:space="preserve">) and </w:t>
      </w:r>
      <w:r w:rsidRPr="00977824">
        <w:rPr>
          <w:rFonts w:eastAsia="Times New Roman"/>
          <w:i/>
          <w:iCs/>
          <w:sz w:val="24"/>
        </w:rPr>
        <w:t>the first great beast</w:t>
      </w:r>
      <w:r w:rsidRPr="00977824">
        <w:rPr>
          <w:rFonts w:eastAsia="Times New Roman"/>
          <w:sz w:val="24"/>
        </w:rPr>
        <w:t xml:space="preserve"> (</w:t>
      </w:r>
      <w:r w:rsidRPr="00977824">
        <w:rPr>
          <w:rFonts w:eastAsia="Times New Roman"/>
          <w:b/>
          <w:bCs/>
          <w:sz w:val="24"/>
        </w:rPr>
        <w:t>7:4</w:t>
      </w:r>
      <w:r w:rsidRPr="00977824">
        <w:rPr>
          <w:rFonts w:eastAsia="Times New Roman"/>
          <w:sz w:val="24"/>
        </w:rPr>
        <w:t>) have to do with</w:t>
      </w:r>
      <w:r w:rsidRPr="00977824">
        <w:rPr>
          <w:rFonts w:eastAsia="Times New Roman"/>
          <w:i/>
          <w:iCs/>
          <w:sz w:val="24"/>
        </w:rPr>
        <w:t xml:space="preserve"> the kingdom of Babylon</w:t>
      </w:r>
      <w:r w:rsidRPr="00977824">
        <w:rPr>
          <w:rFonts w:eastAsia="Times New Roman"/>
          <w:sz w:val="24"/>
        </w:rPr>
        <w:t xml:space="preserve"> under Nebuchadnezzar and his successor, his son, Belshazzar (605 B.C. to 538 B.C.)</w:t>
      </w:r>
    </w:p>
    <w:p w:rsidR="00B03DC7" w:rsidRPr="00977824" w:rsidRDefault="00B03DC7" w:rsidP="00425331">
      <w:pPr>
        <w:ind w:left="720"/>
        <w:rPr>
          <w:rFonts w:eastAsia="Times New Roman"/>
          <w:sz w:val="24"/>
        </w:rPr>
      </w:pPr>
      <w:r w:rsidRPr="00977824">
        <w:rPr>
          <w:rFonts w:eastAsia="Times New Roman"/>
          <w:sz w:val="24"/>
        </w:rPr>
        <w:t> </w:t>
      </w:r>
    </w:p>
    <w:p w:rsidR="00B03DC7" w:rsidRPr="00977824" w:rsidRDefault="00B03DC7" w:rsidP="00425331">
      <w:pPr>
        <w:ind w:left="720" w:hanging="360"/>
        <w:rPr>
          <w:rFonts w:eastAsia="Times New Roman"/>
          <w:sz w:val="24"/>
        </w:rPr>
      </w:pPr>
      <w:r w:rsidRPr="00977824">
        <w:rPr>
          <w:rFonts w:eastAsia="Times New Roman"/>
          <w:sz w:val="24"/>
        </w:rPr>
        <w:t xml:space="preserve">2) </w:t>
      </w:r>
      <w:r w:rsidRPr="00977824">
        <w:rPr>
          <w:rFonts w:eastAsia="Times New Roman"/>
          <w:i/>
          <w:iCs/>
          <w:sz w:val="24"/>
        </w:rPr>
        <w:t>The breast and arms of silver</w:t>
      </w:r>
      <w:r w:rsidRPr="00977824">
        <w:rPr>
          <w:rFonts w:eastAsia="Times New Roman"/>
          <w:sz w:val="24"/>
        </w:rPr>
        <w:t xml:space="preserve"> (</w:t>
      </w:r>
      <w:r w:rsidRPr="00977824">
        <w:rPr>
          <w:rFonts w:eastAsia="Times New Roman"/>
          <w:b/>
          <w:bCs/>
          <w:sz w:val="24"/>
        </w:rPr>
        <w:t>2:32</w:t>
      </w:r>
      <w:r w:rsidRPr="00977824">
        <w:rPr>
          <w:rFonts w:eastAsia="Times New Roman"/>
          <w:sz w:val="24"/>
        </w:rPr>
        <w:t xml:space="preserve">, </w:t>
      </w:r>
      <w:r w:rsidRPr="00977824">
        <w:rPr>
          <w:rFonts w:eastAsia="Times New Roman"/>
          <w:b/>
          <w:bCs/>
          <w:sz w:val="24"/>
        </w:rPr>
        <w:t>39</w:t>
      </w:r>
      <w:r w:rsidRPr="00977824">
        <w:rPr>
          <w:rFonts w:eastAsia="Times New Roman"/>
          <w:sz w:val="24"/>
        </w:rPr>
        <w:t xml:space="preserve">) and </w:t>
      </w:r>
      <w:r w:rsidRPr="00977824">
        <w:rPr>
          <w:rFonts w:eastAsia="Times New Roman"/>
          <w:i/>
          <w:iCs/>
          <w:sz w:val="24"/>
        </w:rPr>
        <w:t>the second great beast</w:t>
      </w:r>
      <w:r w:rsidRPr="00977824">
        <w:rPr>
          <w:rFonts w:eastAsia="Times New Roman"/>
          <w:sz w:val="24"/>
        </w:rPr>
        <w:t xml:space="preserve"> (</w:t>
      </w:r>
      <w:r w:rsidRPr="00977824">
        <w:rPr>
          <w:rFonts w:eastAsia="Times New Roman"/>
          <w:b/>
          <w:bCs/>
          <w:sz w:val="24"/>
        </w:rPr>
        <w:t>7:5</w:t>
      </w:r>
      <w:r w:rsidRPr="00977824">
        <w:rPr>
          <w:rFonts w:eastAsia="Times New Roman"/>
          <w:sz w:val="24"/>
        </w:rPr>
        <w:t xml:space="preserve">) have to do with </w:t>
      </w:r>
      <w:r w:rsidRPr="00977824">
        <w:rPr>
          <w:rFonts w:eastAsia="Times New Roman"/>
          <w:i/>
          <w:iCs/>
          <w:sz w:val="24"/>
        </w:rPr>
        <w:t>the Medo-Persian kingdom</w:t>
      </w:r>
      <w:r w:rsidRPr="00977824">
        <w:rPr>
          <w:rFonts w:eastAsia="Times New Roman"/>
          <w:sz w:val="24"/>
        </w:rPr>
        <w:t>, beginning with Darius and Cyrus, rulers of Media and Persia at the time of the conquest (538 B.C. to 330 B.C.).</w:t>
      </w:r>
    </w:p>
    <w:p w:rsidR="00B03DC7" w:rsidRPr="00977824" w:rsidRDefault="00B03DC7" w:rsidP="00425331">
      <w:pPr>
        <w:ind w:left="720"/>
        <w:rPr>
          <w:rFonts w:eastAsia="Times New Roman"/>
          <w:sz w:val="24"/>
        </w:rPr>
      </w:pPr>
      <w:r w:rsidRPr="00977824">
        <w:rPr>
          <w:rFonts w:eastAsia="Times New Roman"/>
          <w:sz w:val="24"/>
        </w:rPr>
        <w:t> </w:t>
      </w:r>
    </w:p>
    <w:p w:rsidR="00B03DC7" w:rsidRPr="00977824" w:rsidRDefault="00B03DC7" w:rsidP="00425331">
      <w:pPr>
        <w:ind w:left="720" w:hanging="360"/>
        <w:rPr>
          <w:rFonts w:eastAsia="Times New Roman"/>
          <w:sz w:val="24"/>
        </w:rPr>
      </w:pPr>
      <w:r w:rsidRPr="00977824">
        <w:rPr>
          <w:rFonts w:eastAsia="Times New Roman"/>
          <w:sz w:val="24"/>
        </w:rPr>
        <w:t xml:space="preserve">3) </w:t>
      </w:r>
      <w:r w:rsidRPr="00977824">
        <w:rPr>
          <w:rFonts w:eastAsia="Times New Roman"/>
          <w:i/>
          <w:iCs/>
          <w:sz w:val="24"/>
        </w:rPr>
        <w:t>The belly and thighs of brass</w:t>
      </w:r>
      <w:r w:rsidRPr="00977824">
        <w:rPr>
          <w:rFonts w:eastAsia="Times New Roman"/>
          <w:sz w:val="24"/>
        </w:rPr>
        <w:t xml:space="preserve"> (</w:t>
      </w:r>
      <w:r w:rsidRPr="00977824">
        <w:rPr>
          <w:rFonts w:eastAsia="Times New Roman"/>
          <w:b/>
          <w:bCs/>
          <w:sz w:val="24"/>
        </w:rPr>
        <w:t>2:32</w:t>
      </w:r>
      <w:r w:rsidRPr="00977824">
        <w:rPr>
          <w:rFonts w:eastAsia="Times New Roman"/>
          <w:sz w:val="24"/>
        </w:rPr>
        <w:t xml:space="preserve">, </w:t>
      </w:r>
      <w:r w:rsidRPr="00977824">
        <w:rPr>
          <w:rFonts w:eastAsia="Times New Roman"/>
          <w:b/>
          <w:bCs/>
          <w:sz w:val="24"/>
        </w:rPr>
        <w:t>39</w:t>
      </w:r>
      <w:r w:rsidRPr="00977824">
        <w:rPr>
          <w:rFonts w:eastAsia="Times New Roman"/>
          <w:sz w:val="24"/>
        </w:rPr>
        <w:t xml:space="preserve">) and </w:t>
      </w:r>
      <w:r w:rsidRPr="00977824">
        <w:rPr>
          <w:rFonts w:eastAsia="Times New Roman"/>
          <w:i/>
          <w:iCs/>
          <w:sz w:val="24"/>
        </w:rPr>
        <w:t>the third great beast</w:t>
      </w:r>
      <w:r w:rsidRPr="00977824">
        <w:rPr>
          <w:rFonts w:eastAsia="Times New Roman"/>
          <w:sz w:val="24"/>
        </w:rPr>
        <w:t xml:space="preserve"> (</w:t>
      </w:r>
      <w:r w:rsidRPr="00977824">
        <w:rPr>
          <w:rFonts w:eastAsia="Times New Roman"/>
          <w:b/>
          <w:bCs/>
          <w:sz w:val="24"/>
        </w:rPr>
        <w:t>7:6</w:t>
      </w:r>
      <w:r w:rsidRPr="00977824">
        <w:rPr>
          <w:rFonts w:eastAsia="Times New Roman"/>
          <w:sz w:val="24"/>
        </w:rPr>
        <w:t>) have to do with</w:t>
      </w:r>
      <w:r w:rsidRPr="00977824">
        <w:rPr>
          <w:rFonts w:eastAsia="Times New Roman"/>
          <w:i/>
          <w:iCs/>
          <w:sz w:val="24"/>
        </w:rPr>
        <w:t xml:space="preserve"> the Grecian kingdom</w:t>
      </w:r>
      <w:r w:rsidRPr="00977824">
        <w:rPr>
          <w:rFonts w:eastAsia="Times New Roman"/>
          <w:sz w:val="24"/>
        </w:rPr>
        <w:t xml:space="preserve"> (330 B.C. to 323 B.C. and beyond), beginning with a conquest of the Medo-Persian kingdom by Alexander the Great, who died seven years later (323 B.C.).  The kingdom was then divided into four parts, with Alexander the Great’s four generals each commanding a part.  And the kingdom, over time, gradually faded from existence as a world power.</w:t>
      </w:r>
    </w:p>
    <w:p w:rsidR="00B03DC7" w:rsidRPr="00977824" w:rsidRDefault="00B03DC7" w:rsidP="00425331">
      <w:pPr>
        <w:ind w:left="720"/>
        <w:rPr>
          <w:rFonts w:eastAsia="Times New Roman"/>
          <w:sz w:val="24"/>
        </w:rPr>
      </w:pPr>
      <w:r w:rsidRPr="00977824">
        <w:rPr>
          <w:rFonts w:eastAsia="Times New Roman"/>
          <w:sz w:val="24"/>
        </w:rPr>
        <w:t> </w:t>
      </w:r>
    </w:p>
    <w:p w:rsidR="00B03DC7" w:rsidRPr="00977824" w:rsidRDefault="00B03DC7" w:rsidP="00425331">
      <w:pPr>
        <w:ind w:left="720" w:hanging="360"/>
        <w:rPr>
          <w:rFonts w:eastAsia="Times New Roman"/>
          <w:sz w:val="24"/>
        </w:rPr>
      </w:pPr>
      <w:r w:rsidRPr="00977824">
        <w:rPr>
          <w:rFonts w:eastAsia="Times New Roman"/>
          <w:sz w:val="24"/>
        </w:rPr>
        <w:t xml:space="preserve">4) </w:t>
      </w:r>
      <w:r w:rsidRPr="00977824">
        <w:rPr>
          <w:rFonts w:eastAsia="Times New Roman"/>
          <w:i/>
          <w:iCs/>
          <w:sz w:val="24"/>
        </w:rPr>
        <w:t>The legs of iron and feet part of iron and part of clay</w:t>
      </w:r>
      <w:r w:rsidRPr="00977824">
        <w:rPr>
          <w:rFonts w:eastAsia="Times New Roman"/>
          <w:sz w:val="24"/>
        </w:rPr>
        <w:t xml:space="preserve"> (</w:t>
      </w:r>
      <w:r w:rsidRPr="00977824">
        <w:rPr>
          <w:rFonts w:eastAsia="Times New Roman"/>
          <w:b/>
          <w:bCs/>
          <w:sz w:val="24"/>
        </w:rPr>
        <w:t>2:33</w:t>
      </w:r>
      <w:r w:rsidRPr="00977824">
        <w:rPr>
          <w:rFonts w:eastAsia="Times New Roman"/>
          <w:sz w:val="24"/>
        </w:rPr>
        <w:t xml:space="preserve">, </w:t>
      </w:r>
      <w:r w:rsidRPr="00977824">
        <w:rPr>
          <w:rFonts w:eastAsia="Times New Roman"/>
          <w:b/>
          <w:bCs/>
          <w:sz w:val="24"/>
        </w:rPr>
        <w:t>40-43</w:t>
      </w:r>
      <w:r w:rsidRPr="00977824">
        <w:rPr>
          <w:rFonts w:eastAsia="Times New Roman"/>
          <w:sz w:val="24"/>
        </w:rPr>
        <w:t xml:space="preserve">) and </w:t>
      </w:r>
      <w:r w:rsidRPr="00977824">
        <w:rPr>
          <w:rFonts w:eastAsia="Times New Roman"/>
          <w:i/>
          <w:iCs/>
          <w:sz w:val="24"/>
        </w:rPr>
        <w:t>the fourth great beast</w:t>
      </w:r>
      <w:r w:rsidRPr="00977824">
        <w:rPr>
          <w:rFonts w:eastAsia="Times New Roman"/>
          <w:sz w:val="24"/>
        </w:rPr>
        <w:t xml:space="preserve"> (</w:t>
      </w:r>
      <w:r w:rsidRPr="00977824">
        <w:rPr>
          <w:rFonts w:eastAsia="Times New Roman"/>
          <w:b/>
          <w:bCs/>
          <w:sz w:val="24"/>
        </w:rPr>
        <w:t>7:7</w:t>
      </w:r>
      <w:r w:rsidRPr="00977824">
        <w:rPr>
          <w:rFonts w:eastAsia="Times New Roman"/>
          <w:sz w:val="24"/>
        </w:rPr>
        <w:t xml:space="preserve">, </w:t>
      </w:r>
      <w:r w:rsidRPr="00977824">
        <w:rPr>
          <w:rFonts w:eastAsia="Times New Roman"/>
          <w:b/>
          <w:bCs/>
          <w:sz w:val="24"/>
        </w:rPr>
        <w:t>8</w:t>
      </w:r>
      <w:r w:rsidRPr="00977824">
        <w:rPr>
          <w:rFonts w:eastAsia="Times New Roman"/>
          <w:sz w:val="24"/>
        </w:rPr>
        <w:t xml:space="preserve">) have to do with </w:t>
      </w:r>
      <w:r w:rsidRPr="00977824">
        <w:rPr>
          <w:rFonts w:eastAsia="Times New Roman"/>
          <w:i/>
          <w:iCs/>
          <w:sz w:val="24"/>
        </w:rPr>
        <w:t>the Roman Empire</w:t>
      </w:r>
      <w:r w:rsidRPr="00977824">
        <w:rPr>
          <w:rFonts w:eastAsia="Times New Roman"/>
          <w:sz w:val="24"/>
        </w:rPr>
        <w:t>,</w:t>
      </w:r>
      <w:r w:rsidRPr="00977824">
        <w:rPr>
          <w:rFonts w:eastAsia="Times New Roman"/>
          <w:i/>
          <w:iCs/>
          <w:sz w:val="24"/>
        </w:rPr>
        <w:t xml:space="preserve"> forming a Roman kingdom</w:t>
      </w:r>
      <w:r w:rsidRPr="00977824">
        <w:rPr>
          <w:rFonts w:eastAsia="Times New Roman"/>
          <w:sz w:val="24"/>
        </w:rPr>
        <w:t xml:space="preserve"> (27 B.C. to 476 A.D.), followed by a revived Roman Empire, forming a future Roman kingdom.</w:t>
      </w:r>
    </w:p>
    <w:p w:rsidR="00B03DC7" w:rsidRPr="00977824" w:rsidRDefault="00B03DC7" w:rsidP="00B03DC7">
      <w:pPr>
        <w:ind w:right="288"/>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This would be the position set forth in the Scofield Reference Bible footnotes for example, a position followed by most premillennial commentators.</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 only part of the prophecy where the interpretation is really in question, aside from understanding that there is an inseparable connection with Babylon throughout, would be </w:t>
      </w:r>
      <w:r w:rsidRPr="00977824">
        <w:rPr>
          <w:rFonts w:eastAsia="Times New Roman"/>
          <w:i/>
          <w:iCs/>
          <w:sz w:val="24"/>
        </w:rPr>
        <w:t>the fourth part of the image and the corresponding fourth beast</w:t>
      </w:r>
      <w:r w:rsidRPr="00977824">
        <w:rPr>
          <w:rFonts w:eastAsia="Times New Roman"/>
          <w:sz w:val="24"/>
        </w:rPr>
        <w:t xml:space="preserve">.  Viewing the great image and the great beasts together, Daniel identifies the first three parts of the image and the corresponding first three beasts as particular nations that either began in Babylon (Nebuchadnezzar’s kingdom) or later came in and conquered the nation(s) ruling in Babylon (the Medes and the Persians, and then Greece).  And this part of the prophecy has been fulfilled and is a matter of history (cf. </w:t>
      </w:r>
      <w:r w:rsidRPr="00977824">
        <w:rPr>
          <w:rFonts w:eastAsia="Times New Roman"/>
          <w:b/>
          <w:bCs/>
          <w:sz w:val="24"/>
        </w:rPr>
        <w:t>Daniel 2:38</w:t>
      </w:r>
      <w:r w:rsidRPr="00977824">
        <w:rPr>
          <w:rFonts w:eastAsia="Times New Roman"/>
          <w:sz w:val="24"/>
        </w:rPr>
        <w:t xml:space="preserve">; </w:t>
      </w:r>
      <w:r w:rsidRPr="00977824">
        <w:rPr>
          <w:rFonts w:eastAsia="Times New Roman"/>
          <w:b/>
          <w:bCs/>
          <w:sz w:val="24"/>
        </w:rPr>
        <w:t>5:18</w:t>
      </w:r>
      <w:r w:rsidRPr="00977824">
        <w:rPr>
          <w:rFonts w:eastAsia="Times New Roman"/>
          <w:sz w:val="24"/>
        </w:rPr>
        <w:t xml:space="preserve">, </w:t>
      </w:r>
      <w:r w:rsidRPr="00977824">
        <w:rPr>
          <w:rFonts w:eastAsia="Times New Roman"/>
          <w:b/>
          <w:bCs/>
          <w:sz w:val="24"/>
        </w:rPr>
        <w:t>22-31</w:t>
      </w:r>
      <w:r w:rsidRPr="00977824">
        <w:rPr>
          <w:rFonts w:eastAsia="Times New Roman"/>
          <w:sz w:val="24"/>
        </w:rPr>
        <w:t xml:space="preserve">; </w:t>
      </w:r>
      <w:r w:rsidRPr="00977824">
        <w:rPr>
          <w:rFonts w:eastAsia="Times New Roman"/>
          <w:b/>
          <w:bCs/>
          <w:sz w:val="24"/>
        </w:rPr>
        <w:t>8:3-8</w:t>
      </w:r>
      <w:r w:rsidRPr="00977824">
        <w:rPr>
          <w:rFonts w:eastAsia="Times New Roman"/>
          <w:sz w:val="24"/>
        </w:rPr>
        <w:t xml:space="preserve">, </w:t>
      </w:r>
      <w:r w:rsidRPr="00977824">
        <w:rPr>
          <w:rFonts w:eastAsia="Times New Roman"/>
          <w:b/>
          <w:bCs/>
          <w:sz w:val="24"/>
        </w:rPr>
        <w:t>20-22</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But should the fourth part of the image (or the fourth beast) be identified as </w:t>
      </w:r>
      <w:r w:rsidRPr="00977824">
        <w:rPr>
          <w:rFonts w:eastAsia="Times New Roman"/>
          <w:i/>
          <w:iCs/>
          <w:sz w:val="24"/>
        </w:rPr>
        <w:t>Rome</w:t>
      </w:r>
      <w:r w:rsidRPr="00977824">
        <w:rPr>
          <w:rFonts w:eastAsia="Times New Roman"/>
          <w:sz w:val="24"/>
        </w:rPr>
        <w:t xml:space="preserve">?  There are two main reasons why people interpret the prophecy after this fashion:  (1) </w:t>
      </w:r>
      <w:r w:rsidRPr="00977824">
        <w:rPr>
          <w:rFonts w:eastAsia="Times New Roman"/>
          <w:i/>
          <w:iCs/>
          <w:sz w:val="24"/>
        </w:rPr>
        <w:t>Rome</w:t>
      </w:r>
      <w:r w:rsidRPr="00977824">
        <w:rPr>
          <w:rFonts w:eastAsia="Times New Roman"/>
          <w:sz w:val="24"/>
        </w:rPr>
        <w:t xml:space="preserve"> was the next world power following Greece; and (2) the words, “</w:t>
      </w:r>
      <w:r w:rsidRPr="00977824">
        <w:rPr>
          <w:rFonts w:eastAsia="Times New Roman"/>
          <w:i/>
          <w:iCs/>
          <w:sz w:val="24"/>
        </w:rPr>
        <w:t>and the people of the prince who is to come shall destroy the city and the sanctuary</w:t>
      </w:r>
      <w:r w:rsidRPr="00977824">
        <w:rPr>
          <w:rFonts w:eastAsia="Times New Roman"/>
          <w:sz w:val="24"/>
        </w:rPr>
        <w:t xml:space="preserve">,” in </w:t>
      </w:r>
      <w:r w:rsidRPr="00977824">
        <w:rPr>
          <w:rFonts w:eastAsia="Times New Roman"/>
          <w:b/>
          <w:bCs/>
          <w:sz w:val="24"/>
        </w:rPr>
        <w:t>Daniel 9:26</w:t>
      </w:r>
      <w:r w:rsidRPr="00977824">
        <w:rPr>
          <w:rFonts w:eastAsia="Times New Roman"/>
          <w:sz w:val="24"/>
        </w:rPr>
        <w:t xml:space="preserve">, are usually associated with </w:t>
      </w:r>
      <w:r w:rsidRPr="00977824">
        <w:rPr>
          <w:rFonts w:eastAsia="Times New Roman"/>
          <w:i/>
          <w:iCs/>
          <w:sz w:val="24"/>
        </w:rPr>
        <w:t xml:space="preserve">a Roman destruction in history </w:t>
      </w:r>
      <w:r w:rsidRPr="00977824">
        <w:rPr>
          <w:rFonts w:eastAsia="Times New Roman"/>
          <w:sz w:val="24"/>
        </w:rPr>
        <w:t>(</w:t>
      </w:r>
      <w:r w:rsidRPr="00977824">
        <w:rPr>
          <w:rFonts w:eastAsia="Times New Roman"/>
          <w:i/>
          <w:iCs/>
          <w:sz w:val="24"/>
        </w:rPr>
        <w:t>under Titus in 70 A.D.</w:t>
      </w:r>
      <w:r w:rsidRPr="00977824">
        <w:rPr>
          <w:rFonts w:eastAsia="Times New Roman"/>
          <w:sz w:val="24"/>
        </w:rPr>
        <w:t xml:space="preserve">) and </w:t>
      </w:r>
      <w:r w:rsidRPr="00977824">
        <w:rPr>
          <w:rFonts w:eastAsia="Times New Roman"/>
          <w:i/>
          <w:iCs/>
          <w:sz w:val="24"/>
        </w:rPr>
        <w:t xml:space="preserve">a Roman prince </w:t>
      </w:r>
      <w:r w:rsidRPr="00977824">
        <w:rPr>
          <w:rFonts w:eastAsia="Times New Roman"/>
          <w:sz w:val="24"/>
        </w:rPr>
        <w:t>(</w:t>
      </w:r>
      <w:r w:rsidRPr="00977824">
        <w:rPr>
          <w:rFonts w:eastAsia="Times New Roman"/>
          <w:i/>
          <w:iCs/>
          <w:sz w:val="24"/>
        </w:rPr>
        <w:t>Antichrist</w:t>
      </w:r>
      <w:r w:rsidRPr="00977824">
        <w:rPr>
          <w:rFonts w:eastAsia="Times New Roman"/>
          <w:sz w:val="24"/>
        </w:rPr>
        <w:t>)</w:t>
      </w:r>
      <w:r w:rsidRPr="00977824">
        <w:rPr>
          <w:rFonts w:eastAsia="Times New Roman"/>
          <w:i/>
          <w:iCs/>
          <w:sz w:val="24"/>
        </w:rPr>
        <w:t xml:space="preserve"> in prophecy</w:t>
      </w:r>
      <w:r w:rsidRPr="00977824">
        <w:rPr>
          <w:rFonts w:eastAsia="Times New Roman"/>
          <w:sz w:val="24"/>
        </w:rPr>
        <w:t xml:space="preserve"> — both connected with the fourth part of the image or the fourth beast.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i/>
          <w:iCs/>
          <w:sz w:val="24"/>
        </w:rPr>
        <w:t>Greece</w:t>
      </w:r>
      <w:r w:rsidRPr="00977824">
        <w:rPr>
          <w:rFonts w:eastAsia="Times New Roman"/>
          <w:sz w:val="24"/>
        </w:rPr>
        <w:t xml:space="preserve"> was the third kingdom (represented by the belly and thighs of brass on the image, or by the third beast), and the fourth kingdom (represented by the legs of iron, and in its final form by the feet part of iron and part of clay, or by the fourth beast) would, from history, appear to be </w:t>
      </w:r>
      <w:r w:rsidRPr="00977824">
        <w:rPr>
          <w:rFonts w:eastAsia="Times New Roman"/>
          <w:i/>
          <w:iCs/>
          <w:sz w:val="24"/>
        </w:rPr>
        <w:t>Rome</w:t>
      </w:r>
      <w:r w:rsidRPr="00977824">
        <w:rPr>
          <w:rFonts w:eastAsia="Times New Roman"/>
          <w:sz w:val="24"/>
        </w:rPr>
        <w:t xml:space="preserve">, with the final form looked upon as </w:t>
      </w:r>
      <w:r w:rsidRPr="00977824">
        <w:rPr>
          <w:rFonts w:eastAsia="Times New Roman"/>
          <w:i/>
          <w:iCs/>
          <w:sz w:val="24"/>
        </w:rPr>
        <w:t>a</w:t>
      </w:r>
      <w:r w:rsidRPr="00977824">
        <w:rPr>
          <w:rFonts w:eastAsia="Times New Roman"/>
          <w:sz w:val="24"/>
        </w:rPr>
        <w:t xml:space="preserve"> </w:t>
      </w:r>
      <w:r w:rsidRPr="00977824">
        <w:rPr>
          <w:rFonts w:eastAsia="Times New Roman"/>
          <w:i/>
          <w:iCs/>
          <w:sz w:val="24"/>
        </w:rPr>
        <w:t>revived Roman Empire</w:t>
      </w:r>
      <w:r w:rsidRPr="00977824">
        <w:rPr>
          <w:rFonts w:eastAsia="Times New Roman"/>
          <w:sz w:val="24"/>
        </w:rPr>
        <w:t xml:space="preserve">.  </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Then, this interpretation would appear to be substantiated by </w:t>
      </w:r>
      <w:r w:rsidRPr="00977824">
        <w:rPr>
          <w:rFonts w:eastAsia="Times New Roman"/>
          <w:b/>
          <w:bCs/>
          <w:sz w:val="24"/>
        </w:rPr>
        <w:t>Daniel 9:26</w:t>
      </w:r>
      <w:r w:rsidRPr="00977824">
        <w:rPr>
          <w:rFonts w:eastAsia="Times New Roman"/>
          <w:sz w:val="24"/>
        </w:rPr>
        <w:t>.  In this verse, “</w:t>
      </w:r>
      <w:r w:rsidRPr="00977824">
        <w:rPr>
          <w:rFonts w:eastAsia="Times New Roman"/>
          <w:i/>
          <w:iCs/>
          <w:sz w:val="24"/>
        </w:rPr>
        <w:t>the prince who is to come</w:t>
      </w:r>
      <w:r w:rsidRPr="00977824">
        <w:rPr>
          <w:rFonts w:eastAsia="Times New Roman"/>
          <w:sz w:val="24"/>
        </w:rPr>
        <w:t xml:space="preserve">” is </w:t>
      </w:r>
      <w:r w:rsidRPr="00977824">
        <w:rPr>
          <w:rFonts w:eastAsia="Times New Roman"/>
          <w:i/>
          <w:iCs/>
          <w:sz w:val="24"/>
        </w:rPr>
        <w:t>Antichrist</w:t>
      </w:r>
      <w:r w:rsidRPr="00977824">
        <w:rPr>
          <w:rFonts w:eastAsia="Times New Roman"/>
          <w:sz w:val="24"/>
        </w:rPr>
        <w:t>, and “</w:t>
      </w:r>
      <w:r w:rsidRPr="00977824">
        <w:rPr>
          <w:rFonts w:eastAsia="Times New Roman"/>
          <w:i/>
          <w:iCs/>
          <w:sz w:val="24"/>
        </w:rPr>
        <w:t>the people of the prince</w:t>
      </w:r>
      <w:r w:rsidRPr="00977824">
        <w:rPr>
          <w:rFonts w:eastAsia="Times New Roman"/>
          <w:sz w:val="24"/>
        </w:rPr>
        <w:t xml:space="preserve">” are said to be </w:t>
      </w:r>
      <w:r w:rsidRPr="00977824">
        <w:rPr>
          <w:rFonts w:eastAsia="Times New Roman"/>
          <w:i/>
          <w:iCs/>
          <w:sz w:val="24"/>
        </w:rPr>
        <w:t xml:space="preserve">the Romans destroying Jerusalem and the Temple in 70 A.D. </w:t>
      </w:r>
      <w:r w:rsidRPr="00977824">
        <w:rPr>
          <w:rFonts w:eastAsia="Times New Roman"/>
          <w:sz w:val="24"/>
        </w:rPr>
        <w:t xml:space="preserve"> Following this sequence, Antichrist is said to be </w:t>
      </w:r>
      <w:r w:rsidRPr="00977824">
        <w:rPr>
          <w:rFonts w:eastAsia="Times New Roman"/>
          <w:i/>
          <w:iCs/>
          <w:sz w:val="24"/>
        </w:rPr>
        <w:t xml:space="preserve">a latter-day Roman prince </w:t>
      </w:r>
      <w:r w:rsidRPr="00977824">
        <w:rPr>
          <w:rFonts w:eastAsia="Times New Roman"/>
          <w:sz w:val="24"/>
        </w:rPr>
        <w:t>(“</w:t>
      </w:r>
      <w:r w:rsidRPr="00977824">
        <w:rPr>
          <w:rFonts w:eastAsia="Times New Roman"/>
          <w:i/>
          <w:iCs/>
          <w:sz w:val="24"/>
        </w:rPr>
        <w:t>his people</w:t>
      </w:r>
      <w:r w:rsidRPr="00977824">
        <w:rPr>
          <w:rFonts w:eastAsia="Times New Roman"/>
          <w:sz w:val="24"/>
        </w:rPr>
        <w:t>”</w:t>
      </w:r>
      <w:r w:rsidRPr="00977824">
        <w:rPr>
          <w:rFonts w:eastAsia="Times New Roman"/>
          <w:i/>
          <w:iCs/>
          <w:sz w:val="24"/>
        </w:rPr>
        <w:t xml:space="preserve"> being the Romans in history</w:t>
      </w:r>
      <w:r w:rsidRPr="00977824">
        <w:rPr>
          <w:rFonts w:eastAsia="Times New Roman"/>
          <w:sz w:val="24"/>
        </w:rPr>
        <w:t>)</w:t>
      </w:r>
      <w:r w:rsidRPr="00977824">
        <w:rPr>
          <w:rFonts w:eastAsia="Times New Roman"/>
          <w:i/>
          <w:iCs/>
          <w:sz w:val="24"/>
        </w:rPr>
        <w:t xml:space="preserve"> who will rule a revived Roman Empire</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i/>
          <w:iCs/>
          <w:sz w:val="24"/>
        </w:rPr>
        <w:t> </w:t>
      </w:r>
    </w:p>
    <w:p w:rsidR="00B03DC7" w:rsidRPr="00977824" w:rsidRDefault="00B03DC7" w:rsidP="00425331">
      <w:pPr>
        <w:rPr>
          <w:rFonts w:eastAsia="Times New Roman"/>
          <w:sz w:val="24"/>
        </w:rPr>
      </w:pPr>
      <w:r w:rsidRPr="00977824">
        <w:rPr>
          <w:rFonts w:eastAsia="Times New Roman"/>
          <w:sz w:val="24"/>
        </w:rPr>
        <w:t xml:space="preserve">Thus, understanding the interpretation of the fourth part of </w:t>
      </w:r>
      <w:r w:rsidRPr="00977824">
        <w:rPr>
          <w:rFonts w:eastAsia="Times New Roman"/>
          <w:b/>
          <w:bCs/>
          <w:sz w:val="24"/>
        </w:rPr>
        <w:t>Daniel</w:t>
      </w:r>
      <w:r w:rsidRPr="00977824">
        <w:rPr>
          <w:rFonts w:eastAsia="Times New Roman"/>
          <w:sz w:val="24"/>
        </w:rPr>
        <w:t>’s image in this respect, all of the image except the feet would have a historical fulfillment.  The legs would represent the Roman Empire in history, and the feet would represent the revived Roman Empire during the Tribulation.</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And the same would hold true for the corresponding description set forth by the “</w:t>
      </w:r>
      <w:r w:rsidRPr="00977824">
        <w:rPr>
          <w:rFonts w:eastAsia="Times New Roman"/>
          <w:i/>
          <w:iCs/>
          <w:sz w:val="24"/>
        </w:rPr>
        <w:t>four great beasts</w:t>
      </w:r>
      <w:r w:rsidRPr="00977824">
        <w:rPr>
          <w:rFonts w:eastAsia="Times New Roman"/>
          <w:sz w:val="24"/>
        </w:rPr>
        <w:t xml:space="preserve">” in </w:t>
      </w:r>
      <w:r w:rsidRPr="00977824">
        <w:rPr>
          <w:rFonts w:eastAsia="Times New Roman"/>
          <w:b/>
          <w:bCs/>
          <w:sz w:val="24"/>
        </w:rPr>
        <w:t>Daniel</w:t>
      </w:r>
      <w:r w:rsidRPr="00977824">
        <w:rPr>
          <w:rFonts w:eastAsia="Times New Roman"/>
          <w:sz w:val="24"/>
        </w:rPr>
        <w:t xml:space="preserve"> chapter </w:t>
      </w:r>
      <w:r w:rsidRPr="00977824">
        <w:rPr>
          <w:rFonts w:eastAsia="Times New Roman"/>
          <w:b/>
          <w:bCs/>
          <w:sz w:val="24"/>
        </w:rPr>
        <w:t>seven</w:t>
      </w:r>
      <w:r w:rsidRPr="00977824">
        <w:rPr>
          <w:rFonts w:eastAsia="Times New Roman"/>
          <w:sz w:val="24"/>
        </w:rPr>
        <w:t>.  The first three beasts would have a historical fulfillment, and the fourth would have a partial fulfillment in history.  The fourth beast would represent the Roman Empire in both history and prophecy, corresponding to the legs and feet of the image.</w:t>
      </w:r>
    </w:p>
    <w:p w:rsidR="00B03DC7" w:rsidRPr="00977824" w:rsidRDefault="00B03DC7" w:rsidP="00425331">
      <w:pPr>
        <w:rPr>
          <w:rFonts w:eastAsia="Times New Roman"/>
          <w:sz w:val="24"/>
        </w:rPr>
      </w:pPr>
      <w:r w:rsidRPr="00977824">
        <w:rPr>
          <w:rFonts w:eastAsia="Times New Roman"/>
          <w:sz w:val="24"/>
        </w:rPr>
        <w:t> </w:t>
      </w:r>
    </w:p>
    <w:p w:rsidR="00425331" w:rsidRPr="00977824" w:rsidRDefault="00B03DC7" w:rsidP="00425331">
      <w:pPr>
        <w:rPr>
          <w:rFonts w:eastAsia="Times New Roman"/>
          <w:sz w:val="24"/>
        </w:rPr>
      </w:pPr>
      <w:r w:rsidRPr="00977824">
        <w:rPr>
          <w:rFonts w:eastAsia="Times New Roman"/>
          <w:sz w:val="24"/>
        </w:rPr>
        <w:t xml:space="preserve">Is the preceding though the way Scripture sets forth that which is represented by the fourth part of the image and the fourth beast?  Or is this an attempt to interpret biblical prophecy through events in secular history rather than interpreting prophecy by comparing Scripture with Scripture?  The answer is easy to ascertain if one remains solely within that which </w:t>
      </w:r>
      <w:r w:rsidRPr="00977824">
        <w:rPr>
          <w:rFonts w:eastAsia="Times New Roman"/>
          <w:b/>
          <w:bCs/>
          <w:sz w:val="24"/>
        </w:rPr>
        <w:t>Daniel</w:t>
      </w:r>
      <w:r w:rsidRPr="00977824">
        <w:rPr>
          <w:rFonts w:eastAsia="Times New Roman"/>
          <w:sz w:val="24"/>
        </w:rPr>
        <w:t xml:space="preserve"> and related Scripture elsewhere reveal about the matter.</w:t>
      </w:r>
    </w:p>
    <w:p w:rsidR="00425331" w:rsidRPr="00977824" w:rsidRDefault="00425331" w:rsidP="00425331">
      <w:pPr>
        <w:rPr>
          <w:rFonts w:eastAsia="Times New Roman"/>
          <w:sz w:val="24"/>
        </w:rPr>
      </w:pPr>
    </w:p>
    <w:p w:rsidR="00B03DC7" w:rsidRPr="00977824" w:rsidRDefault="00B03DC7" w:rsidP="00425331">
      <w:pPr>
        <w:rPr>
          <w:rFonts w:eastAsia="Times New Roman"/>
          <w:b/>
          <w:sz w:val="24"/>
        </w:rPr>
      </w:pPr>
      <w:r w:rsidRPr="00977824">
        <w:rPr>
          <w:rFonts w:eastAsia="Times New Roman"/>
          <w:b/>
          <w:sz w:val="24"/>
        </w:rPr>
        <w:t>1)  One Kingdom of this World in Babylon</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Rather than the four parts of the great image and the four great beasts representing four world kingdoms, they actually represent</w:t>
      </w:r>
      <w:r w:rsidRPr="00977824">
        <w:rPr>
          <w:rFonts w:eastAsia="Times New Roman"/>
          <w:i/>
          <w:iCs/>
          <w:sz w:val="24"/>
        </w:rPr>
        <w:t xml:space="preserve"> one world kingdom </w:t>
      </w:r>
      <w:r w:rsidRPr="00977824">
        <w:rPr>
          <w:rFonts w:eastAsia="Times New Roman"/>
          <w:sz w:val="24"/>
        </w:rPr>
        <w:t>(</w:t>
      </w:r>
      <w:r w:rsidRPr="00977824">
        <w:rPr>
          <w:rFonts w:eastAsia="Times New Roman"/>
          <w:i/>
          <w:iCs/>
          <w:sz w:val="24"/>
        </w:rPr>
        <w:t>Babylon</w:t>
      </w:r>
      <w:r w:rsidRPr="00977824">
        <w:rPr>
          <w:rFonts w:eastAsia="Times New Roman"/>
          <w:sz w:val="24"/>
        </w:rPr>
        <w:t>)</w:t>
      </w:r>
      <w:r w:rsidRPr="00977824">
        <w:rPr>
          <w:rFonts w:eastAsia="Times New Roman"/>
          <w:i/>
          <w:iCs/>
          <w:sz w:val="24"/>
        </w:rPr>
        <w:t xml:space="preserve"> under different national powers</w:t>
      </w:r>
      <w:r w:rsidRPr="00977824">
        <w:rPr>
          <w:rFonts w:eastAsia="Times New Roman"/>
          <w:sz w:val="24"/>
        </w:rPr>
        <w:t>,</w:t>
      </w:r>
      <w:r w:rsidRPr="00977824">
        <w:rPr>
          <w:rFonts w:eastAsia="Times New Roman"/>
          <w:i/>
          <w:iCs/>
          <w:sz w:val="24"/>
        </w:rPr>
        <w:t xml:space="preserve"> over time</w:t>
      </w:r>
      <w:r w:rsidRPr="00977824">
        <w:rPr>
          <w:rFonts w:eastAsia="Times New Roman"/>
          <w:sz w:val="24"/>
        </w:rPr>
        <w:t>.  As previously seen, the</w:t>
      </w:r>
      <w:r w:rsidRPr="00977824">
        <w:rPr>
          <w:rFonts w:eastAsia="Times New Roman"/>
          <w:i/>
          <w:iCs/>
          <w:sz w:val="24"/>
        </w:rPr>
        <w:t xml:space="preserve"> </w:t>
      </w:r>
      <w:r w:rsidRPr="00977824">
        <w:rPr>
          <w:rFonts w:eastAsia="Times New Roman"/>
          <w:sz w:val="24"/>
        </w:rPr>
        <w:t>“</w:t>
      </w:r>
      <w:r w:rsidRPr="00977824">
        <w:rPr>
          <w:rFonts w:eastAsia="Times New Roman"/>
          <w:i/>
          <w:iCs/>
          <w:sz w:val="24"/>
        </w:rPr>
        <w:t>head of gold</w:t>
      </w:r>
      <w:r w:rsidRPr="00977824">
        <w:rPr>
          <w:rFonts w:eastAsia="Times New Roman"/>
          <w:sz w:val="24"/>
        </w:rPr>
        <w:t xml:space="preserve">” has to do with </w:t>
      </w:r>
      <w:r w:rsidRPr="00977824">
        <w:rPr>
          <w:rFonts w:eastAsia="Times New Roman"/>
          <w:i/>
          <w:iCs/>
          <w:sz w:val="24"/>
        </w:rPr>
        <w:t>the kingdom of Babylon under Nebuchadnezzar and his successors</w:t>
      </w:r>
      <w:r w:rsidRPr="00977824">
        <w:rPr>
          <w:rFonts w:eastAsia="Times New Roman"/>
          <w:sz w:val="24"/>
        </w:rPr>
        <w:t xml:space="preserve"> prior to the conquest of the kingdom by the two nations represented by</w:t>
      </w:r>
      <w:r w:rsidRPr="00977824">
        <w:rPr>
          <w:rFonts w:eastAsia="Times New Roman"/>
          <w:i/>
          <w:iCs/>
          <w:sz w:val="24"/>
        </w:rPr>
        <w:t xml:space="preserve"> </w:t>
      </w:r>
      <w:r w:rsidRPr="00977824">
        <w:rPr>
          <w:rFonts w:eastAsia="Times New Roman"/>
          <w:sz w:val="24"/>
        </w:rPr>
        <w:t>“</w:t>
      </w:r>
      <w:r w:rsidRPr="00977824">
        <w:rPr>
          <w:rFonts w:eastAsia="Times New Roman"/>
          <w:i/>
          <w:iCs/>
          <w:sz w:val="24"/>
        </w:rPr>
        <w:t>breast and arms of silver</w:t>
      </w:r>
      <w:r w:rsidRPr="00977824">
        <w:rPr>
          <w:rFonts w:eastAsia="Times New Roman"/>
          <w:sz w:val="24"/>
        </w:rPr>
        <w:t>” (</w:t>
      </w:r>
      <w:r w:rsidRPr="00977824">
        <w:rPr>
          <w:rFonts w:eastAsia="Times New Roman"/>
          <w:b/>
          <w:bCs/>
          <w:sz w:val="24"/>
        </w:rPr>
        <w:t>2:37</w:t>
      </w:r>
      <w:r w:rsidRPr="00977824">
        <w:rPr>
          <w:rFonts w:eastAsia="Times New Roman"/>
          <w:sz w:val="24"/>
        </w:rPr>
        <w:t xml:space="preserve">, </w:t>
      </w:r>
      <w:r w:rsidRPr="00977824">
        <w:rPr>
          <w:rFonts w:eastAsia="Times New Roman"/>
          <w:b/>
          <w:bCs/>
          <w:sz w:val="24"/>
        </w:rPr>
        <w:t>38</w:t>
      </w:r>
      <w:r w:rsidRPr="00977824">
        <w:rPr>
          <w:rFonts w:eastAsia="Times New Roman"/>
          <w:sz w:val="24"/>
        </w:rPr>
        <w:t>).  The “</w:t>
      </w:r>
      <w:r w:rsidRPr="00977824">
        <w:rPr>
          <w:rFonts w:eastAsia="Times New Roman"/>
          <w:i/>
          <w:iCs/>
          <w:sz w:val="24"/>
        </w:rPr>
        <w:t>breast and arms of silver</w:t>
      </w:r>
      <w:r w:rsidRPr="00977824">
        <w:rPr>
          <w:rFonts w:eastAsia="Times New Roman"/>
          <w:sz w:val="24"/>
        </w:rPr>
        <w:t xml:space="preserve">” have to do with </w:t>
      </w:r>
      <w:r w:rsidRPr="00977824">
        <w:rPr>
          <w:rFonts w:eastAsia="Times New Roman"/>
          <w:i/>
          <w:iCs/>
          <w:sz w:val="24"/>
        </w:rPr>
        <w:t xml:space="preserve">the Medes and the Persians </w:t>
      </w:r>
      <w:r w:rsidRPr="00977824">
        <w:rPr>
          <w:rFonts w:eastAsia="Times New Roman"/>
          <w:sz w:val="24"/>
        </w:rPr>
        <w:t>coming in and conquering this Babylonian kingdom (</w:t>
      </w:r>
      <w:r w:rsidRPr="00977824">
        <w:rPr>
          <w:rFonts w:eastAsia="Times New Roman"/>
          <w:b/>
          <w:bCs/>
          <w:sz w:val="24"/>
        </w:rPr>
        <w:t>2:39</w:t>
      </w:r>
      <w:r w:rsidRPr="00977824">
        <w:rPr>
          <w:rFonts w:eastAsia="Times New Roman"/>
          <w:sz w:val="24"/>
        </w:rPr>
        <w:t xml:space="preserve">; </w:t>
      </w:r>
      <w:r w:rsidRPr="00977824">
        <w:rPr>
          <w:rFonts w:eastAsia="Times New Roman"/>
          <w:b/>
          <w:bCs/>
          <w:sz w:val="24"/>
        </w:rPr>
        <w:t>5:28</w:t>
      </w:r>
      <w:r w:rsidRPr="00977824">
        <w:rPr>
          <w:rFonts w:eastAsia="Times New Roman"/>
          <w:sz w:val="24"/>
        </w:rPr>
        <w:t xml:space="preserve">, </w:t>
      </w:r>
      <w:r w:rsidRPr="00977824">
        <w:rPr>
          <w:rFonts w:eastAsia="Times New Roman"/>
          <w:b/>
          <w:bCs/>
          <w:sz w:val="24"/>
        </w:rPr>
        <w:t>31</w:t>
      </w:r>
      <w:r w:rsidRPr="00977824">
        <w:rPr>
          <w:rFonts w:eastAsia="Times New Roman"/>
          <w:sz w:val="24"/>
        </w:rPr>
        <w:t>).  And the “</w:t>
      </w:r>
      <w:r w:rsidRPr="00977824">
        <w:rPr>
          <w:rFonts w:eastAsia="Times New Roman"/>
          <w:i/>
          <w:iCs/>
          <w:sz w:val="24"/>
        </w:rPr>
        <w:t>belly and thighs of brass</w:t>
      </w:r>
      <w:r w:rsidRPr="00977824">
        <w:rPr>
          <w:rFonts w:eastAsia="Times New Roman"/>
          <w:sz w:val="24"/>
        </w:rPr>
        <w:t xml:space="preserve">” have to do with </w:t>
      </w:r>
      <w:r w:rsidRPr="00977824">
        <w:rPr>
          <w:rFonts w:eastAsia="Times New Roman"/>
          <w:i/>
          <w:iCs/>
          <w:sz w:val="24"/>
        </w:rPr>
        <w:t xml:space="preserve">the Grecians </w:t>
      </w:r>
      <w:r w:rsidRPr="00977824">
        <w:rPr>
          <w:rFonts w:eastAsia="Times New Roman"/>
          <w:sz w:val="24"/>
        </w:rPr>
        <w:t>coming in and conquering the kingdom ruled by the Medes and the Persians (</w:t>
      </w:r>
      <w:r w:rsidRPr="00977824">
        <w:rPr>
          <w:rFonts w:eastAsia="Times New Roman"/>
          <w:b/>
          <w:bCs/>
          <w:sz w:val="24"/>
        </w:rPr>
        <w:t>2:39</w:t>
      </w:r>
      <w:r w:rsidRPr="00977824">
        <w:rPr>
          <w:rFonts w:eastAsia="Times New Roman"/>
          <w:sz w:val="24"/>
        </w:rPr>
        <w:t xml:space="preserve">; </w:t>
      </w:r>
      <w:r w:rsidRPr="00977824">
        <w:rPr>
          <w:rFonts w:eastAsia="Times New Roman"/>
          <w:b/>
          <w:bCs/>
          <w:sz w:val="24"/>
        </w:rPr>
        <w:t>8:5-7</w:t>
      </w:r>
      <w:r w:rsidRPr="00977824">
        <w:rPr>
          <w:rFonts w:eastAsia="Times New Roman"/>
          <w:sz w:val="24"/>
        </w:rPr>
        <w:t xml:space="preserve">, </w:t>
      </w:r>
      <w:r w:rsidRPr="00977824">
        <w:rPr>
          <w:rFonts w:eastAsia="Times New Roman"/>
          <w:b/>
          <w:bCs/>
          <w:sz w:val="24"/>
        </w:rPr>
        <w:t>20</w:t>
      </w:r>
      <w:r w:rsidRPr="00977824">
        <w:rPr>
          <w:rFonts w:eastAsia="Times New Roman"/>
          <w:sz w:val="24"/>
        </w:rPr>
        <w:t xml:space="preserve">, </w:t>
      </w:r>
      <w:r w:rsidRPr="00977824">
        <w:rPr>
          <w:rFonts w:eastAsia="Times New Roman"/>
          <w:b/>
          <w:bCs/>
          <w:sz w:val="24"/>
        </w:rPr>
        <w:t>21</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 mechanics of the preceding, of course, is the interpretation held in common by anyone reading </w:t>
      </w:r>
      <w:r w:rsidRPr="00977824">
        <w:rPr>
          <w:rFonts w:eastAsia="Times New Roman"/>
          <w:b/>
          <w:bCs/>
          <w:sz w:val="24"/>
        </w:rPr>
        <w:t>Daniel</w:t>
      </w:r>
      <w:r w:rsidRPr="00977824">
        <w:rPr>
          <w:rFonts w:eastAsia="Times New Roman"/>
          <w:sz w:val="24"/>
        </w:rPr>
        <w:t xml:space="preserve">.  This is simply what the record in </w:t>
      </w:r>
      <w:r w:rsidRPr="00977824">
        <w:rPr>
          <w:rFonts w:eastAsia="Times New Roman"/>
          <w:b/>
          <w:bCs/>
          <w:sz w:val="24"/>
        </w:rPr>
        <w:t>Daniel</w:t>
      </w:r>
      <w:r w:rsidRPr="00977824">
        <w:rPr>
          <w:rFonts w:eastAsia="Times New Roman"/>
          <w:sz w:val="24"/>
        </w:rPr>
        <w:t xml:space="preserve"> states, along with secular history.</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But note something often overlooked about the preceding.  Daniel’s image is seen </w:t>
      </w:r>
      <w:r w:rsidRPr="00977824">
        <w:rPr>
          <w:rFonts w:eastAsia="Times New Roman"/>
          <w:i/>
          <w:iCs/>
          <w:sz w:val="24"/>
        </w:rPr>
        <w:t>standing</w:t>
      </w:r>
      <w:r w:rsidRPr="00977824">
        <w:rPr>
          <w:rFonts w:eastAsia="Times New Roman"/>
          <w:sz w:val="24"/>
        </w:rPr>
        <w:t xml:space="preserve"> in Babylon (</w:t>
      </w:r>
      <w:r w:rsidRPr="00977824">
        <w:rPr>
          <w:rFonts w:eastAsia="Times New Roman"/>
          <w:b/>
          <w:bCs/>
          <w:sz w:val="24"/>
        </w:rPr>
        <w:t>2:31</w:t>
      </w:r>
      <w:r w:rsidRPr="00977824">
        <w:rPr>
          <w:rFonts w:eastAsia="Times New Roman"/>
          <w:sz w:val="24"/>
        </w:rPr>
        <w:t xml:space="preserve">).  </w:t>
      </w:r>
      <w:r w:rsidRPr="00977824">
        <w:rPr>
          <w:rFonts w:eastAsia="Times New Roman"/>
          <w:i/>
          <w:iCs/>
          <w:sz w:val="24"/>
        </w:rPr>
        <w:t xml:space="preserve">One kingdom is in view, and the kingdom represented by the image is Babylonian throughout all four parts of the image. </w:t>
      </w:r>
      <w:r w:rsidRPr="00977824">
        <w:rPr>
          <w:rFonts w:eastAsia="Times New Roman"/>
          <w:sz w:val="24"/>
        </w:rPr>
        <w:t xml:space="preserve"> The powers represented by the head of gold, the breast and arms of silver, and the belly and thighs of brass </w:t>
      </w:r>
      <w:r w:rsidRPr="00977824">
        <w:rPr>
          <w:rFonts w:eastAsia="Times New Roman"/>
          <w:i/>
          <w:iCs/>
          <w:sz w:val="24"/>
        </w:rPr>
        <w:t>all reigned from Babylon.</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Nebuchadnezzar and his immediate successors </w:t>
      </w:r>
      <w:r w:rsidRPr="00977824">
        <w:rPr>
          <w:rFonts w:eastAsia="Times New Roman"/>
          <w:i/>
          <w:iCs/>
          <w:sz w:val="24"/>
        </w:rPr>
        <w:t>reigned from Babylon</w:t>
      </w:r>
      <w:r w:rsidRPr="00977824">
        <w:rPr>
          <w:rFonts w:eastAsia="Times New Roman"/>
          <w:sz w:val="24"/>
        </w:rPr>
        <w:t>.  Then, when the Medes and the Persians came in and took the kingdom in 538 B.C.,</w:t>
      </w:r>
      <w:r w:rsidRPr="00977824">
        <w:rPr>
          <w:rFonts w:eastAsia="Times New Roman"/>
          <w:i/>
          <w:iCs/>
          <w:sz w:val="24"/>
        </w:rPr>
        <w:t xml:space="preserve"> they reigned from Babylon</w:t>
      </w:r>
      <w:r w:rsidRPr="00977824">
        <w:rPr>
          <w:rFonts w:eastAsia="Times New Roman"/>
          <w:sz w:val="24"/>
        </w:rPr>
        <w:t xml:space="preserve"> and were still there when Alexander the Great came over in 330 B.C., 208 years later.  Then, when Alexander the Great took the kingdom, </w:t>
      </w:r>
      <w:r w:rsidRPr="00977824">
        <w:rPr>
          <w:rFonts w:eastAsia="Times New Roman"/>
          <w:i/>
          <w:iCs/>
          <w:sz w:val="24"/>
        </w:rPr>
        <w:t>he also reigned from Babylon</w:t>
      </w:r>
      <w:r w:rsidRPr="00977824">
        <w:rPr>
          <w:rFonts w:eastAsia="Times New Roman"/>
          <w:sz w:val="24"/>
        </w:rPr>
        <w:t xml:space="preserve">.  In other words, the image is not seen lying down, with the head of gold in Babylon, the breast and arms of silver in Media and Persia, and the belly and thighs of brass in Greece.  That’s not the picture at all.  The image is seen </w:t>
      </w:r>
      <w:r w:rsidRPr="00977824">
        <w:rPr>
          <w:rFonts w:eastAsia="Times New Roman"/>
          <w:i/>
          <w:iCs/>
          <w:sz w:val="24"/>
        </w:rPr>
        <w:t>standing in Babylon</w:t>
      </w:r>
      <w:r w:rsidRPr="00977824">
        <w:rPr>
          <w:rFonts w:eastAsia="Times New Roman"/>
          <w:sz w:val="24"/>
        </w:rPr>
        <w:t>.</w:t>
      </w:r>
      <w:r w:rsidRPr="00977824">
        <w:rPr>
          <w:rFonts w:eastAsia="Times New Roman"/>
          <w:i/>
          <w:iCs/>
          <w:sz w:val="24"/>
        </w:rPr>
        <w:t>  It is Babylonian in its entirety</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i/>
          <w:iCs/>
          <w:sz w:val="24"/>
        </w:rPr>
        <w:t> </w:t>
      </w:r>
    </w:p>
    <w:p w:rsidR="00B03DC7" w:rsidRPr="00977824" w:rsidRDefault="00B03DC7" w:rsidP="00425331">
      <w:pPr>
        <w:rPr>
          <w:rFonts w:eastAsia="Times New Roman"/>
          <w:sz w:val="24"/>
        </w:rPr>
      </w:pPr>
      <w:r w:rsidRPr="00977824">
        <w:rPr>
          <w:rFonts w:eastAsia="Times New Roman"/>
          <w:sz w:val="24"/>
        </w:rPr>
        <w:t xml:space="preserve">This is one place where those who view a Roman Empire next in the prophecy go astray.  Rome had </w:t>
      </w:r>
      <w:r w:rsidRPr="00977824">
        <w:rPr>
          <w:rFonts w:eastAsia="Times New Roman"/>
          <w:i/>
          <w:iCs/>
          <w:sz w:val="24"/>
        </w:rPr>
        <w:t>nothing</w:t>
      </w:r>
      <w:r w:rsidRPr="00977824">
        <w:rPr>
          <w:rFonts w:eastAsia="Times New Roman"/>
          <w:sz w:val="24"/>
        </w:rPr>
        <w:t xml:space="preserve"> to do with a reign from Babylon in history.  The capital of the Roman Empire was Rome, not Babylon.  And Rome is not Babylon.  If there were such a thing as a revived Roman Empire though, there could possibly be room for the final form of the Roman Empire to be associated with Babylon, for Babylon, back in the Mesopotamian Valley, will be the capital of the earth during the last half of the Tribulation.  Such though will not be the case, for this prophecy has nothing to do with a Roman Empire in history or a revived Roman Empire yet future.</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Those viewing Rome as representing the fourth part of the image try to press secular history into biblical prophecy at a point where it seems to possibly fit, but really doesn’t.  Then they further complicate the matter by a misunderstanding of the timing surrounding the destruction of Jerusalem in </w:t>
      </w:r>
      <w:r w:rsidRPr="00977824">
        <w:rPr>
          <w:rFonts w:eastAsia="Times New Roman"/>
          <w:b/>
          <w:bCs/>
          <w:sz w:val="24"/>
        </w:rPr>
        <w:t>Daniel 9:26</w:t>
      </w:r>
      <w:r w:rsidRPr="00977824">
        <w:rPr>
          <w:rFonts w:eastAsia="Times New Roman"/>
          <w:sz w:val="24"/>
        </w:rPr>
        <w:t xml:space="preserve"> (to be discussed later in this chapter).</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 most interesting thing about the whole matter is the fact that </w:t>
      </w:r>
      <w:r w:rsidRPr="00977824">
        <w:rPr>
          <w:rFonts w:eastAsia="Times New Roman"/>
          <w:i/>
          <w:iCs/>
          <w:sz w:val="24"/>
        </w:rPr>
        <w:t>Daniel identifies all four parts of the image</w:t>
      </w:r>
      <w:r w:rsidRPr="00977824">
        <w:rPr>
          <w:rFonts w:eastAsia="Times New Roman"/>
          <w:sz w:val="24"/>
        </w:rPr>
        <w:t>, and he identifies the fourth part as being</w:t>
      </w:r>
      <w:r w:rsidRPr="00977824">
        <w:rPr>
          <w:rFonts w:eastAsia="Times New Roman"/>
          <w:i/>
          <w:iCs/>
          <w:sz w:val="24"/>
        </w:rPr>
        <w:t xml:space="preserve"> other than the Roman Empire</w:t>
      </w:r>
      <w:r w:rsidRPr="00977824">
        <w:rPr>
          <w:rFonts w:eastAsia="Times New Roman"/>
          <w:sz w:val="24"/>
        </w:rPr>
        <w:t>.  Daniel, in his identity, has Antichrist coming into power following a four-way division of the kingdom after the death of Alexander the Great; and he rises out of a part of this Greco-Babylonian kingdom, not a succeeding Roman kingdom.  The kingdom under Antichrist follows the Grecian kingdom and is represented first by the legs of iron, and then by the feet part of iron and part of clay in its final form.</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As previously noted, the first part of the image is identified in </w:t>
      </w:r>
      <w:r w:rsidRPr="00977824">
        <w:rPr>
          <w:rFonts w:eastAsia="Times New Roman"/>
          <w:b/>
          <w:bCs/>
          <w:sz w:val="24"/>
        </w:rPr>
        <w:t>Daniel 2:37</w:t>
      </w:r>
      <w:r w:rsidRPr="00977824">
        <w:rPr>
          <w:rFonts w:eastAsia="Times New Roman"/>
          <w:sz w:val="24"/>
        </w:rPr>
        <w:t xml:space="preserve">, </w:t>
      </w:r>
      <w:r w:rsidRPr="00977824">
        <w:rPr>
          <w:rFonts w:eastAsia="Times New Roman"/>
          <w:b/>
          <w:bCs/>
          <w:sz w:val="24"/>
        </w:rPr>
        <w:t>38</w:t>
      </w:r>
      <w:r w:rsidRPr="00977824">
        <w:rPr>
          <w:rFonts w:eastAsia="Times New Roman"/>
          <w:sz w:val="24"/>
        </w:rPr>
        <w:t>.  Then, following this, the remaining three parts of the image are given, though not identified.  The identities of the other three parts are then given in the vision of the “</w:t>
      </w:r>
      <w:r w:rsidRPr="00977824">
        <w:rPr>
          <w:rFonts w:eastAsia="Times New Roman"/>
          <w:i/>
          <w:iCs/>
          <w:sz w:val="24"/>
        </w:rPr>
        <w:t>four great beasts</w:t>
      </w:r>
      <w:r w:rsidRPr="00977824">
        <w:rPr>
          <w:rFonts w:eastAsia="Times New Roman"/>
          <w:sz w:val="24"/>
        </w:rPr>
        <w:t xml:space="preserve">” and the interpretation of this vision in chapters </w:t>
      </w:r>
      <w:r w:rsidRPr="00977824">
        <w:rPr>
          <w:rFonts w:eastAsia="Times New Roman"/>
          <w:b/>
          <w:bCs/>
          <w:sz w:val="24"/>
        </w:rPr>
        <w:t>seven</w:t>
      </w:r>
      <w:r w:rsidRPr="00977824">
        <w:rPr>
          <w:rFonts w:eastAsia="Times New Roman"/>
          <w:sz w:val="24"/>
        </w:rPr>
        <w:t xml:space="preserve"> and</w:t>
      </w:r>
      <w:r w:rsidRPr="00977824">
        <w:rPr>
          <w:rFonts w:eastAsia="Times New Roman"/>
          <w:b/>
          <w:bCs/>
          <w:sz w:val="24"/>
        </w:rPr>
        <w:t xml:space="preserve"> eight</w:t>
      </w:r>
      <w:r w:rsidRPr="00977824">
        <w:rPr>
          <w:rFonts w:eastAsia="Times New Roman"/>
          <w:sz w:val="24"/>
        </w:rPr>
        <w:t xml:space="preserve">.  The four beasts are said to represent four kingdoms (four sequential kingdoms forming </w:t>
      </w:r>
      <w:r w:rsidRPr="00977824">
        <w:rPr>
          <w:rFonts w:eastAsia="Times New Roman"/>
          <w:i/>
          <w:iCs/>
          <w:sz w:val="24"/>
        </w:rPr>
        <w:t>the one Babylonian kingdom</w:t>
      </w:r>
      <w:r w:rsidRPr="00977824">
        <w:rPr>
          <w:rFonts w:eastAsia="Times New Roman"/>
          <w:sz w:val="24"/>
        </w:rPr>
        <w:t xml:space="preserve"> [</w:t>
      </w:r>
      <w:r w:rsidRPr="00977824">
        <w:rPr>
          <w:rFonts w:eastAsia="Times New Roman"/>
          <w:b/>
          <w:bCs/>
          <w:sz w:val="24"/>
        </w:rPr>
        <w:t>7:17</w:t>
      </w:r>
      <w:r w:rsidRPr="00977824">
        <w:rPr>
          <w:rFonts w:eastAsia="Times New Roman"/>
          <w:sz w:val="24"/>
        </w:rPr>
        <w:t xml:space="preserve">; cf. v. </w:t>
      </w:r>
      <w:r w:rsidRPr="00977824">
        <w:rPr>
          <w:rFonts w:eastAsia="Times New Roman"/>
          <w:b/>
          <w:bCs/>
          <w:sz w:val="24"/>
        </w:rPr>
        <w:t>23</w:t>
      </w:r>
      <w:r w:rsidRPr="00977824">
        <w:rPr>
          <w:rFonts w:eastAsia="Times New Roman"/>
          <w:sz w:val="24"/>
        </w:rPr>
        <w:t xml:space="preserve">]), and beginning with the second beast, the last three are identified in chapter </w:t>
      </w:r>
      <w:r w:rsidRPr="00977824">
        <w:rPr>
          <w:rFonts w:eastAsia="Times New Roman"/>
          <w:b/>
          <w:bCs/>
          <w:sz w:val="24"/>
        </w:rPr>
        <w:t>eight</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For the identity of </w:t>
      </w:r>
      <w:r w:rsidRPr="00977824">
        <w:rPr>
          <w:rFonts w:eastAsia="Times New Roman"/>
          <w:i/>
          <w:iCs/>
          <w:sz w:val="24"/>
        </w:rPr>
        <w:t>the second</w:t>
      </w:r>
      <w:r w:rsidRPr="00977824">
        <w:rPr>
          <w:rFonts w:eastAsia="Times New Roman"/>
          <w:sz w:val="24"/>
        </w:rPr>
        <w:t xml:space="preserve">, compare verses </w:t>
      </w:r>
      <w:r w:rsidRPr="00977824">
        <w:rPr>
          <w:rFonts w:eastAsia="Times New Roman"/>
          <w:b/>
          <w:bCs/>
          <w:sz w:val="24"/>
        </w:rPr>
        <w:t>three</w:t>
      </w:r>
      <w:r w:rsidRPr="00977824">
        <w:rPr>
          <w:rFonts w:eastAsia="Times New Roman"/>
          <w:sz w:val="24"/>
        </w:rPr>
        <w:t xml:space="preserve"> and </w:t>
      </w:r>
      <w:r w:rsidRPr="00977824">
        <w:rPr>
          <w:rFonts w:eastAsia="Times New Roman"/>
          <w:b/>
          <w:bCs/>
          <w:sz w:val="24"/>
        </w:rPr>
        <w:t>four</w:t>
      </w:r>
      <w:r w:rsidRPr="00977824">
        <w:rPr>
          <w:rFonts w:eastAsia="Times New Roman"/>
          <w:sz w:val="24"/>
        </w:rPr>
        <w:t xml:space="preserve"> with verse </w:t>
      </w:r>
      <w:r w:rsidRPr="00977824">
        <w:rPr>
          <w:rFonts w:eastAsia="Times New Roman"/>
          <w:b/>
          <w:bCs/>
          <w:sz w:val="24"/>
        </w:rPr>
        <w:t>twenty</w:t>
      </w:r>
      <w:r w:rsidRPr="00977824">
        <w:rPr>
          <w:rFonts w:eastAsia="Times New Roman"/>
          <w:sz w:val="24"/>
        </w:rPr>
        <w:t xml:space="preserve"> (cf. </w:t>
      </w:r>
      <w:r w:rsidRPr="00977824">
        <w:rPr>
          <w:rFonts w:eastAsia="Times New Roman"/>
          <w:b/>
          <w:bCs/>
          <w:sz w:val="24"/>
        </w:rPr>
        <w:t>Daniel</w:t>
      </w:r>
      <w:r w:rsidRPr="00977824">
        <w:rPr>
          <w:rFonts w:eastAsia="Times New Roman"/>
          <w:sz w:val="24"/>
        </w:rPr>
        <w:t xml:space="preserve"> </w:t>
      </w:r>
      <w:r w:rsidRPr="00977824">
        <w:rPr>
          <w:rFonts w:eastAsia="Times New Roman"/>
          <w:b/>
          <w:bCs/>
          <w:sz w:val="24"/>
        </w:rPr>
        <w:t>5:28</w:t>
      </w:r>
      <w:r w:rsidRPr="00977824">
        <w:rPr>
          <w:rFonts w:eastAsia="Times New Roman"/>
          <w:sz w:val="24"/>
        </w:rPr>
        <w:t>,</w:t>
      </w:r>
      <w:r w:rsidRPr="00977824">
        <w:rPr>
          <w:rFonts w:eastAsia="Times New Roman"/>
          <w:b/>
          <w:bCs/>
          <w:sz w:val="24"/>
        </w:rPr>
        <w:t xml:space="preserve"> 31</w:t>
      </w:r>
      <w:r w:rsidRPr="00977824">
        <w:rPr>
          <w:rFonts w:eastAsia="Times New Roman"/>
          <w:sz w:val="24"/>
        </w:rPr>
        <w:t xml:space="preserve">); for the identity of </w:t>
      </w:r>
      <w:r w:rsidRPr="00977824">
        <w:rPr>
          <w:rFonts w:eastAsia="Times New Roman"/>
          <w:i/>
          <w:iCs/>
          <w:sz w:val="24"/>
        </w:rPr>
        <w:t>the third</w:t>
      </w:r>
      <w:r w:rsidRPr="00977824">
        <w:rPr>
          <w:rFonts w:eastAsia="Times New Roman"/>
          <w:sz w:val="24"/>
        </w:rPr>
        <w:t>, compare verses</w:t>
      </w:r>
      <w:r w:rsidRPr="00977824">
        <w:rPr>
          <w:rFonts w:eastAsia="Times New Roman"/>
          <w:b/>
          <w:bCs/>
          <w:sz w:val="24"/>
        </w:rPr>
        <w:t xml:space="preserve"> five</w:t>
      </w:r>
      <w:r w:rsidRPr="00977824">
        <w:rPr>
          <w:rFonts w:eastAsia="Times New Roman"/>
          <w:sz w:val="24"/>
        </w:rPr>
        <w:t xml:space="preserve"> through </w:t>
      </w:r>
      <w:r w:rsidRPr="00977824">
        <w:rPr>
          <w:rFonts w:eastAsia="Times New Roman"/>
          <w:b/>
          <w:bCs/>
          <w:sz w:val="24"/>
        </w:rPr>
        <w:t>eight</w:t>
      </w:r>
      <w:r w:rsidRPr="00977824">
        <w:rPr>
          <w:rFonts w:eastAsia="Times New Roman"/>
          <w:sz w:val="24"/>
        </w:rPr>
        <w:t xml:space="preserve"> with verses </w:t>
      </w:r>
      <w:r w:rsidRPr="00977824">
        <w:rPr>
          <w:rFonts w:eastAsia="Times New Roman"/>
          <w:b/>
          <w:bCs/>
          <w:sz w:val="24"/>
        </w:rPr>
        <w:t>twenty-one</w:t>
      </w:r>
      <w:r w:rsidRPr="00977824">
        <w:rPr>
          <w:rFonts w:eastAsia="Times New Roman"/>
          <w:sz w:val="24"/>
        </w:rPr>
        <w:t xml:space="preserve"> and </w:t>
      </w:r>
      <w:r w:rsidRPr="00977824">
        <w:rPr>
          <w:rFonts w:eastAsia="Times New Roman"/>
          <w:b/>
          <w:bCs/>
          <w:sz w:val="24"/>
        </w:rPr>
        <w:t>twenty-two</w:t>
      </w:r>
      <w:r w:rsidRPr="00977824">
        <w:rPr>
          <w:rFonts w:eastAsia="Times New Roman"/>
          <w:sz w:val="24"/>
        </w:rPr>
        <w:t xml:space="preserve">; and for the identity of </w:t>
      </w:r>
      <w:r w:rsidRPr="00977824">
        <w:rPr>
          <w:rFonts w:eastAsia="Times New Roman"/>
          <w:i/>
          <w:iCs/>
          <w:sz w:val="24"/>
        </w:rPr>
        <w:t>the fourth</w:t>
      </w:r>
      <w:r w:rsidRPr="00977824">
        <w:rPr>
          <w:rFonts w:eastAsia="Times New Roman"/>
          <w:sz w:val="24"/>
        </w:rPr>
        <w:t xml:space="preserve">, compare verses </w:t>
      </w:r>
      <w:r w:rsidRPr="00977824">
        <w:rPr>
          <w:rFonts w:eastAsia="Times New Roman"/>
          <w:b/>
          <w:bCs/>
          <w:sz w:val="24"/>
        </w:rPr>
        <w:t>nine</w:t>
      </w:r>
      <w:r w:rsidRPr="00977824">
        <w:rPr>
          <w:rFonts w:eastAsia="Times New Roman"/>
          <w:sz w:val="24"/>
        </w:rPr>
        <w:t xml:space="preserve"> through </w:t>
      </w:r>
      <w:r w:rsidRPr="00977824">
        <w:rPr>
          <w:rFonts w:eastAsia="Times New Roman"/>
          <w:b/>
          <w:bCs/>
          <w:sz w:val="24"/>
        </w:rPr>
        <w:t>fourteen</w:t>
      </w:r>
      <w:r w:rsidRPr="00977824">
        <w:rPr>
          <w:rFonts w:eastAsia="Times New Roman"/>
          <w:sz w:val="24"/>
        </w:rPr>
        <w:t xml:space="preserve"> with verses </w:t>
      </w:r>
      <w:r w:rsidRPr="00977824">
        <w:rPr>
          <w:rFonts w:eastAsia="Times New Roman"/>
          <w:b/>
          <w:bCs/>
          <w:sz w:val="24"/>
        </w:rPr>
        <w:t>twenty-three</w:t>
      </w:r>
      <w:r w:rsidRPr="00977824">
        <w:rPr>
          <w:rFonts w:eastAsia="Times New Roman"/>
          <w:sz w:val="24"/>
        </w:rPr>
        <w:t xml:space="preserve"> through </w:t>
      </w:r>
      <w:r w:rsidRPr="00977824">
        <w:rPr>
          <w:rFonts w:eastAsia="Times New Roman"/>
          <w:b/>
          <w:bCs/>
          <w:sz w:val="24"/>
        </w:rPr>
        <w:t>twenty-six</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ind w:left="432"/>
        <w:rPr>
          <w:rFonts w:eastAsia="Times New Roman"/>
          <w:sz w:val="24"/>
        </w:rPr>
      </w:pPr>
      <w:r w:rsidRPr="00977824">
        <w:rPr>
          <w:rFonts w:eastAsia="Times New Roman"/>
          <w:sz w:val="24"/>
        </w:rPr>
        <w:t xml:space="preserve">Note that the identity of the second is </w:t>
      </w:r>
      <w:r w:rsidRPr="00977824">
        <w:rPr>
          <w:rFonts w:eastAsia="Times New Roman"/>
          <w:i/>
          <w:iCs/>
          <w:sz w:val="24"/>
        </w:rPr>
        <w:t>Media and Persia</w:t>
      </w:r>
      <w:r w:rsidRPr="00977824">
        <w:rPr>
          <w:rFonts w:eastAsia="Times New Roman"/>
          <w:sz w:val="24"/>
        </w:rPr>
        <w:t xml:space="preserve"> (corresponding to the breast and arms of silver on the image), the identity of the third is </w:t>
      </w:r>
      <w:r w:rsidRPr="00977824">
        <w:rPr>
          <w:rFonts w:eastAsia="Times New Roman"/>
          <w:i/>
          <w:iCs/>
          <w:sz w:val="24"/>
        </w:rPr>
        <w:t>Greece</w:t>
      </w:r>
      <w:r w:rsidRPr="00977824">
        <w:rPr>
          <w:rFonts w:eastAsia="Times New Roman"/>
          <w:sz w:val="24"/>
        </w:rPr>
        <w:t xml:space="preserve"> (corresponding to the belly and thighs of brass on the image), and the identity of the fourth is the </w:t>
      </w:r>
      <w:r w:rsidRPr="00977824">
        <w:rPr>
          <w:rFonts w:eastAsia="Times New Roman"/>
          <w:i/>
          <w:iCs/>
          <w:sz w:val="24"/>
        </w:rPr>
        <w:t>kingdom under Antichrist</w:t>
      </w:r>
      <w:r w:rsidRPr="00977824">
        <w:rPr>
          <w:rFonts w:eastAsia="Times New Roman"/>
          <w:sz w:val="24"/>
        </w:rPr>
        <w:t xml:space="preserve"> (corresponding to the legs of iron and the feet part of iron and part of clay on the image).  Rome is simply not in the prophecy!</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Following Alexander the Great’s death, the kingdom was divided among his four generals (</w:t>
      </w:r>
      <w:r w:rsidRPr="00977824">
        <w:rPr>
          <w:rFonts w:eastAsia="Times New Roman"/>
          <w:b/>
          <w:bCs/>
          <w:sz w:val="24"/>
        </w:rPr>
        <w:t>8:8</w:t>
      </w:r>
      <w:r w:rsidRPr="00977824">
        <w:rPr>
          <w:rFonts w:eastAsia="Times New Roman"/>
          <w:sz w:val="24"/>
        </w:rPr>
        <w:t xml:space="preserve">, </w:t>
      </w:r>
      <w:r w:rsidRPr="00977824">
        <w:rPr>
          <w:rFonts w:eastAsia="Times New Roman"/>
          <w:b/>
          <w:bCs/>
          <w:sz w:val="24"/>
        </w:rPr>
        <w:t>22</w:t>
      </w:r>
      <w:r w:rsidRPr="00977824">
        <w:rPr>
          <w:rFonts w:eastAsia="Times New Roman"/>
          <w:sz w:val="24"/>
        </w:rPr>
        <w:t xml:space="preserve">).  The prophecy in </w:t>
      </w:r>
      <w:r w:rsidRPr="00977824">
        <w:rPr>
          <w:rFonts w:eastAsia="Times New Roman"/>
          <w:b/>
          <w:bCs/>
          <w:sz w:val="24"/>
        </w:rPr>
        <w:t>Daniel</w:t>
      </w:r>
      <w:r w:rsidRPr="00977824">
        <w:rPr>
          <w:rFonts w:eastAsia="Times New Roman"/>
          <w:sz w:val="24"/>
        </w:rPr>
        <w:t xml:space="preserve"> though does not cover events during the reign of these four generals following this division.  Rather, the vision goes immediately into the days of Antichrist yet future (the “</w:t>
      </w:r>
      <w:r w:rsidRPr="00977824">
        <w:rPr>
          <w:rFonts w:eastAsia="Times New Roman"/>
          <w:i/>
          <w:iCs/>
          <w:sz w:val="24"/>
        </w:rPr>
        <w:t>little horn</w:t>
      </w:r>
      <w:r w:rsidRPr="00977824">
        <w:rPr>
          <w:rFonts w:eastAsia="Times New Roman"/>
          <w:sz w:val="24"/>
        </w:rPr>
        <w:t xml:space="preserve">” in </w:t>
      </w:r>
      <w:r w:rsidRPr="00977824">
        <w:rPr>
          <w:rFonts w:eastAsia="Times New Roman"/>
          <w:b/>
          <w:bCs/>
          <w:sz w:val="24"/>
        </w:rPr>
        <w:t>8:9</w:t>
      </w:r>
      <w:r w:rsidRPr="00977824">
        <w:rPr>
          <w:rFonts w:eastAsia="Times New Roman"/>
          <w:sz w:val="24"/>
        </w:rPr>
        <w:t xml:space="preserve"> is not Antiochus Epiphanes [as is often taught], but </w:t>
      </w:r>
      <w:r w:rsidRPr="00977824">
        <w:rPr>
          <w:rFonts w:eastAsia="Times New Roman"/>
          <w:i/>
          <w:iCs/>
          <w:sz w:val="24"/>
        </w:rPr>
        <w:t>Antichrist</w:t>
      </w:r>
      <w:r w:rsidRPr="00977824">
        <w:rPr>
          <w:rFonts w:eastAsia="Times New Roman"/>
          <w:sz w:val="24"/>
        </w:rPr>
        <w:t xml:space="preserve"> [see parallel verses, </w:t>
      </w:r>
      <w:r w:rsidRPr="00977824">
        <w:rPr>
          <w:rFonts w:eastAsia="Times New Roman"/>
          <w:b/>
          <w:bCs/>
          <w:sz w:val="24"/>
        </w:rPr>
        <w:t>8:23-26</w:t>
      </w:r>
      <w:r w:rsidRPr="00977824">
        <w:rPr>
          <w:rFonts w:eastAsia="Times New Roman"/>
          <w:sz w:val="24"/>
        </w:rPr>
        <w:t>]); and, though Alexander the Great’s kingdom will have long since ceased to exist, Antichrist is seen coming out of one of the four divisions of this kingdom.</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A couple of hundred years following Alexander the Great’s death and the four way division of his kingdom, Rome appeared on the scene as a world power, but not as a world power connected with Babylon or fulfilling any part of Daniel’s prophecy.  This prophecy will not again continue to be fulfilled until Antichrist appears during Daniel’s Seventieth Week.  Then, and only then, will the fourth part of the image in </w:t>
      </w:r>
      <w:r w:rsidRPr="00977824">
        <w:rPr>
          <w:rFonts w:eastAsia="Times New Roman"/>
          <w:b/>
          <w:bCs/>
          <w:sz w:val="24"/>
        </w:rPr>
        <w:t>Daniel</w:t>
      </w:r>
      <w:r w:rsidRPr="00977824">
        <w:rPr>
          <w:rFonts w:eastAsia="Times New Roman"/>
          <w:sz w:val="24"/>
        </w:rPr>
        <w:t xml:space="preserve"> chapter</w:t>
      </w:r>
      <w:r w:rsidRPr="00977824">
        <w:rPr>
          <w:rFonts w:eastAsia="Times New Roman"/>
          <w:b/>
          <w:bCs/>
          <w:sz w:val="24"/>
        </w:rPr>
        <w:t xml:space="preserve"> two</w:t>
      </w:r>
      <w:r w:rsidRPr="00977824">
        <w:rPr>
          <w:rFonts w:eastAsia="Times New Roman"/>
          <w:sz w:val="24"/>
        </w:rPr>
        <w:t xml:space="preserve"> and the fourth beast in </w:t>
      </w:r>
      <w:r w:rsidRPr="00977824">
        <w:rPr>
          <w:rFonts w:eastAsia="Times New Roman"/>
          <w:b/>
          <w:bCs/>
          <w:sz w:val="24"/>
        </w:rPr>
        <w:t>Daniel</w:t>
      </w:r>
      <w:r w:rsidRPr="00977824">
        <w:rPr>
          <w:rFonts w:eastAsia="Times New Roman"/>
          <w:sz w:val="24"/>
        </w:rPr>
        <w:t xml:space="preserve"> chapters </w:t>
      </w:r>
      <w:r w:rsidRPr="00977824">
        <w:rPr>
          <w:rFonts w:eastAsia="Times New Roman"/>
          <w:b/>
          <w:bCs/>
          <w:sz w:val="24"/>
        </w:rPr>
        <w:t>seven</w:t>
      </w:r>
      <w:r w:rsidRPr="00977824">
        <w:rPr>
          <w:rFonts w:eastAsia="Times New Roman"/>
          <w:sz w:val="24"/>
        </w:rPr>
        <w:t xml:space="preserve"> and </w:t>
      </w:r>
      <w:r w:rsidRPr="00977824">
        <w:rPr>
          <w:rFonts w:eastAsia="Times New Roman"/>
          <w:b/>
          <w:bCs/>
          <w:sz w:val="24"/>
        </w:rPr>
        <w:t>eight</w:t>
      </w:r>
      <w:r w:rsidRPr="00977824">
        <w:rPr>
          <w:rFonts w:eastAsia="Times New Roman"/>
          <w:sz w:val="24"/>
        </w:rPr>
        <w:t xml:space="preserve"> come into existence.</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Now, what about “</w:t>
      </w:r>
      <w:r w:rsidRPr="00977824">
        <w:rPr>
          <w:rFonts w:eastAsia="Times New Roman"/>
          <w:i/>
          <w:iCs/>
          <w:sz w:val="24"/>
        </w:rPr>
        <w:t>the people of the prince who is to come</w:t>
      </w:r>
      <w:r w:rsidRPr="00977824">
        <w:rPr>
          <w:rFonts w:eastAsia="Times New Roman"/>
          <w:sz w:val="24"/>
        </w:rPr>
        <w:t xml:space="preserve">” destroying Jerusalem and the Temple in </w:t>
      </w:r>
      <w:r w:rsidRPr="00977824">
        <w:rPr>
          <w:rFonts w:eastAsia="Times New Roman"/>
          <w:b/>
          <w:bCs/>
          <w:sz w:val="24"/>
        </w:rPr>
        <w:t>Daniel 9:26</w:t>
      </w:r>
      <w:r w:rsidRPr="00977824">
        <w:rPr>
          <w:rFonts w:eastAsia="Times New Roman"/>
          <w:sz w:val="24"/>
        </w:rPr>
        <w:t>?  Doesn’t that refer to a past destruction in 70 A.D. and to the Romans being Antichrist’s people in history?</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Not at all!  First note the expression, “</w:t>
      </w:r>
      <w:r w:rsidRPr="00977824">
        <w:rPr>
          <w:rFonts w:eastAsia="Times New Roman"/>
          <w:i/>
          <w:iCs/>
          <w:sz w:val="24"/>
        </w:rPr>
        <w:t>the people of the prince who is to come</w:t>
      </w:r>
      <w:r w:rsidRPr="00977824">
        <w:rPr>
          <w:rFonts w:eastAsia="Times New Roman"/>
          <w:sz w:val="24"/>
        </w:rPr>
        <w:t xml:space="preserve">,” and compare this with a similar expression in </w:t>
      </w:r>
      <w:r w:rsidRPr="00977824">
        <w:rPr>
          <w:rFonts w:eastAsia="Times New Roman"/>
          <w:b/>
          <w:bCs/>
          <w:sz w:val="24"/>
        </w:rPr>
        <w:t>Daniel 7:27</w:t>
      </w:r>
      <w:r w:rsidRPr="00977824">
        <w:rPr>
          <w:rFonts w:eastAsia="Times New Roman"/>
          <w:sz w:val="24"/>
        </w:rPr>
        <w:t xml:space="preserve"> — “</w:t>
      </w:r>
      <w:r w:rsidRPr="00977824">
        <w:rPr>
          <w:rFonts w:eastAsia="Times New Roman"/>
          <w:i/>
          <w:iCs/>
          <w:sz w:val="24"/>
        </w:rPr>
        <w:t>the people</w:t>
      </w:r>
      <w:r w:rsidRPr="00977824">
        <w:rPr>
          <w:rFonts w:eastAsia="Times New Roman"/>
          <w:sz w:val="24"/>
        </w:rPr>
        <w:t xml:space="preserve">, </w:t>
      </w:r>
      <w:r w:rsidRPr="00977824">
        <w:rPr>
          <w:rFonts w:eastAsia="Times New Roman"/>
          <w:i/>
          <w:iCs/>
          <w:sz w:val="24"/>
        </w:rPr>
        <w:t>the saints of the Most High</w:t>
      </w:r>
      <w:r w:rsidRPr="00977824">
        <w:rPr>
          <w:rFonts w:eastAsia="Times New Roman"/>
          <w:sz w:val="24"/>
        </w:rPr>
        <w:t xml:space="preserve">.”  </w:t>
      </w:r>
      <w:r w:rsidRPr="00977824">
        <w:rPr>
          <w:rFonts w:eastAsia="Times New Roman"/>
          <w:i/>
          <w:iCs/>
          <w:sz w:val="24"/>
        </w:rPr>
        <w:t>Who</w:t>
      </w:r>
      <w:r w:rsidRPr="00977824">
        <w:rPr>
          <w:rFonts w:eastAsia="Times New Roman"/>
          <w:sz w:val="24"/>
        </w:rPr>
        <w:t xml:space="preserve"> will take the kingdom according to </w:t>
      </w:r>
      <w:r w:rsidRPr="00977824">
        <w:rPr>
          <w:rFonts w:eastAsia="Times New Roman"/>
          <w:b/>
          <w:bCs/>
          <w:sz w:val="24"/>
        </w:rPr>
        <w:t>Daniel 7:18-27</w:t>
      </w:r>
      <w:r w:rsidRPr="00977824">
        <w:rPr>
          <w:rFonts w:eastAsia="Times New Roman"/>
          <w:sz w:val="24"/>
        </w:rPr>
        <w:t xml:space="preserve">?  Note in verse </w:t>
      </w:r>
      <w:r w:rsidRPr="00977824">
        <w:rPr>
          <w:rFonts w:eastAsia="Times New Roman"/>
          <w:b/>
          <w:bCs/>
          <w:sz w:val="24"/>
        </w:rPr>
        <w:t>eighteen</w:t>
      </w:r>
      <w:r w:rsidRPr="00977824">
        <w:rPr>
          <w:rFonts w:eastAsia="Times New Roman"/>
          <w:sz w:val="24"/>
        </w:rPr>
        <w:t xml:space="preserve"> that it is “</w:t>
      </w:r>
      <w:r w:rsidRPr="00977824">
        <w:rPr>
          <w:rFonts w:eastAsia="Times New Roman"/>
          <w:i/>
          <w:iCs/>
          <w:sz w:val="24"/>
        </w:rPr>
        <w:t>the saints of the Most High</w:t>
      </w:r>
      <w:r w:rsidRPr="00977824">
        <w:rPr>
          <w:rFonts w:eastAsia="Times New Roman"/>
          <w:sz w:val="24"/>
        </w:rPr>
        <w:t xml:space="preserve">,” and in verse </w:t>
      </w:r>
      <w:r w:rsidRPr="00977824">
        <w:rPr>
          <w:rFonts w:eastAsia="Times New Roman"/>
          <w:b/>
          <w:bCs/>
          <w:sz w:val="24"/>
        </w:rPr>
        <w:t>twenty-seven</w:t>
      </w:r>
      <w:r w:rsidRPr="00977824">
        <w:rPr>
          <w:rFonts w:eastAsia="Times New Roman"/>
          <w:sz w:val="24"/>
        </w:rPr>
        <w:t xml:space="preserve"> it is “</w:t>
      </w:r>
      <w:r w:rsidRPr="00977824">
        <w:rPr>
          <w:rFonts w:eastAsia="Times New Roman"/>
          <w:i/>
          <w:iCs/>
          <w:sz w:val="24"/>
        </w:rPr>
        <w:t>people</w:t>
      </w:r>
      <w:r w:rsidRPr="00977824">
        <w:rPr>
          <w:rFonts w:eastAsia="Times New Roman"/>
          <w:sz w:val="24"/>
        </w:rPr>
        <w:t xml:space="preserve">, </w:t>
      </w:r>
      <w:r w:rsidRPr="00977824">
        <w:rPr>
          <w:rFonts w:eastAsia="Times New Roman"/>
          <w:i/>
          <w:iCs/>
          <w:sz w:val="24"/>
        </w:rPr>
        <w:t>the saints of the Most High</w:t>
      </w:r>
      <w:r w:rsidRPr="00977824">
        <w:rPr>
          <w:rFonts w:eastAsia="Times New Roman"/>
          <w:sz w:val="24"/>
        </w:rPr>
        <w:t xml:space="preserve">.”  The latter is the translation of a Hebrew idiom which is equivalent to the former.  And it is the same in </w:t>
      </w:r>
      <w:r w:rsidRPr="00977824">
        <w:rPr>
          <w:rFonts w:eastAsia="Times New Roman"/>
          <w:b/>
          <w:bCs/>
          <w:sz w:val="24"/>
        </w:rPr>
        <w:t>Daniel 9:26</w:t>
      </w:r>
      <w:r w:rsidRPr="00977824">
        <w:rPr>
          <w:rFonts w:eastAsia="Times New Roman"/>
          <w:sz w:val="24"/>
        </w:rPr>
        <w:t>.  The “</w:t>
      </w:r>
      <w:r w:rsidRPr="00977824">
        <w:rPr>
          <w:rFonts w:eastAsia="Times New Roman"/>
          <w:i/>
          <w:iCs/>
          <w:sz w:val="24"/>
        </w:rPr>
        <w:t>people of the prince</w:t>
      </w:r>
      <w:r w:rsidRPr="00977824">
        <w:rPr>
          <w:rFonts w:eastAsia="Times New Roman"/>
          <w:sz w:val="24"/>
        </w:rPr>
        <w:t xml:space="preserve">” in </w:t>
      </w:r>
      <w:r w:rsidRPr="00977824">
        <w:rPr>
          <w:rFonts w:eastAsia="Times New Roman"/>
          <w:b/>
          <w:bCs/>
          <w:sz w:val="24"/>
        </w:rPr>
        <w:t>Daniel 9:26</w:t>
      </w:r>
      <w:r w:rsidRPr="00977824">
        <w:rPr>
          <w:rFonts w:eastAsia="Times New Roman"/>
          <w:sz w:val="24"/>
        </w:rPr>
        <w:t xml:space="preserve"> is a reference to </w:t>
      </w:r>
      <w:r w:rsidRPr="00977824">
        <w:rPr>
          <w:rFonts w:eastAsia="Times New Roman"/>
          <w:i/>
          <w:iCs/>
          <w:sz w:val="24"/>
        </w:rPr>
        <w:t>the prince himself</w:t>
      </w:r>
      <w:r w:rsidRPr="00977824">
        <w:rPr>
          <w:rFonts w:eastAsia="Times New Roman"/>
          <w:sz w:val="24"/>
        </w:rPr>
        <w:t xml:space="preserve">.  Failure to recognize this idiom and properly interpret its usage in </w:t>
      </w:r>
      <w:r w:rsidRPr="00977824">
        <w:rPr>
          <w:rFonts w:eastAsia="Times New Roman"/>
          <w:b/>
          <w:bCs/>
          <w:sz w:val="24"/>
        </w:rPr>
        <w:t>Daniel 9:26</w:t>
      </w:r>
      <w:r w:rsidRPr="00977824">
        <w:rPr>
          <w:rFonts w:eastAsia="Times New Roman"/>
          <w:sz w:val="24"/>
        </w:rPr>
        <w:t xml:space="preserve"> has resulted in confusion.</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 destruction of Jerusalem in </w:t>
      </w:r>
      <w:r w:rsidRPr="00977824">
        <w:rPr>
          <w:rFonts w:eastAsia="Times New Roman"/>
          <w:b/>
          <w:bCs/>
          <w:sz w:val="24"/>
        </w:rPr>
        <w:t>Daniel 9:26</w:t>
      </w:r>
      <w:r w:rsidRPr="00977824">
        <w:rPr>
          <w:rFonts w:eastAsia="Times New Roman"/>
          <w:sz w:val="24"/>
        </w:rPr>
        <w:t xml:space="preserve"> is not a reference to the destruction that occurred in 70 A.D. but rather a reference to a future destruction under Antichrist in the middle of the Tribulation.  This is the same destruction referred to in </w:t>
      </w:r>
      <w:r w:rsidRPr="00977824">
        <w:rPr>
          <w:rFonts w:eastAsia="Times New Roman"/>
          <w:b/>
          <w:bCs/>
          <w:sz w:val="24"/>
        </w:rPr>
        <w:t>Luke 21:20-24</w:t>
      </w:r>
      <w:r w:rsidRPr="00977824">
        <w:rPr>
          <w:rFonts w:eastAsia="Times New Roman"/>
          <w:sz w:val="24"/>
        </w:rPr>
        <w:t xml:space="preserve"> (cf. </w:t>
      </w:r>
      <w:r w:rsidRPr="00977824">
        <w:rPr>
          <w:rFonts w:eastAsia="Times New Roman"/>
          <w:b/>
          <w:bCs/>
          <w:sz w:val="24"/>
        </w:rPr>
        <w:t>Revelation 11:2</w:t>
      </w:r>
      <w:r w:rsidRPr="00977824">
        <w:rPr>
          <w:rFonts w:eastAsia="Times New Roman"/>
          <w:sz w:val="24"/>
        </w:rPr>
        <w:t xml:space="preserve">).  The destruction in </w:t>
      </w:r>
      <w:r w:rsidRPr="00977824">
        <w:rPr>
          <w:rFonts w:eastAsia="Times New Roman"/>
          <w:b/>
          <w:bCs/>
          <w:sz w:val="24"/>
        </w:rPr>
        <w:t>Daniel 9:26</w:t>
      </w:r>
      <w:r w:rsidRPr="00977824">
        <w:rPr>
          <w:rFonts w:eastAsia="Times New Roman"/>
          <w:sz w:val="24"/>
        </w:rPr>
        <w:t xml:space="preserve"> </w:t>
      </w:r>
      <w:r w:rsidRPr="00977824">
        <w:rPr>
          <w:rFonts w:eastAsia="Times New Roman"/>
          <w:i/>
          <w:iCs/>
          <w:sz w:val="24"/>
        </w:rPr>
        <w:t>must occur during time covered by the Seventy-Week prophecy</w:t>
      </w:r>
      <w:r w:rsidRPr="00977824">
        <w:rPr>
          <w:rFonts w:eastAsia="Times New Roman"/>
          <w:sz w:val="24"/>
        </w:rPr>
        <w:t xml:space="preserve">, and contextually it occurs in connection with Antichrist breaking his covenant with Israel in verse </w:t>
      </w:r>
      <w:r w:rsidRPr="00977824">
        <w:rPr>
          <w:rFonts w:eastAsia="Times New Roman"/>
          <w:b/>
          <w:bCs/>
          <w:sz w:val="24"/>
        </w:rPr>
        <w:t>twenty-seven</w:t>
      </w:r>
      <w:r w:rsidRPr="00977824">
        <w:rPr>
          <w:rFonts w:eastAsia="Times New Roman"/>
          <w:sz w:val="24"/>
        </w:rPr>
        <w:t xml:space="preserve">.  Both the text and context in </w:t>
      </w:r>
      <w:r w:rsidRPr="00977824">
        <w:rPr>
          <w:rFonts w:eastAsia="Times New Roman"/>
          <w:b/>
          <w:bCs/>
          <w:sz w:val="24"/>
        </w:rPr>
        <w:t>Luke 21:20-24</w:t>
      </w:r>
      <w:r w:rsidRPr="00977824">
        <w:rPr>
          <w:rFonts w:eastAsia="Times New Roman"/>
          <w:sz w:val="24"/>
        </w:rPr>
        <w:t xml:space="preserve"> show that this section also has to do with the same time as </w:t>
      </w:r>
      <w:r w:rsidRPr="00977824">
        <w:rPr>
          <w:rFonts w:eastAsia="Times New Roman"/>
          <w:b/>
          <w:bCs/>
          <w:sz w:val="24"/>
        </w:rPr>
        <w:t>Daniel 9:26</w:t>
      </w:r>
      <w:r w:rsidRPr="00977824">
        <w:rPr>
          <w:rFonts w:eastAsia="Times New Roman"/>
          <w:sz w:val="24"/>
        </w:rPr>
        <w:t xml:space="preserve"> — the coming Tribulation, rather than with events in 70 A.D.</w:t>
      </w:r>
    </w:p>
    <w:p w:rsidR="00425331" w:rsidRPr="00977824" w:rsidRDefault="00425331" w:rsidP="00425331">
      <w:pPr>
        <w:rPr>
          <w:rFonts w:eastAsia="Times New Roman"/>
          <w:sz w:val="24"/>
        </w:rPr>
      </w:pPr>
    </w:p>
    <w:p w:rsidR="00B03DC7" w:rsidRPr="00977824" w:rsidRDefault="00B03DC7" w:rsidP="00425331">
      <w:pPr>
        <w:rPr>
          <w:rFonts w:eastAsia="Times New Roman"/>
          <w:sz w:val="24"/>
        </w:rPr>
      </w:pPr>
      <w:r w:rsidRPr="00977824">
        <w:rPr>
          <w:rFonts w:eastAsia="Times New Roman"/>
          <w:sz w:val="24"/>
        </w:rPr>
        <w:t xml:space="preserve">(Refer to chapter 12 in this book, “Daniel’s Seventy Weeks,” for additional information on </w:t>
      </w:r>
      <w:r w:rsidRPr="00977824">
        <w:rPr>
          <w:rFonts w:eastAsia="Times New Roman"/>
          <w:b/>
          <w:bCs/>
          <w:sz w:val="24"/>
        </w:rPr>
        <w:t>Daniel 9:26</w:t>
      </w:r>
      <w:r w:rsidRPr="00977824">
        <w:rPr>
          <w:rFonts w:eastAsia="Times New Roman"/>
          <w:sz w:val="24"/>
        </w:rPr>
        <w:t>.)</w:t>
      </w:r>
    </w:p>
    <w:p w:rsidR="00425331" w:rsidRPr="00977824" w:rsidRDefault="00425331" w:rsidP="00425331">
      <w:pPr>
        <w:rPr>
          <w:rFonts w:eastAsia="Times New Roman"/>
          <w:sz w:val="24"/>
        </w:rPr>
      </w:pPr>
    </w:p>
    <w:p w:rsidR="00B03DC7" w:rsidRPr="00977824" w:rsidRDefault="00B03DC7" w:rsidP="00425331">
      <w:pPr>
        <w:rPr>
          <w:rFonts w:eastAsia="Times New Roman"/>
          <w:b/>
          <w:sz w:val="24"/>
        </w:rPr>
      </w:pPr>
      <w:r w:rsidRPr="00977824">
        <w:rPr>
          <w:rFonts w:eastAsia="Times New Roman"/>
          <w:b/>
          <w:sz w:val="24"/>
        </w:rPr>
        <w:t>2)  Emphasis on the Fourth part of the Great Image and the Fourth Great Beast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 emphasis in </w:t>
      </w:r>
      <w:r w:rsidRPr="00977824">
        <w:rPr>
          <w:rFonts w:eastAsia="Times New Roman"/>
          <w:b/>
          <w:bCs/>
          <w:sz w:val="24"/>
        </w:rPr>
        <w:t>Daniel</w:t>
      </w:r>
      <w:r w:rsidRPr="00977824">
        <w:rPr>
          <w:rFonts w:eastAsia="Times New Roman"/>
          <w:sz w:val="24"/>
        </w:rPr>
        <w:t xml:space="preserve"> is exactly where it is seen in all other parts of Scripture where the subject is dealt with.  It is upon </w:t>
      </w:r>
      <w:r w:rsidRPr="00977824">
        <w:rPr>
          <w:rFonts w:eastAsia="Times New Roman"/>
          <w:i/>
          <w:iCs/>
          <w:sz w:val="24"/>
        </w:rPr>
        <w:t>the final form of the kingdom</w:t>
      </w:r>
      <w:r w:rsidRPr="00977824">
        <w:rPr>
          <w:rFonts w:eastAsia="Times New Roman"/>
          <w:sz w:val="24"/>
        </w:rPr>
        <w:t xml:space="preserve"> seen depicted by the fourth part of the great image in chapter </w:t>
      </w:r>
      <w:r w:rsidRPr="00977824">
        <w:rPr>
          <w:rFonts w:eastAsia="Times New Roman"/>
          <w:b/>
          <w:bCs/>
          <w:sz w:val="24"/>
        </w:rPr>
        <w:t>two</w:t>
      </w:r>
      <w:r w:rsidRPr="00977824">
        <w:rPr>
          <w:rFonts w:eastAsia="Times New Roman"/>
          <w:sz w:val="24"/>
        </w:rPr>
        <w:t xml:space="preserve"> and the fourth great beast in chapter</w:t>
      </w:r>
      <w:r w:rsidRPr="00977824">
        <w:rPr>
          <w:rFonts w:eastAsia="Times New Roman"/>
          <w:b/>
          <w:bCs/>
          <w:sz w:val="24"/>
        </w:rPr>
        <w:t xml:space="preserve"> seven</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And, in a respect, all of the remainder of </w:t>
      </w:r>
      <w:r w:rsidRPr="00977824">
        <w:rPr>
          <w:rFonts w:eastAsia="Times New Roman"/>
          <w:b/>
          <w:bCs/>
          <w:sz w:val="24"/>
        </w:rPr>
        <w:t>Daniel</w:t>
      </w:r>
      <w:r w:rsidRPr="00977824">
        <w:rPr>
          <w:rFonts w:eastAsia="Times New Roman"/>
          <w:sz w:val="24"/>
        </w:rPr>
        <w:t xml:space="preserve"> is commentary on that which is depicted by the great image and the great beasts in chapters </w:t>
      </w:r>
      <w:r w:rsidRPr="00977824">
        <w:rPr>
          <w:rFonts w:eastAsia="Times New Roman"/>
          <w:b/>
          <w:bCs/>
          <w:sz w:val="24"/>
        </w:rPr>
        <w:t>two</w:t>
      </w:r>
      <w:r w:rsidRPr="00977824">
        <w:rPr>
          <w:rFonts w:eastAsia="Times New Roman"/>
          <w:sz w:val="24"/>
        </w:rPr>
        <w:t xml:space="preserve"> and </w:t>
      </w:r>
      <w:r w:rsidRPr="00977824">
        <w:rPr>
          <w:rFonts w:eastAsia="Times New Roman"/>
          <w:b/>
          <w:bCs/>
          <w:sz w:val="24"/>
        </w:rPr>
        <w:t>seven</w:t>
      </w:r>
      <w:r w:rsidRPr="00977824">
        <w:rPr>
          <w:rFonts w:eastAsia="Times New Roman"/>
          <w:sz w:val="24"/>
        </w:rPr>
        <w:t xml:space="preserve">, with the book, particularly from chapter </w:t>
      </w:r>
      <w:r w:rsidRPr="00977824">
        <w:rPr>
          <w:rFonts w:eastAsia="Times New Roman"/>
          <w:b/>
          <w:bCs/>
          <w:sz w:val="24"/>
        </w:rPr>
        <w:t>seven</w:t>
      </w:r>
      <w:r w:rsidRPr="00977824">
        <w:rPr>
          <w:rFonts w:eastAsia="Times New Roman"/>
          <w:sz w:val="24"/>
        </w:rPr>
        <w:t xml:space="preserve"> forward, centering on </w:t>
      </w:r>
      <w:r w:rsidRPr="00977824">
        <w:rPr>
          <w:rFonts w:eastAsia="Times New Roman"/>
          <w:i/>
          <w:iCs/>
          <w:sz w:val="24"/>
        </w:rPr>
        <w:t>the final form and destruction of this Babylonian kingdom</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i/>
          <w:iCs/>
          <w:sz w:val="24"/>
        </w:rPr>
        <w:t>The types</w:t>
      </w:r>
      <w:r w:rsidRPr="00977824">
        <w:rPr>
          <w:rFonts w:eastAsia="Times New Roman"/>
          <w:sz w:val="24"/>
        </w:rPr>
        <w:t xml:space="preserve"> in Scripture having to do with this Babylonian kingdom deal with the final form of the kingdom and center on the Jewish people, the last king of Babylon, and the utter destruction of this kingdom (refer to Chapter 22 in this book).</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i/>
          <w:iCs/>
          <w:sz w:val="24"/>
        </w:rPr>
        <w:t xml:space="preserve">The </w:t>
      </w:r>
      <w:r w:rsidRPr="00977824">
        <w:rPr>
          <w:rFonts w:eastAsia="Times New Roman"/>
          <w:b/>
          <w:bCs/>
          <w:i/>
          <w:iCs/>
          <w:sz w:val="24"/>
        </w:rPr>
        <w:t>Psalms</w:t>
      </w:r>
      <w:r w:rsidRPr="00977824">
        <w:rPr>
          <w:rFonts w:eastAsia="Times New Roman"/>
          <w:i/>
          <w:iCs/>
          <w:sz w:val="24"/>
        </w:rPr>
        <w:t xml:space="preserve"> and the Prophets</w:t>
      </w:r>
      <w:r w:rsidRPr="00977824">
        <w:rPr>
          <w:rFonts w:eastAsia="Times New Roman"/>
          <w:sz w:val="24"/>
        </w:rPr>
        <w:t>, when referring to this kingdom, do the same.  Their message, as well, deals with the final form of the kingdom and centers on the Jewish people, the last king of Babylon, and the utter destruction of this kingdom (refer to Chapter 23 in this book).</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And</w:t>
      </w:r>
      <w:r w:rsidRPr="00977824">
        <w:rPr>
          <w:rFonts w:eastAsia="Times New Roman"/>
          <w:i/>
          <w:iCs/>
          <w:sz w:val="24"/>
        </w:rPr>
        <w:t xml:space="preserve"> the book of Revelation</w:t>
      </w:r>
      <w:r w:rsidRPr="00977824">
        <w:rPr>
          <w:rFonts w:eastAsia="Times New Roman"/>
          <w:sz w:val="24"/>
        </w:rPr>
        <w:t>, providing summary Scripture, as well, deals with exactly the same thing — the final form of the kingdom, the Jewish people, the last king of Babylon, and the utter destruction of this kingdom (</w:t>
      </w:r>
      <w:r w:rsidRPr="00977824">
        <w:rPr>
          <w:rFonts w:eastAsia="Times New Roman"/>
          <w:b/>
          <w:bCs/>
          <w:sz w:val="24"/>
        </w:rPr>
        <w:t>Revelation</w:t>
      </w:r>
      <w:r w:rsidRPr="00977824">
        <w:rPr>
          <w:rFonts w:eastAsia="Times New Roman"/>
          <w:sz w:val="24"/>
        </w:rPr>
        <w:t xml:space="preserve"> chapters </w:t>
      </w:r>
      <w:r w:rsidRPr="00977824">
        <w:rPr>
          <w:rFonts w:eastAsia="Times New Roman"/>
          <w:b/>
          <w:bCs/>
          <w:sz w:val="24"/>
        </w:rPr>
        <w:t>6-19</w:t>
      </w:r>
      <w:r w:rsidRPr="00977824">
        <w:rPr>
          <w:rFonts w:eastAsia="Times New Roman"/>
          <w:sz w:val="24"/>
        </w:rPr>
        <w:t>; refer to Chapter 25 in this book).</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 book of </w:t>
      </w:r>
      <w:r w:rsidRPr="00977824">
        <w:rPr>
          <w:rFonts w:eastAsia="Times New Roman"/>
          <w:b/>
          <w:bCs/>
          <w:sz w:val="24"/>
        </w:rPr>
        <w:t>Daniel</w:t>
      </w:r>
      <w:r w:rsidRPr="00977824">
        <w:rPr>
          <w:rFonts w:eastAsia="Times New Roman"/>
          <w:sz w:val="24"/>
        </w:rPr>
        <w:t xml:space="preserve"> is the one book in Scripture providing a complete, overall view of the kingdom of Babylon, dealing with all four parts, showing the complete picture of </w:t>
      </w:r>
      <w:r w:rsidRPr="00977824">
        <w:rPr>
          <w:rFonts w:eastAsia="Times New Roman"/>
          <w:i/>
          <w:iCs/>
          <w:sz w:val="24"/>
        </w:rPr>
        <w:t>the kingdom of this world</w:t>
      </w:r>
      <w:r w:rsidRPr="00977824">
        <w:rPr>
          <w:rFonts w:eastAsia="Times New Roman"/>
          <w:sz w:val="24"/>
        </w:rPr>
        <w:t>,</w:t>
      </w:r>
      <w:r w:rsidRPr="00977824">
        <w:rPr>
          <w:rFonts w:eastAsia="Times New Roman"/>
          <w:i/>
          <w:iCs/>
          <w:sz w:val="24"/>
        </w:rPr>
        <w:t xml:space="preserve"> from beginning to end</w:t>
      </w:r>
      <w:r w:rsidRPr="00977824">
        <w:rPr>
          <w:rFonts w:eastAsia="Times New Roman"/>
          <w:sz w:val="24"/>
        </w:rPr>
        <w:t xml:space="preserve">.  But, as elsewhere in Scripture, the emphasis in </w:t>
      </w:r>
      <w:r w:rsidRPr="00977824">
        <w:rPr>
          <w:rFonts w:eastAsia="Times New Roman"/>
          <w:b/>
          <w:bCs/>
          <w:sz w:val="24"/>
        </w:rPr>
        <w:t>Daniel</w:t>
      </w:r>
      <w:r w:rsidRPr="00977824">
        <w:rPr>
          <w:rFonts w:eastAsia="Times New Roman"/>
          <w:sz w:val="24"/>
        </w:rPr>
        <w:t xml:space="preserve"> is on </w:t>
      </w:r>
      <w:r w:rsidRPr="00977824">
        <w:rPr>
          <w:rFonts w:eastAsia="Times New Roman"/>
          <w:i/>
          <w:iCs/>
          <w:sz w:val="24"/>
        </w:rPr>
        <w:t>the final form of this kingdom</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In </w:t>
      </w:r>
      <w:r w:rsidRPr="00977824">
        <w:rPr>
          <w:rFonts w:eastAsia="Times New Roman"/>
          <w:b/>
          <w:bCs/>
          <w:sz w:val="24"/>
        </w:rPr>
        <w:t>Daniel</w:t>
      </w:r>
      <w:r w:rsidRPr="00977824">
        <w:rPr>
          <w:rFonts w:eastAsia="Times New Roman"/>
          <w:sz w:val="24"/>
        </w:rPr>
        <w:t xml:space="preserve">’s reiteration of Nebuchadnezzar’s dream about the great image in chapter </w:t>
      </w:r>
      <w:r w:rsidRPr="00977824">
        <w:rPr>
          <w:rFonts w:eastAsia="Times New Roman"/>
          <w:b/>
          <w:bCs/>
          <w:sz w:val="24"/>
        </w:rPr>
        <w:t>two</w:t>
      </w:r>
      <w:r w:rsidRPr="00977824">
        <w:rPr>
          <w:rFonts w:eastAsia="Times New Roman"/>
          <w:sz w:val="24"/>
        </w:rPr>
        <w:t xml:space="preserve">, Scripture devotes four verses to the dream itself — two verses describing the image (vv. </w:t>
      </w:r>
      <w:r w:rsidRPr="00977824">
        <w:rPr>
          <w:rFonts w:eastAsia="Times New Roman"/>
          <w:b/>
          <w:bCs/>
          <w:sz w:val="24"/>
        </w:rPr>
        <w:t>32</w:t>
      </w:r>
      <w:r w:rsidRPr="00977824">
        <w:rPr>
          <w:rFonts w:eastAsia="Times New Roman"/>
          <w:sz w:val="24"/>
        </w:rPr>
        <w:t xml:space="preserve">, </w:t>
      </w:r>
      <w:r w:rsidRPr="00977824">
        <w:rPr>
          <w:rFonts w:eastAsia="Times New Roman"/>
          <w:b/>
          <w:bCs/>
          <w:sz w:val="24"/>
        </w:rPr>
        <w:t>33</w:t>
      </w:r>
      <w:r w:rsidRPr="00977824">
        <w:rPr>
          <w:rFonts w:eastAsia="Times New Roman"/>
          <w:sz w:val="24"/>
        </w:rPr>
        <w:t xml:space="preserve">) and two more verses stating that which would happen when the final form of that which is depicted by the image appeared (vv. </w:t>
      </w:r>
      <w:r w:rsidRPr="00977824">
        <w:rPr>
          <w:rFonts w:eastAsia="Times New Roman"/>
          <w:b/>
          <w:bCs/>
          <w:sz w:val="24"/>
        </w:rPr>
        <w:t>34</w:t>
      </w:r>
      <w:r w:rsidRPr="00977824">
        <w:rPr>
          <w:rFonts w:eastAsia="Times New Roman"/>
          <w:sz w:val="24"/>
        </w:rPr>
        <w:t xml:space="preserve">, </w:t>
      </w:r>
      <w:r w:rsidRPr="00977824">
        <w:rPr>
          <w:rFonts w:eastAsia="Times New Roman"/>
          <w:b/>
          <w:bCs/>
          <w:sz w:val="24"/>
        </w:rPr>
        <w:t>35</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Then, in the interpretation of that which is depicted by the great image, Scripture devotes one verse to the head of gold (v. </w:t>
      </w:r>
      <w:r w:rsidRPr="00977824">
        <w:rPr>
          <w:rFonts w:eastAsia="Times New Roman"/>
          <w:b/>
          <w:bCs/>
          <w:sz w:val="24"/>
        </w:rPr>
        <w:t>38</w:t>
      </w:r>
      <w:r w:rsidRPr="00977824">
        <w:rPr>
          <w:rFonts w:eastAsia="Times New Roman"/>
          <w:sz w:val="24"/>
        </w:rPr>
        <w:t xml:space="preserve">), one verse to both the breast and arms of silver and the belly and thighs of brass (v. </w:t>
      </w:r>
      <w:r w:rsidRPr="00977824">
        <w:rPr>
          <w:rFonts w:eastAsia="Times New Roman"/>
          <w:b/>
          <w:bCs/>
          <w:sz w:val="24"/>
        </w:rPr>
        <w:t>39</w:t>
      </w:r>
      <w:r w:rsidRPr="00977824">
        <w:rPr>
          <w:rFonts w:eastAsia="Times New Roman"/>
          <w:sz w:val="24"/>
        </w:rPr>
        <w:t xml:space="preserve">), but three verses to the legs of iron and the feet part of iron and part of clay (vv. </w:t>
      </w:r>
      <w:r w:rsidRPr="00977824">
        <w:rPr>
          <w:rFonts w:eastAsia="Times New Roman"/>
          <w:b/>
          <w:bCs/>
          <w:sz w:val="24"/>
        </w:rPr>
        <w:t>40-43</w:t>
      </w:r>
      <w:r w:rsidRPr="00977824">
        <w:rPr>
          <w:rFonts w:eastAsia="Times New Roman"/>
          <w:sz w:val="24"/>
        </w:rPr>
        <w:t>).  Then the image is seen struck at this final form (in both the dream and the interpretation) by a “</w:t>
      </w:r>
      <w:r w:rsidRPr="00977824">
        <w:rPr>
          <w:rFonts w:eastAsia="Times New Roman"/>
          <w:i/>
          <w:iCs/>
          <w:sz w:val="24"/>
        </w:rPr>
        <w:t>Stone . . . cut out of the mountain without hands</w:t>
      </w:r>
      <w:r w:rsidRPr="00977824">
        <w:rPr>
          <w:rFonts w:eastAsia="Times New Roman"/>
          <w:sz w:val="24"/>
        </w:rPr>
        <w:t xml:space="preserve">.”  The complete image is destroyed, and the Stone then becomes a great mountain and fills the whole earth (vv. </w:t>
      </w:r>
      <w:r w:rsidRPr="00977824">
        <w:rPr>
          <w:rFonts w:eastAsia="Times New Roman"/>
          <w:b/>
          <w:bCs/>
          <w:sz w:val="24"/>
        </w:rPr>
        <w:t>44</w:t>
      </w:r>
      <w:r w:rsidRPr="00977824">
        <w:rPr>
          <w:rFonts w:eastAsia="Times New Roman"/>
          <w:sz w:val="24"/>
        </w:rPr>
        <w:t xml:space="preserve">, </w:t>
      </w:r>
      <w:r w:rsidRPr="00977824">
        <w:rPr>
          <w:rFonts w:eastAsia="Times New Roman"/>
          <w:b/>
          <w:bCs/>
          <w:sz w:val="24"/>
        </w:rPr>
        <w:t>45</w:t>
      </w:r>
      <w:r w:rsidRPr="00977824">
        <w:rPr>
          <w:rFonts w:eastAsia="Times New Roman"/>
          <w:sz w:val="24"/>
        </w:rPr>
        <w:t xml:space="preserve">; cf. vv. </w:t>
      </w:r>
      <w:r w:rsidRPr="00977824">
        <w:rPr>
          <w:rFonts w:eastAsia="Times New Roman"/>
          <w:b/>
          <w:bCs/>
          <w:sz w:val="24"/>
        </w:rPr>
        <w:t>34</w:t>
      </w:r>
      <w:r w:rsidRPr="00977824">
        <w:rPr>
          <w:rFonts w:eastAsia="Times New Roman"/>
          <w:sz w:val="24"/>
        </w:rPr>
        <w:t xml:space="preserve">, </w:t>
      </w:r>
      <w:r w:rsidRPr="00977824">
        <w:rPr>
          <w:rFonts w:eastAsia="Times New Roman"/>
          <w:b/>
          <w:bCs/>
          <w:sz w:val="24"/>
        </w:rPr>
        <w:t>35</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Years later, in Daniel’s reiteration of his own subsequent dreams and visions about the four great beasts in chapter</w:t>
      </w:r>
      <w:r w:rsidRPr="00977824">
        <w:rPr>
          <w:rFonts w:eastAsia="Times New Roman"/>
          <w:b/>
          <w:bCs/>
          <w:sz w:val="24"/>
        </w:rPr>
        <w:t xml:space="preserve"> seven</w:t>
      </w:r>
      <w:r w:rsidRPr="00977824">
        <w:rPr>
          <w:rFonts w:eastAsia="Times New Roman"/>
          <w:sz w:val="24"/>
        </w:rPr>
        <w:t xml:space="preserve">, Scripture devotes one verse each to the first three great beasts (vv. </w:t>
      </w:r>
      <w:r w:rsidRPr="00977824">
        <w:rPr>
          <w:rFonts w:eastAsia="Times New Roman"/>
          <w:b/>
          <w:bCs/>
          <w:sz w:val="24"/>
        </w:rPr>
        <w:t>4-6</w:t>
      </w:r>
      <w:r w:rsidRPr="00977824">
        <w:rPr>
          <w:rFonts w:eastAsia="Times New Roman"/>
          <w:sz w:val="24"/>
        </w:rPr>
        <w:t>).  Then, beginning with verse</w:t>
      </w:r>
      <w:r w:rsidRPr="00977824">
        <w:rPr>
          <w:rFonts w:eastAsia="Times New Roman"/>
          <w:b/>
          <w:bCs/>
          <w:sz w:val="24"/>
        </w:rPr>
        <w:t xml:space="preserve"> seven</w:t>
      </w:r>
      <w:r w:rsidRPr="00977824">
        <w:rPr>
          <w:rFonts w:eastAsia="Times New Roman"/>
          <w:sz w:val="24"/>
        </w:rPr>
        <w:t xml:space="preserve"> and continuing through the remainder of the chapter (vv. </w:t>
      </w:r>
      <w:r w:rsidRPr="00977824">
        <w:rPr>
          <w:rFonts w:eastAsia="Times New Roman"/>
          <w:b/>
          <w:bCs/>
          <w:sz w:val="24"/>
        </w:rPr>
        <w:t>7-28</w:t>
      </w:r>
      <w:r w:rsidRPr="00977824">
        <w:rPr>
          <w:rFonts w:eastAsia="Times New Roman"/>
          <w:sz w:val="24"/>
        </w:rPr>
        <w:t xml:space="preserve">), Scripture deals with things surrounding the fourth great beast, the Stone from chapter </w:t>
      </w:r>
      <w:r w:rsidRPr="00977824">
        <w:rPr>
          <w:rFonts w:eastAsia="Times New Roman"/>
          <w:b/>
          <w:bCs/>
          <w:sz w:val="24"/>
        </w:rPr>
        <w:t>two</w:t>
      </w:r>
      <w:r w:rsidRPr="00977824">
        <w:rPr>
          <w:rFonts w:eastAsia="Times New Roman"/>
          <w:sz w:val="24"/>
        </w:rPr>
        <w:t>, and the destruction of the kingdom represented by this fourth great beast.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Then, in the interpretation of that which is depicted by these four great beasts, the first beast is passed over without mention because that part of the image was about to become history.  Though Belshazzar still ruled at the time of this vision (v. </w:t>
      </w:r>
      <w:r w:rsidRPr="00977824">
        <w:rPr>
          <w:rFonts w:eastAsia="Times New Roman"/>
          <w:b/>
          <w:bCs/>
          <w:sz w:val="24"/>
        </w:rPr>
        <w:t>1</w:t>
      </w:r>
      <w:r w:rsidRPr="00977824">
        <w:rPr>
          <w:rFonts w:eastAsia="Times New Roman"/>
          <w:sz w:val="24"/>
        </w:rPr>
        <w:t>), the Medes and Persians would shortly conquer the kingdom (</w:t>
      </w:r>
      <w:r w:rsidRPr="00977824">
        <w:rPr>
          <w:rFonts w:eastAsia="Times New Roman"/>
          <w:b/>
          <w:bCs/>
          <w:sz w:val="24"/>
        </w:rPr>
        <w:t>5:30</w:t>
      </w:r>
      <w:r w:rsidRPr="00977824">
        <w:rPr>
          <w:rFonts w:eastAsia="Times New Roman"/>
          <w:sz w:val="24"/>
        </w:rPr>
        <w:t xml:space="preserve">, </w:t>
      </w:r>
      <w:r w:rsidRPr="00977824">
        <w:rPr>
          <w:rFonts w:eastAsia="Times New Roman"/>
          <w:b/>
          <w:bCs/>
          <w:sz w:val="24"/>
        </w:rPr>
        <w:t>31</w:t>
      </w:r>
      <w:r w:rsidRPr="00977824">
        <w:rPr>
          <w:rFonts w:eastAsia="Times New Roman"/>
          <w:sz w:val="24"/>
        </w:rPr>
        <w:t xml:space="preserve">).  Thus, the interpretation begins with the second great beast, by picturing </w:t>
      </w:r>
      <w:r w:rsidRPr="00977824">
        <w:rPr>
          <w:rFonts w:eastAsia="Times New Roman"/>
          <w:i/>
          <w:iCs/>
          <w:sz w:val="24"/>
        </w:rPr>
        <w:t xml:space="preserve">a ram with two horns </w:t>
      </w:r>
      <w:r w:rsidRPr="00977824">
        <w:rPr>
          <w:rFonts w:eastAsia="Times New Roman"/>
          <w:sz w:val="24"/>
        </w:rPr>
        <w:t xml:space="preserve">in chapter </w:t>
      </w:r>
      <w:r w:rsidRPr="00977824">
        <w:rPr>
          <w:rFonts w:eastAsia="Times New Roman"/>
          <w:b/>
          <w:bCs/>
          <w:sz w:val="24"/>
        </w:rPr>
        <w:t>eight</w:t>
      </w:r>
      <w:r w:rsidRPr="00977824">
        <w:rPr>
          <w:rFonts w:eastAsia="Times New Roman"/>
          <w:sz w:val="24"/>
        </w:rPr>
        <w:t xml:space="preserve"> (vv. </w:t>
      </w:r>
      <w:r w:rsidRPr="00977824">
        <w:rPr>
          <w:rFonts w:eastAsia="Times New Roman"/>
          <w:b/>
          <w:bCs/>
          <w:sz w:val="24"/>
        </w:rPr>
        <w:t>3</w:t>
      </w:r>
      <w:r w:rsidRPr="00977824">
        <w:rPr>
          <w:rFonts w:eastAsia="Times New Roman"/>
          <w:sz w:val="24"/>
        </w:rPr>
        <w:t xml:space="preserve">, </w:t>
      </w:r>
      <w:r w:rsidRPr="00977824">
        <w:rPr>
          <w:rFonts w:eastAsia="Times New Roman"/>
          <w:b/>
          <w:bCs/>
          <w:sz w:val="24"/>
        </w:rPr>
        <w:t>4</w:t>
      </w:r>
      <w:r w:rsidRPr="00977824">
        <w:rPr>
          <w:rFonts w:eastAsia="Times New Roman"/>
          <w:sz w:val="24"/>
        </w:rPr>
        <w:t xml:space="preserve">, </w:t>
      </w:r>
      <w:r w:rsidRPr="00977824">
        <w:rPr>
          <w:rFonts w:eastAsia="Times New Roman"/>
          <w:b/>
          <w:bCs/>
          <w:sz w:val="24"/>
        </w:rPr>
        <w:t>20</w:t>
      </w:r>
      <w:r w:rsidRPr="00977824">
        <w:rPr>
          <w:rFonts w:eastAsia="Times New Roman"/>
          <w:sz w:val="24"/>
        </w:rPr>
        <w:t xml:space="preserve">).  Then the third great beast is depicted by </w:t>
      </w:r>
      <w:r w:rsidRPr="00977824">
        <w:rPr>
          <w:rFonts w:eastAsia="Times New Roman"/>
          <w:i/>
          <w:iCs/>
          <w:sz w:val="24"/>
        </w:rPr>
        <w:t>a male goat</w:t>
      </w:r>
      <w:r w:rsidRPr="00977824">
        <w:rPr>
          <w:rFonts w:eastAsia="Times New Roman"/>
          <w:sz w:val="24"/>
        </w:rPr>
        <w:t xml:space="preserve"> (vv. </w:t>
      </w:r>
      <w:r w:rsidRPr="00977824">
        <w:rPr>
          <w:rFonts w:eastAsia="Times New Roman"/>
          <w:b/>
          <w:bCs/>
          <w:sz w:val="24"/>
        </w:rPr>
        <w:t>5-8</w:t>
      </w:r>
      <w:r w:rsidRPr="00977824">
        <w:rPr>
          <w:rFonts w:eastAsia="Times New Roman"/>
          <w:sz w:val="24"/>
        </w:rPr>
        <w:t xml:space="preserve">, </w:t>
      </w:r>
      <w:r w:rsidRPr="00977824">
        <w:rPr>
          <w:rFonts w:eastAsia="Times New Roman"/>
          <w:b/>
          <w:bCs/>
          <w:sz w:val="24"/>
        </w:rPr>
        <w:t>21</w:t>
      </w:r>
      <w:r w:rsidRPr="00977824">
        <w:rPr>
          <w:rFonts w:eastAsia="Times New Roman"/>
          <w:sz w:val="24"/>
        </w:rPr>
        <w:t xml:space="preserve">, </w:t>
      </w:r>
      <w:r w:rsidRPr="00977824">
        <w:rPr>
          <w:rFonts w:eastAsia="Times New Roman"/>
          <w:b/>
          <w:bCs/>
          <w:sz w:val="24"/>
        </w:rPr>
        <w:t>22</w:t>
      </w:r>
      <w:r w:rsidRPr="00977824">
        <w:rPr>
          <w:rFonts w:eastAsia="Times New Roman"/>
          <w:sz w:val="24"/>
        </w:rPr>
        <w:t>).  And quite a bit of space is devoted to information concerning this male goat, apparently because the ruler associated with the fourth great beast (the “</w:t>
      </w:r>
      <w:r w:rsidRPr="00977824">
        <w:rPr>
          <w:rFonts w:eastAsia="Times New Roman"/>
          <w:i/>
          <w:iCs/>
          <w:sz w:val="24"/>
        </w:rPr>
        <w:t>little horn</w:t>
      </w:r>
      <w:r w:rsidRPr="00977824">
        <w:rPr>
          <w:rFonts w:eastAsia="Times New Roman"/>
          <w:sz w:val="24"/>
        </w:rPr>
        <w:t>” [</w:t>
      </w:r>
      <w:r w:rsidRPr="00977824">
        <w:rPr>
          <w:rFonts w:eastAsia="Times New Roman"/>
          <w:b/>
          <w:bCs/>
          <w:sz w:val="24"/>
        </w:rPr>
        <w:t>7:8</w:t>
      </w:r>
      <w:r w:rsidRPr="00977824">
        <w:rPr>
          <w:rFonts w:eastAsia="Times New Roman"/>
          <w:sz w:val="24"/>
        </w:rPr>
        <w:t>]) is seen coming out of a part of his kingdom (Alexander the Great’s kingdom).</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Then, along with the latter part of chapter </w:t>
      </w:r>
      <w:r w:rsidRPr="00977824">
        <w:rPr>
          <w:rFonts w:eastAsia="Times New Roman"/>
          <w:b/>
          <w:bCs/>
          <w:sz w:val="24"/>
        </w:rPr>
        <w:t>seven</w:t>
      </w:r>
      <w:r w:rsidRPr="00977824">
        <w:rPr>
          <w:rFonts w:eastAsia="Times New Roman"/>
          <w:sz w:val="24"/>
        </w:rPr>
        <w:t>, the remainder of the book has to do with different aspects of revelation that mainly center on or have something to do with this man and his kingdom.</w:t>
      </w:r>
    </w:p>
    <w:p w:rsidR="00DA3E20" w:rsidRPr="00977824" w:rsidRDefault="00DA3E20" w:rsidP="00425331">
      <w:pPr>
        <w:rPr>
          <w:rFonts w:eastAsia="Times New Roman"/>
          <w:sz w:val="24"/>
        </w:rPr>
      </w:pPr>
    </w:p>
    <w:p w:rsidR="00B03DC7" w:rsidRPr="00977824" w:rsidRDefault="00B03DC7" w:rsidP="00425331">
      <w:pPr>
        <w:rPr>
          <w:rFonts w:eastAsia="Times New Roman"/>
          <w:b/>
          <w:sz w:val="24"/>
        </w:rPr>
      </w:pPr>
      <w:r w:rsidRPr="00977824">
        <w:rPr>
          <w:rFonts w:eastAsia="Times New Roman"/>
          <w:b/>
          <w:sz w:val="24"/>
        </w:rPr>
        <w:t>The Little Horn</w:t>
      </w:r>
    </w:p>
    <w:p w:rsidR="00B03DC7" w:rsidRPr="00977824" w:rsidRDefault="00B03DC7" w:rsidP="00425331">
      <w:pPr>
        <w:rPr>
          <w:rFonts w:eastAsia="Times New Roman"/>
          <w:b/>
          <w:sz w:val="24"/>
        </w:rPr>
      </w:pPr>
      <w:r w:rsidRPr="00977824">
        <w:rPr>
          <w:rFonts w:eastAsia="Times New Roman"/>
          <w:b/>
          <w:sz w:val="24"/>
        </w:rPr>
        <w:t>The Prince of the Covenant</w:t>
      </w:r>
    </w:p>
    <w:p w:rsidR="00DA3E20" w:rsidRPr="00977824" w:rsidRDefault="00DA3E20" w:rsidP="00425331">
      <w:pPr>
        <w:rPr>
          <w:rFonts w:eastAsia="Times New Roman"/>
          <w:sz w:val="24"/>
        </w:rPr>
      </w:pPr>
    </w:p>
    <w:p w:rsidR="00B03DC7" w:rsidRPr="00977824" w:rsidRDefault="00B03DC7" w:rsidP="00425331">
      <w:pPr>
        <w:rPr>
          <w:rFonts w:eastAsia="Times New Roman"/>
          <w:sz w:val="24"/>
        </w:rPr>
      </w:pPr>
      <w:r w:rsidRPr="00977824">
        <w:rPr>
          <w:rFonts w:eastAsia="Times New Roman"/>
          <w:sz w:val="24"/>
        </w:rPr>
        <w:t xml:space="preserve">The little horn in </w:t>
      </w:r>
      <w:r w:rsidRPr="00977824">
        <w:rPr>
          <w:rFonts w:eastAsia="Times New Roman"/>
          <w:b/>
          <w:bCs/>
          <w:sz w:val="24"/>
        </w:rPr>
        <w:t>Daniel 7:8</w:t>
      </w:r>
      <w:r w:rsidRPr="00977824">
        <w:rPr>
          <w:rFonts w:eastAsia="Times New Roman"/>
          <w:sz w:val="24"/>
        </w:rPr>
        <w:t xml:space="preserve">, </w:t>
      </w:r>
      <w:r w:rsidRPr="00977824">
        <w:rPr>
          <w:rFonts w:eastAsia="Times New Roman"/>
          <w:b/>
          <w:bCs/>
          <w:sz w:val="24"/>
        </w:rPr>
        <w:t>20</w:t>
      </w:r>
      <w:r w:rsidRPr="00977824">
        <w:rPr>
          <w:rFonts w:eastAsia="Times New Roman"/>
          <w:sz w:val="24"/>
        </w:rPr>
        <w:t xml:space="preserve">; </w:t>
      </w:r>
      <w:r w:rsidRPr="00977824">
        <w:rPr>
          <w:rFonts w:eastAsia="Times New Roman"/>
          <w:b/>
          <w:bCs/>
          <w:sz w:val="24"/>
        </w:rPr>
        <w:t>8:9</w:t>
      </w:r>
      <w:r w:rsidRPr="00977824">
        <w:rPr>
          <w:rFonts w:eastAsia="Times New Roman"/>
          <w:sz w:val="24"/>
        </w:rPr>
        <w:t xml:space="preserve"> is none other than the future world ruler when the final form of the great image or the great beasts is seen — the Antichrist, the man of sin, the beast.  This is the man whom the Lord will raise up, will place in the highest of regal positions, and will use to bring the Jewish people </w:t>
      </w:r>
      <w:r w:rsidRPr="00977824">
        <w:rPr>
          <w:rFonts w:eastAsia="Times New Roman"/>
          <w:i/>
          <w:iCs/>
          <w:sz w:val="24"/>
        </w:rPr>
        <w:t xml:space="preserve">into such dire straits that they will have nowhere to turn other than to the God of their fathers </w:t>
      </w:r>
      <w:r w:rsidRPr="00977824">
        <w:rPr>
          <w:rFonts w:eastAsia="Times New Roman"/>
          <w:sz w:val="24"/>
        </w:rPr>
        <w:t xml:space="preserve">(cf. </w:t>
      </w:r>
      <w:r w:rsidRPr="00977824">
        <w:rPr>
          <w:rFonts w:eastAsia="Times New Roman"/>
          <w:b/>
          <w:bCs/>
          <w:sz w:val="24"/>
        </w:rPr>
        <w:t>Exodus 3:1ff</w:t>
      </w:r>
      <w:r w:rsidRPr="00977824">
        <w:rPr>
          <w:rFonts w:eastAsia="Times New Roman"/>
          <w:sz w:val="24"/>
        </w:rPr>
        <w:t xml:space="preserve">; </w:t>
      </w:r>
      <w:r w:rsidRPr="00977824">
        <w:rPr>
          <w:rFonts w:eastAsia="Times New Roman"/>
          <w:b/>
          <w:bCs/>
          <w:sz w:val="24"/>
        </w:rPr>
        <w:t>9:16</w:t>
      </w:r>
      <w:r w:rsidRPr="00977824">
        <w:rPr>
          <w:rFonts w:eastAsia="Times New Roman"/>
          <w:sz w:val="24"/>
        </w:rPr>
        <w:t xml:space="preserve">; </w:t>
      </w:r>
      <w:r w:rsidRPr="00977824">
        <w:rPr>
          <w:rFonts w:eastAsia="Times New Roman"/>
          <w:b/>
          <w:bCs/>
          <w:sz w:val="24"/>
        </w:rPr>
        <w:t>Daniel 4:17</w:t>
      </w:r>
      <w:r w:rsidRPr="00977824">
        <w:rPr>
          <w:rFonts w:eastAsia="Times New Roman"/>
          <w:sz w:val="24"/>
        </w:rPr>
        <w:t xml:space="preserve">, </w:t>
      </w:r>
      <w:r w:rsidRPr="00977824">
        <w:rPr>
          <w:rFonts w:eastAsia="Times New Roman"/>
          <w:b/>
          <w:bCs/>
          <w:sz w:val="24"/>
        </w:rPr>
        <w:t>25</w:t>
      </w:r>
      <w:r w:rsidRPr="00977824">
        <w:rPr>
          <w:rFonts w:eastAsia="Times New Roman"/>
          <w:sz w:val="24"/>
        </w:rPr>
        <w:t xml:space="preserve">, </w:t>
      </w:r>
      <w:r w:rsidRPr="00977824">
        <w:rPr>
          <w:rFonts w:eastAsia="Times New Roman"/>
          <w:b/>
          <w:bCs/>
          <w:sz w:val="24"/>
        </w:rPr>
        <w:t>26</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This is the man whom God will use to bring Israel to </w:t>
      </w:r>
      <w:r w:rsidRPr="00977824">
        <w:rPr>
          <w:rFonts w:eastAsia="Times New Roman"/>
          <w:i/>
          <w:iCs/>
          <w:sz w:val="24"/>
        </w:rPr>
        <w:t>the place of repentance</w:t>
      </w:r>
      <w:r w:rsidRPr="00977824">
        <w:rPr>
          <w:rFonts w:eastAsia="Times New Roman"/>
          <w:sz w:val="24"/>
        </w:rPr>
        <w:t xml:space="preserve">.  The Caesars during the time Rome ruled the world </w:t>
      </w:r>
      <w:r w:rsidRPr="00977824">
        <w:rPr>
          <w:rFonts w:eastAsia="Times New Roman"/>
          <w:i/>
          <w:iCs/>
          <w:sz w:val="24"/>
        </w:rPr>
        <w:t>couldn</w:t>
      </w:r>
      <w:r w:rsidRPr="00977824">
        <w:rPr>
          <w:rFonts w:eastAsia="Times New Roman"/>
          <w:sz w:val="24"/>
        </w:rPr>
        <w:t>’</w:t>
      </w:r>
      <w:r w:rsidRPr="00977824">
        <w:rPr>
          <w:rFonts w:eastAsia="Times New Roman"/>
          <w:i/>
          <w:iCs/>
          <w:sz w:val="24"/>
        </w:rPr>
        <w:t>t do it</w:t>
      </w:r>
      <w:r w:rsidRPr="00977824">
        <w:rPr>
          <w:rFonts w:eastAsia="Times New Roman"/>
          <w:sz w:val="24"/>
        </w:rPr>
        <w:t xml:space="preserve">.  The different Pogroms, Crusades, and Inquisitions during the Middle Ages </w:t>
      </w:r>
      <w:r w:rsidRPr="00977824">
        <w:rPr>
          <w:rFonts w:eastAsia="Times New Roman"/>
          <w:i/>
          <w:iCs/>
          <w:sz w:val="24"/>
        </w:rPr>
        <w:t>couldn</w:t>
      </w:r>
      <w:r w:rsidRPr="00977824">
        <w:rPr>
          <w:rFonts w:eastAsia="Times New Roman"/>
          <w:sz w:val="24"/>
        </w:rPr>
        <w:t>’</w:t>
      </w:r>
      <w:r w:rsidRPr="00977824">
        <w:rPr>
          <w:rFonts w:eastAsia="Times New Roman"/>
          <w:i/>
          <w:iCs/>
          <w:sz w:val="24"/>
        </w:rPr>
        <w:t>t do it</w:t>
      </w:r>
      <w:r w:rsidRPr="00977824">
        <w:rPr>
          <w:rFonts w:eastAsia="Times New Roman"/>
          <w:sz w:val="24"/>
        </w:rPr>
        <w:t xml:space="preserve">.  The Third Reich during modern times </w:t>
      </w:r>
      <w:r w:rsidRPr="00977824">
        <w:rPr>
          <w:rFonts w:eastAsia="Times New Roman"/>
          <w:i/>
          <w:iCs/>
          <w:sz w:val="24"/>
        </w:rPr>
        <w:t>couldn</w:t>
      </w:r>
      <w:r w:rsidRPr="00977824">
        <w:rPr>
          <w:rFonts w:eastAsia="Times New Roman"/>
          <w:sz w:val="24"/>
        </w:rPr>
        <w:t>’</w:t>
      </w:r>
      <w:r w:rsidRPr="00977824">
        <w:rPr>
          <w:rFonts w:eastAsia="Times New Roman"/>
          <w:i/>
          <w:iCs/>
          <w:sz w:val="24"/>
        </w:rPr>
        <w:t>t do it</w:t>
      </w:r>
      <w:r w:rsidRPr="00977824">
        <w:rPr>
          <w:rFonts w:eastAsia="Times New Roman"/>
          <w:sz w:val="24"/>
        </w:rPr>
        <w:t xml:space="preserve">.  But the man about to appear on the scene </w:t>
      </w:r>
      <w:r w:rsidRPr="00977824">
        <w:rPr>
          <w:rFonts w:eastAsia="Times New Roman"/>
          <w:i/>
          <w:iCs/>
          <w:sz w:val="24"/>
        </w:rPr>
        <w:t>will be able to do it</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Jewish persecution under this man will far exceed anything that has ever occurred in the past, resulting in the actions of the wandering and persecuted Jewish people closing out 2,600 years of a human drama in which </w:t>
      </w:r>
      <w:r w:rsidRPr="00977824">
        <w:rPr>
          <w:rFonts w:eastAsia="Times New Roman"/>
          <w:i/>
          <w:iCs/>
          <w:sz w:val="24"/>
        </w:rPr>
        <w:t>no Jewish person</w:t>
      </w:r>
      <w:r w:rsidRPr="00977824">
        <w:rPr>
          <w:rFonts w:eastAsia="Times New Roman"/>
          <w:sz w:val="24"/>
        </w:rPr>
        <w:t xml:space="preserve"> has wanted to participate but in which </w:t>
      </w:r>
      <w:r w:rsidRPr="00977824">
        <w:rPr>
          <w:rFonts w:eastAsia="Times New Roman"/>
          <w:i/>
          <w:iCs/>
          <w:sz w:val="24"/>
        </w:rPr>
        <w:t>all Jewish individuals</w:t>
      </w:r>
      <w:r w:rsidRPr="00977824">
        <w:rPr>
          <w:rFonts w:eastAsia="Times New Roman"/>
          <w:sz w:val="24"/>
        </w:rPr>
        <w:t xml:space="preserve"> had to participate.</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pacing w:val="-2"/>
          <w:sz w:val="24"/>
        </w:rPr>
        <w:t>As previous</w:t>
      </w:r>
      <w:r w:rsidRPr="00977824">
        <w:rPr>
          <w:rFonts w:eastAsia="Times New Roman"/>
          <w:sz w:val="24"/>
        </w:rPr>
        <w:t xml:space="preserve">ly seen, this little horn will </w:t>
      </w:r>
      <w:r w:rsidRPr="00977824">
        <w:rPr>
          <w:rFonts w:eastAsia="Times New Roman"/>
          <w:spacing w:val="-2"/>
          <w:sz w:val="24"/>
        </w:rPr>
        <w:t>rise from one of the four divisions of Alexander the Great’s kingdom — the northern division, which covered what is today northern Iraq and parts of Iran, Syria, and Turkey (</w:t>
      </w:r>
      <w:r w:rsidRPr="00977824">
        <w:rPr>
          <w:rFonts w:eastAsia="Times New Roman"/>
          <w:b/>
          <w:bCs/>
          <w:spacing w:val="-2"/>
          <w:sz w:val="24"/>
        </w:rPr>
        <w:t>Daniel 8:9</w:t>
      </w:r>
      <w:r w:rsidRPr="00977824">
        <w:rPr>
          <w:rFonts w:eastAsia="Times New Roman"/>
          <w:spacing w:val="-2"/>
          <w:sz w:val="24"/>
        </w:rPr>
        <w:t>).  This is the part of the world from which this man will rise, not from Europe but from the Middle East.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This man’s ten-kingdom federation is referenced by the use of “</w:t>
      </w:r>
      <w:r w:rsidRPr="00977824">
        <w:rPr>
          <w:rFonts w:eastAsia="Times New Roman"/>
          <w:i/>
          <w:iCs/>
          <w:sz w:val="24"/>
        </w:rPr>
        <w:t>ten horns</w:t>
      </w:r>
      <w:r w:rsidRPr="00977824">
        <w:rPr>
          <w:rFonts w:eastAsia="Times New Roman"/>
          <w:sz w:val="24"/>
        </w:rPr>
        <w:t>,” referring to “</w:t>
      </w:r>
      <w:r w:rsidRPr="00977824">
        <w:rPr>
          <w:rFonts w:eastAsia="Times New Roman"/>
          <w:i/>
          <w:iCs/>
          <w:sz w:val="24"/>
        </w:rPr>
        <w:t>ten kings</w:t>
      </w:r>
      <w:r w:rsidRPr="00977824">
        <w:rPr>
          <w:rFonts w:eastAsia="Times New Roman"/>
          <w:sz w:val="24"/>
        </w:rPr>
        <w:t xml:space="preserve">,” in </w:t>
      </w:r>
      <w:r w:rsidRPr="00977824">
        <w:rPr>
          <w:rFonts w:eastAsia="Times New Roman"/>
          <w:b/>
          <w:bCs/>
          <w:sz w:val="24"/>
        </w:rPr>
        <w:t>Daniel 7:7</w:t>
      </w:r>
      <w:r w:rsidRPr="00977824">
        <w:rPr>
          <w:rFonts w:eastAsia="Times New Roman"/>
          <w:sz w:val="24"/>
        </w:rPr>
        <w:t xml:space="preserve">, </w:t>
      </w:r>
      <w:r w:rsidRPr="00977824">
        <w:rPr>
          <w:rFonts w:eastAsia="Times New Roman"/>
          <w:b/>
          <w:bCs/>
          <w:sz w:val="24"/>
        </w:rPr>
        <w:t>24</w:t>
      </w:r>
      <w:r w:rsidRPr="00977824">
        <w:rPr>
          <w:rFonts w:eastAsia="Times New Roman"/>
          <w:sz w:val="24"/>
        </w:rPr>
        <w:t>.  And he is said to subdue three horns, three kings (</w:t>
      </w:r>
      <w:r w:rsidRPr="00977824">
        <w:rPr>
          <w:rFonts w:eastAsia="Times New Roman"/>
          <w:b/>
          <w:bCs/>
          <w:sz w:val="24"/>
        </w:rPr>
        <w:t>7:8</w:t>
      </w:r>
      <w:r w:rsidRPr="00977824">
        <w:rPr>
          <w:rFonts w:eastAsia="Times New Roman"/>
          <w:sz w:val="24"/>
        </w:rPr>
        <w:t>).  But these subdued horns, kings, couldn’t be three of the ten, for these ten horns, ten kings, are to reign with this man (</w:t>
      </w:r>
      <w:r w:rsidRPr="00977824">
        <w:rPr>
          <w:rFonts w:eastAsia="Times New Roman"/>
          <w:b/>
          <w:bCs/>
          <w:sz w:val="24"/>
        </w:rPr>
        <w:t>Revelation 12:3</w:t>
      </w:r>
      <w:r w:rsidRPr="00977824">
        <w:rPr>
          <w:rFonts w:eastAsia="Times New Roman"/>
          <w:sz w:val="24"/>
        </w:rPr>
        <w:t xml:space="preserve">; </w:t>
      </w:r>
      <w:r w:rsidRPr="00977824">
        <w:rPr>
          <w:rFonts w:eastAsia="Times New Roman"/>
          <w:b/>
          <w:bCs/>
          <w:sz w:val="24"/>
        </w:rPr>
        <w:t>13:1</w:t>
      </w:r>
      <w:r w:rsidRPr="00977824">
        <w:rPr>
          <w:rFonts w:eastAsia="Times New Roman"/>
          <w:sz w:val="24"/>
        </w:rPr>
        <w:t xml:space="preserve">; </w:t>
      </w:r>
      <w:r w:rsidRPr="00977824">
        <w:rPr>
          <w:rFonts w:eastAsia="Times New Roman"/>
          <w:b/>
          <w:bCs/>
          <w:sz w:val="24"/>
        </w:rPr>
        <w:t>17:12</w:t>
      </w:r>
      <w:r w:rsidRPr="00977824">
        <w:rPr>
          <w:rFonts w:eastAsia="Times New Roman"/>
          <w:sz w:val="24"/>
        </w:rPr>
        <w:t>).  Rather, let Scripture interpret Scripture, and the matter becomes clear.</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Note the parallel verse in </w:t>
      </w:r>
      <w:r w:rsidRPr="00977824">
        <w:rPr>
          <w:rFonts w:eastAsia="Times New Roman"/>
          <w:b/>
          <w:bCs/>
          <w:sz w:val="24"/>
        </w:rPr>
        <w:t>Daniel 8:9</w:t>
      </w:r>
      <w:r w:rsidRPr="00977824">
        <w:rPr>
          <w:rFonts w:eastAsia="Times New Roman"/>
          <w:sz w:val="24"/>
        </w:rPr>
        <w:t xml:space="preserve">, referring to the four parts into which Alexander the Great’s kingdom was divided.  The three horns, three kings, which he subdues can only be those who ruled the other three parts of the kingdom (the matter is viewed as if this kingdom still existed when the little horn comes into power [cf. </w:t>
      </w:r>
      <w:r w:rsidRPr="00977824">
        <w:rPr>
          <w:rFonts w:eastAsia="Times New Roman"/>
          <w:b/>
          <w:bCs/>
          <w:sz w:val="24"/>
        </w:rPr>
        <w:t>Daniel 2:44</w:t>
      </w:r>
      <w:r w:rsidRPr="00977824">
        <w:rPr>
          <w:rFonts w:eastAsia="Times New Roman"/>
          <w:sz w:val="24"/>
        </w:rPr>
        <w:t xml:space="preserve">, </w:t>
      </w:r>
      <w:r w:rsidRPr="00977824">
        <w:rPr>
          <w:rFonts w:eastAsia="Times New Roman"/>
          <w:b/>
          <w:bCs/>
          <w:sz w:val="24"/>
        </w:rPr>
        <w:t>45</w:t>
      </w:r>
      <w:r w:rsidRPr="00977824">
        <w:rPr>
          <w:rFonts w:eastAsia="Times New Roman"/>
          <w:sz w:val="24"/>
        </w:rPr>
        <w:t xml:space="preserve">; </w:t>
      </w:r>
      <w:r w:rsidRPr="00977824">
        <w:rPr>
          <w:rFonts w:eastAsia="Times New Roman"/>
          <w:b/>
          <w:bCs/>
          <w:sz w:val="24"/>
        </w:rPr>
        <w:t>7:12</w:t>
      </w:r>
      <w:r w:rsidRPr="00977824">
        <w:rPr>
          <w:rFonts w:eastAsia="Times New Roman"/>
          <w:sz w:val="24"/>
        </w:rPr>
        <w:t>], else he couldn’t be seen coming out of one part of the kingdom, then subduing those ruling the other three parts [</w:t>
      </w:r>
      <w:r w:rsidRPr="00977824">
        <w:rPr>
          <w:rFonts w:eastAsia="Times New Roman"/>
          <w:b/>
          <w:bCs/>
          <w:sz w:val="24"/>
        </w:rPr>
        <w:t>Daniel 8:9</w:t>
      </w:r>
      <w:r w:rsidRPr="00977824">
        <w:rPr>
          <w:rFonts w:eastAsia="Times New Roman"/>
          <w:sz w:val="24"/>
        </w:rPr>
        <w:t xml:space="preserve">, </w:t>
      </w:r>
      <w:r w:rsidRPr="00977824">
        <w:rPr>
          <w:rFonts w:eastAsia="Times New Roman"/>
          <w:b/>
          <w:bCs/>
          <w:sz w:val="24"/>
        </w:rPr>
        <w:t>10</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Then </w:t>
      </w:r>
      <w:r w:rsidRPr="00977824">
        <w:rPr>
          <w:rFonts w:eastAsia="Times New Roman"/>
          <w:i/>
          <w:iCs/>
          <w:sz w:val="24"/>
        </w:rPr>
        <w:t>the covenant</w:t>
      </w:r>
      <w:r w:rsidRPr="00977824">
        <w:rPr>
          <w:rFonts w:eastAsia="Times New Roman"/>
          <w:sz w:val="24"/>
        </w:rPr>
        <w:t xml:space="preserve"> that this man will make with “</w:t>
      </w:r>
      <w:r w:rsidRPr="00977824">
        <w:rPr>
          <w:rFonts w:eastAsia="Times New Roman"/>
          <w:i/>
          <w:iCs/>
          <w:sz w:val="24"/>
        </w:rPr>
        <w:t>many</w:t>
      </w:r>
      <w:r w:rsidRPr="00977824">
        <w:rPr>
          <w:rFonts w:eastAsia="Times New Roman"/>
          <w:sz w:val="24"/>
        </w:rPr>
        <w:t xml:space="preserve">” in Israel, along with his breaking this covenant, occupies a central place in these latter chapters in </w:t>
      </w:r>
      <w:r w:rsidRPr="00977824">
        <w:rPr>
          <w:rFonts w:eastAsia="Times New Roman"/>
          <w:b/>
          <w:bCs/>
          <w:sz w:val="24"/>
        </w:rPr>
        <w:t>Daniel</w:t>
      </w:r>
      <w:r w:rsidRPr="00977824">
        <w:rPr>
          <w:rFonts w:eastAsia="Times New Roman"/>
          <w:sz w:val="24"/>
        </w:rPr>
        <w:t xml:space="preserve">.  This covenant lies at the center of Daniel’s Seventy-Week prophecy in chapter </w:t>
      </w:r>
      <w:r w:rsidRPr="00977824">
        <w:rPr>
          <w:rFonts w:eastAsia="Times New Roman"/>
          <w:b/>
          <w:bCs/>
          <w:sz w:val="24"/>
        </w:rPr>
        <w:t>nine</w:t>
      </w:r>
      <w:r w:rsidRPr="00977824">
        <w:rPr>
          <w:rFonts w:eastAsia="Times New Roman"/>
          <w:sz w:val="24"/>
        </w:rPr>
        <w:t xml:space="preserve">, and it is seen again through a large part of chapter </w:t>
      </w:r>
      <w:r w:rsidRPr="00977824">
        <w:rPr>
          <w:rFonts w:eastAsia="Times New Roman"/>
          <w:b/>
          <w:bCs/>
          <w:sz w:val="24"/>
        </w:rPr>
        <w:t>eleven</w:t>
      </w:r>
      <w:r w:rsidRPr="00977824">
        <w:rPr>
          <w:rFonts w:eastAsia="Times New Roman"/>
          <w:sz w:val="24"/>
        </w:rPr>
        <w:t xml:space="preserve"> (vv. </w:t>
      </w:r>
      <w:r w:rsidRPr="00977824">
        <w:rPr>
          <w:rFonts w:eastAsia="Times New Roman"/>
          <w:b/>
          <w:bCs/>
          <w:sz w:val="24"/>
        </w:rPr>
        <w:t>21-45</w:t>
      </w:r>
      <w:r w:rsidRPr="00977824">
        <w:rPr>
          <w:rFonts w:eastAsia="Times New Roman"/>
          <w:sz w:val="24"/>
        </w:rPr>
        <w:t>).</w:t>
      </w:r>
    </w:p>
    <w:p w:rsidR="00425331" w:rsidRPr="00977824" w:rsidRDefault="00425331" w:rsidP="00425331">
      <w:pPr>
        <w:rPr>
          <w:rFonts w:eastAsia="Times New Roman"/>
          <w:sz w:val="24"/>
        </w:rPr>
      </w:pPr>
    </w:p>
    <w:p w:rsidR="00B03DC7" w:rsidRPr="00977824" w:rsidRDefault="00B03DC7" w:rsidP="00425331">
      <w:pPr>
        <w:ind w:left="432"/>
        <w:rPr>
          <w:rFonts w:eastAsia="Times New Roman"/>
          <w:sz w:val="24"/>
        </w:rPr>
      </w:pPr>
      <w:r w:rsidRPr="00977824">
        <w:rPr>
          <w:rFonts w:eastAsia="Times New Roman"/>
          <w:sz w:val="24"/>
        </w:rPr>
        <w:t>(The word “</w:t>
      </w:r>
      <w:r w:rsidRPr="00977824">
        <w:rPr>
          <w:rFonts w:eastAsia="Times New Roman"/>
          <w:i/>
          <w:iCs/>
          <w:sz w:val="24"/>
        </w:rPr>
        <w:t>covenant</w:t>
      </w:r>
      <w:r w:rsidRPr="00977824">
        <w:rPr>
          <w:rFonts w:eastAsia="Times New Roman"/>
          <w:sz w:val="24"/>
        </w:rPr>
        <w:t xml:space="preserve">” appears seven times in the book of </w:t>
      </w:r>
      <w:r w:rsidRPr="00977824">
        <w:rPr>
          <w:rFonts w:eastAsia="Times New Roman"/>
          <w:b/>
          <w:bCs/>
          <w:sz w:val="24"/>
        </w:rPr>
        <w:t>Daniel</w:t>
      </w:r>
      <w:r w:rsidRPr="00977824">
        <w:rPr>
          <w:rFonts w:eastAsia="Times New Roman"/>
          <w:sz w:val="24"/>
        </w:rPr>
        <w:t xml:space="preserve">, all in chapters </w:t>
      </w:r>
      <w:r w:rsidRPr="00977824">
        <w:rPr>
          <w:rFonts w:eastAsia="Times New Roman"/>
          <w:b/>
          <w:bCs/>
          <w:sz w:val="24"/>
        </w:rPr>
        <w:t>nine</w:t>
      </w:r>
      <w:r w:rsidRPr="00977824">
        <w:rPr>
          <w:rFonts w:eastAsia="Times New Roman"/>
          <w:sz w:val="24"/>
        </w:rPr>
        <w:t xml:space="preserve"> and </w:t>
      </w:r>
      <w:r w:rsidRPr="00977824">
        <w:rPr>
          <w:rFonts w:eastAsia="Times New Roman"/>
          <w:b/>
          <w:bCs/>
          <w:sz w:val="24"/>
        </w:rPr>
        <w:t>eleven</w:t>
      </w:r>
      <w:r w:rsidRPr="00977824">
        <w:rPr>
          <w:rFonts w:eastAsia="Times New Roman"/>
          <w:sz w:val="24"/>
        </w:rPr>
        <w:t xml:space="preserve"> [</w:t>
      </w:r>
      <w:r w:rsidRPr="00977824">
        <w:rPr>
          <w:rFonts w:eastAsia="Times New Roman"/>
          <w:b/>
          <w:bCs/>
          <w:sz w:val="24"/>
        </w:rPr>
        <w:t>9:4</w:t>
      </w:r>
      <w:r w:rsidRPr="00977824">
        <w:rPr>
          <w:rFonts w:eastAsia="Times New Roman"/>
          <w:sz w:val="24"/>
        </w:rPr>
        <w:t xml:space="preserve">, </w:t>
      </w:r>
      <w:r w:rsidRPr="00977824">
        <w:rPr>
          <w:rFonts w:eastAsia="Times New Roman"/>
          <w:b/>
          <w:bCs/>
          <w:sz w:val="24"/>
        </w:rPr>
        <w:t>27</w:t>
      </w:r>
      <w:r w:rsidRPr="00977824">
        <w:rPr>
          <w:rFonts w:eastAsia="Times New Roman"/>
          <w:sz w:val="24"/>
        </w:rPr>
        <w:t xml:space="preserve">; </w:t>
      </w:r>
      <w:r w:rsidRPr="00977824">
        <w:rPr>
          <w:rFonts w:eastAsia="Times New Roman"/>
          <w:b/>
          <w:bCs/>
          <w:sz w:val="24"/>
        </w:rPr>
        <w:t>11:22</w:t>
      </w:r>
      <w:r w:rsidRPr="00977824">
        <w:rPr>
          <w:rFonts w:eastAsia="Times New Roman"/>
          <w:sz w:val="24"/>
        </w:rPr>
        <w:t xml:space="preserve">, </w:t>
      </w:r>
      <w:r w:rsidRPr="00977824">
        <w:rPr>
          <w:rFonts w:eastAsia="Times New Roman"/>
          <w:b/>
          <w:bCs/>
          <w:sz w:val="24"/>
        </w:rPr>
        <w:t>28</w:t>
      </w:r>
      <w:r w:rsidRPr="00977824">
        <w:rPr>
          <w:rFonts w:eastAsia="Times New Roman"/>
          <w:sz w:val="24"/>
        </w:rPr>
        <w:t xml:space="preserve">, </w:t>
      </w:r>
      <w:r w:rsidRPr="00977824">
        <w:rPr>
          <w:rFonts w:eastAsia="Times New Roman"/>
          <w:b/>
          <w:bCs/>
          <w:sz w:val="24"/>
        </w:rPr>
        <w:t>30</w:t>
      </w:r>
      <w:r w:rsidRPr="00977824">
        <w:rPr>
          <w:rFonts w:eastAsia="Times New Roman"/>
          <w:sz w:val="24"/>
        </w:rPr>
        <w:t xml:space="preserve"> (twice), </w:t>
      </w:r>
      <w:r w:rsidRPr="00977824">
        <w:rPr>
          <w:rFonts w:eastAsia="Times New Roman"/>
          <w:b/>
          <w:bCs/>
          <w:sz w:val="24"/>
        </w:rPr>
        <w:t>32</w:t>
      </w:r>
      <w:r w:rsidRPr="00977824">
        <w:rPr>
          <w:rFonts w:eastAsia="Times New Roman"/>
          <w:sz w:val="24"/>
        </w:rPr>
        <w:t>].)</w:t>
      </w:r>
    </w:p>
    <w:p w:rsidR="00425331" w:rsidRPr="00977824" w:rsidRDefault="00425331" w:rsidP="00425331">
      <w:pPr>
        <w:rPr>
          <w:rFonts w:eastAsia="Times New Roman"/>
          <w:sz w:val="24"/>
        </w:rPr>
      </w:pPr>
    </w:p>
    <w:p w:rsidR="00B03DC7" w:rsidRPr="00977824" w:rsidRDefault="00B03DC7" w:rsidP="00425331">
      <w:pPr>
        <w:rPr>
          <w:rFonts w:eastAsia="Times New Roman"/>
          <w:sz w:val="24"/>
        </w:rPr>
      </w:pPr>
      <w:r w:rsidRPr="00977824">
        <w:rPr>
          <w:rFonts w:eastAsia="Times New Roman"/>
          <w:sz w:val="24"/>
        </w:rPr>
        <w:t>From that which is revealed, this future covenant will undoubtedly center on the Mosaic Economy with its Temple.  The Jewish people will be allowed to live in some type of semblance of peace in the midst of their Moslem neighbors, with a rebuilt Temple on the Temple Mount (a major feat in itself, one which is unattainable today) and the entire Mosaic Economy re-instituted.</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Once the covenant is broken by this man entering into the rebuilt Temple and declaring himself to be God (</w:t>
      </w:r>
      <w:r w:rsidRPr="00977824">
        <w:rPr>
          <w:rFonts w:eastAsia="Times New Roman"/>
          <w:b/>
          <w:bCs/>
          <w:sz w:val="24"/>
        </w:rPr>
        <w:t>2 Thessalonians 2:4</w:t>
      </w:r>
      <w:r w:rsidRPr="00977824">
        <w:rPr>
          <w:rFonts w:eastAsia="Times New Roman"/>
          <w:sz w:val="24"/>
        </w:rPr>
        <w:t xml:space="preserve">; cf. </w:t>
      </w:r>
      <w:r w:rsidRPr="00977824">
        <w:rPr>
          <w:rFonts w:eastAsia="Times New Roman"/>
          <w:b/>
          <w:bCs/>
          <w:sz w:val="24"/>
        </w:rPr>
        <w:t>Daniel 9:26</w:t>
      </w:r>
      <w:r w:rsidRPr="00977824">
        <w:rPr>
          <w:rFonts w:eastAsia="Times New Roman"/>
          <w:sz w:val="24"/>
        </w:rPr>
        <w:t xml:space="preserve">, </w:t>
      </w:r>
      <w:r w:rsidRPr="00977824">
        <w:rPr>
          <w:rFonts w:eastAsia="Times New Roman"/>
          <w:b/>
          <w:bCs/>
          <w:sz w:val="24"/>
        </w:rPr>
        <w:t>27</w:t>
      </w:r>
      <w:r w:rsidRPr="00977824">
        <w:rPr>
          <w:rFonts w:eastAsia="Times New Roman"/>
          <w:sz w:val="24"/>
        </w:rPr>
        <w:t xml:space="preserve">; </w:t>
      </w:r>
      <w:r w:rsidRPr="00977824">
        <w:rPr>
          <w:rFonts w:eastAsia="Times New Roman"/>
          <w:b/>
          <w:bCs/>
          <w:sz w:val="24"/>
        </w:rPr>
        <w:t>11:30-39</w:t>
      </w:r>
      <w:r w:rsidRPr="00977824">
        <w:rPr>
          <w:rFonts w:eastAsia="Times New Roman"/>
          <w:sz w:val="24"/>
        </w:rPr>
        <w:t>), the most horrific time this earth has ever seen will break out overnight.  It is at this moment in time that the Jewish people living in the land are told to not take time to pick up anything but to run for their lives, with only that which they have on their person (</w:t>
      </w:r>
      <w:r w:rsidRPr="00977824">
        <w:rPr>
          <w:rFonts w:eastAsia="Times New Roman"/>
          <w:b/>
          <w:bCs/>
          <w:sz w:val="24"/>
        </w:rPr>
        <w:t>Matthew 24:15-22</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 xml:space="preserve">This man is going to have </w:t>
      </w:r>
      <w:r w:rsidRPr="00977824">
        <w:rPr>
          <w:rFonts w:eastAsia="Times New Roman"/>
          <w:i/>
          <w:iCs/>
          <w:sz w:val="24"/>
        </w:rPr>
        <w:t>an affiliation with those who forsake the covenant</w:t>
      </w:r>
      <w:r w:rsidRPr="00977824">
        <w:rPr>
          <w:rFonts w:eastAsia="Times New Roman"/>
          <w:sz w:val="24"/>
        </w:rPr>
        <w:t>;</w:t>
      </w:r>
      <w:r w:rsidRPr="00977824">
        <w:rPr>
          <w:rFonts w:eastAsia="Times New Roman"/>
          <w:i/>
          <w:iCs/>
          <w:sz w:val="24"/>
        </w:rPr>
        <w:t xml:space="preserve"> he will pollute the sanctuary</w:t>
      </w:r>
      <w:r w:rsidRPr="00977824">
        <w:rPr>
          <w:rFonts w:eastAsia="Times New Roman"/>
          <w:sz w:val="24"/>
        </w:rPr>
        <w:t>,</w:t>
      </w:r>
      <w:r w:rsidRPr="00977824">
        <w:rPr>
          <w:rFonts w:eastAsia="Times New Roman"/>
          <w:i/>
          <w:iCs/>
          <w:sz w:val="24"/>
        </w:rPr>
        <w:t xml:space="preserve"> take away the daily sacrifice</w:t>
      </w:r>
      <w:r w:rsidRPr="00977824">
        <w:rPr>
          <w:rFonts w:eastAsia="Times New Roman"/>
          <w:sz w:val="24"/>
        </w:rPr>
        <w:t>,</w:t>
      </w:r>
      <w:r w:rsidRPr="00977824">
        <w:rPr>
          <w:rFonts w:eastAsia="Times New Roman"/>
          <w:i/>
          <w:iCs/>
          <w:sz w:val="24"/>
        </w:rPr>
        <w:t xml:space="preserve"> and make it desolate</w:t>
      </w:r>
      <w:r w:rsidRPr="00977824">
        <w:rPr>
          <w:rFonts w:eastAsia="Times New Roman"/>
          <w:sz w:val="24"/>
        </w:rPr>
        <w:t>.  He will “</w:t>
      </w:r>
      <w:r w:rsidRPr="00977824">
        <w:rPr>
          <w:rFonts w:eastAsia="Times New Roman"/>
          <w:i/>
          <w:iCs/>
          <w:sz w:val="24"/>
        </w:rPr>
        <w:t>corrupt with flattery</w:t>
      </w:r>
      <w:r w:rsidRPr="00977824">
        <w:rPr>
          <w:rFonts w:eastAsia="Times New Roman"/>
          <w:sz w:val="24"/>
        </w:rPr>
        <w:t>” those who side with him against the covenant.  He will “</w:t>
      </w:r>
      <w:r w:rsidRPr="00977824">
        <w:rPr>
          <w:rFonts w:eastAsia="Times New Roman"/>
          <w:i/>
          <w:iCs/>
          <w:sz w:val="24"/>
        </w:rPr>
        <w:t>do according to his will</w:t>
      </w:r>
      <w:r w:rsidRPr="00977824">
        <w:rPr>
          <w:rFonts w:eastAsia="Times New Roman"/>
          <w:sz w:val="24"/>
        </w:rPr>
        <w:t xml:space="preserve">,” </w:t>
      </w:r>
      <w:r w:rsidRPr="00977824">
        <w:rPr>
          <w:rFonts w:eastAsia="Times New Roman"/>
          <w:i/>
          <w:iCs/>
          <w:sz w:val="24"/>
        </w:rPr>
        <w:t xml:space="preserve">exalting and magnifying himself </w:t>
      </w:r>
      <w:r w:rsidRPr="00977824">
        <w:rPr>
          <w:rFonts w:eastAsia="Times New Roman"/>
          <w:sz w:val="24"/>
        </w:rPr>
        <w:t>“</w:t>
      </w:r>
      <w:r w:rsidRPr="00977824">
        <w:rPr>
          <w:rFonts w:eastAsia="Times New Roman"/>
          <w:i/>
          <w:iCs/>
          <w:sz w:val="24"/>
        </w:rPr>
        <w:t>above every god</w:t>
      </w:r>
      <w:r w:rsidRPr="00977824">
        <w:rPr>
          <w:rFonts w:eastAsia="Times New Roman"/>
          <w:sz w:val="24"/>
        </w:rPr>
        <w:t>” (</w:t>
      </w:r>
      <w:r w:rsidRPr="00977824">
        <w:rPr>
          <w:rFonts w:eastAsia="Times New Roman"/>
          <w:b/>
          <w:bCs/>
          <w:sz w:val="24"/>
        </w:rPr>
        <w:t>Daniel 11:30-32</w:t>
      </w:r>
      <w:r w:rsidRPr="00977824">
        <w:rPr>
          <w:rFonts w:eastAsia="Times New Roman"/>
          <w:sz w:val="24"/>
        </w:rPr>
        <w:t xml:space="preserve">, </w:t>
      </w:r>
      <w:r w:rsidRPr="00977824">
        <w:rPr>
          <w:rFonts w:eastAsia="Times New Roman"/>
          <w:b/>
          <w:bCs/>
          <w:sz w:val="24"/>
        </w:rPr>
        <w:t>36</w:t>
      </w:r>
      <w:r w:rsidRPr="00977824">
        <w:rPr>
          <w:rFonts w:eastAsia="Times New Roman"/>
          <w:sz w:val="24"/>
        </w:rPr>
        <w:t xml:space="preserve">; cf. </w:t>
      </w:r>
      <w:r w:rsidRPr="00977824">
        <w:rPr>
          <w:rFonts w:eastAsia="Times New Roman"/>
          <w:b/>
          <w:bCs/>
          <w:sz w:val="24"/>
        </w:rPr>
        <w:t>Daniel 9:27</w:t>
      </w:r>
      <w:r w:rsidRPr="00977824">
        <w:rPr>
          <w:rFonts w:eastAsia="Times New Roman"/>
          <w:sz w:val="24"/>
        </w:rPr>
        <w:t xml:space="preserve">; </w:t>
      </w:r>
      <w:r w:rsidRPr="00977824">
        <w:rPr>
          <w:rFonts w:eastAsia="Times New Roman"/>
          <w:b/>
          <w:bCs/>
          <w:sz w:val="24"/>
        </w:rPr>
        <w:t>Matthew 23:37-39</w:t>
      </w:r>
      <w:r w:rsidRPr="00977824">
        <w:rPr>
          <w:rFonts w:eastAsia="Times New Roman"/>
          <w:sz w:val="24"/>
        </w:rPr>
        <w:t xml:space="preserve">).  He will not regard </w:t>
      </w:r>
      <w:r w:rsidRPr="00977824">
        <w:rPr>
          <w:rFonts w:eastAsia="Times New Roman"/>
          <w:i/>
          <w:iCs/>
          <w:sz w:val="24"/>
        </w:rPr>
        <w:t>any God</w:t>
      </w:r>
      <w:r w:rsidRPr="00977824">
        <w:rPr>
          <w:rFonts w:eastAsia="Times New Roman"/>
          <w:sz w:val="24"/>
        </w:rPr>
        <w:t xml:space="preserve"> [the true God, or false deities of the Gentiles).  Rather, he will “</w:t>
      </w:r>
      <w:r w:rsidRPr="00977824">
        <w:rPr>
          <w:rFonts w:eastAsia="Times New Roman"/>
          <w:i/>
          <w:iCs/>
          <w:sz w:val="24"/>
        </w:rPr>
        <w:t>honor a god of fortresses</w:t>
      </w:r>
      <w:r w:rsidRPr="00977824">
        <w:rPr>
          <w:rFonts w:eastAsia="Times New Roman"/>
          <w:sz w:val="24"/>
        </w:rPr>
        <w:t xml:space="preserve"> [power]” (</w:t>
      </w:r>
      <w:r w:rsidRPr="00977824">
        <w:rPr>
          <w:rFonts w:eastAsia="Times New Roman"/>
          <w:b/>
          <w:bCs/>
          <w:sz w:val="24"/>
        </w:rPr>
        <w:t>Daniel 11:36-38</w:t>
      </w:r>
      <w:r w:rsidRPr="00977824">
        <w:rPr>
          <w:rFonts w:eastAsia="Times New Roman"/>
          <w:sz w:val="24"/>
        </w:rPr>
        <w:t>).</w:t>
      </w:r>
    </w:p>
    <w:p w:rsidR="00B03DC7" w:rsidRPr="00977824" w:rsidRDefault="00B03DC7" w:rsidP="00425331">
      <w:pPr>
        <w:rPr>
          <w:rFonts w:eastAsia="Times New Roman"/>
          <w:sz w:val="24"/>
        </w:rPr>
      </w:pPr>
      <w:r w:rsidRPr="00977824">
        <w:rPr>
          <w:rFonts w:eastAsia="Times New Roman"/>
          <w:sz w:val="24"/>
        </w:rPr>
        <w:t> </w:t>
      </w:r>
    </w:p>
    <w:p w:rsidR="00B03DC7" w:rsidRPr="00977824" w:rsidRDefault="00B03DC7" w:rsidP="00425331">
      <w:pPr>
        <w:rPr>
          <w:rFonts w:eastAsia="Times New Roman"/>
          <w:sz w:val="24"/>
        </w:rPr>
      </w:pPr>
      <w:r w:rsidRPr="00977824">
        <w:rPr>
          <w:rFonts w:eastAsia="Times New Roman"/>
          <w:sz w:val="24"/>
        </w:rPr>
        <w:t>But, after all has been said and done —</w:t>
      </w:r>
      <w:r w:rsidRPr="00977824">
        <w:rPr>
          <w:rFonts w:eastAsia="Times New Roman"/>
          <w:i/>
          <w:iCs/>
          <w:sz w:val="24"/>
        </w:rPr>
        <w:t xml:space="preserve"> following this man</w:t>
      </w:r>
      <w:r w:rsidRPr="00977824">
        <w:rPr>
          <w:rFonts w:eastAsia="Times New Roman"/>
          <w:sz w:val="24"/>
        </w:rPr>
        <w:t>’</w:t>
      </w:r>
      <w:r w:rsidRPr="00977824">
        <w:rPr>
          <w:rFonts w:eastAsia="Times New Roman"/>
          <w:i/>
          <w:iCs/>
          <w:sz w:val="24"/>
        </w:rPr>
        <w:t>s reign of terror</w:t>
      </w:r>
      <w:r w:rsidRPr="00977824">
        <w:rPr>
          <w:rFonts w:eastAsia="Times New Roman"/>
          <w:sz w:val="24"/>
        </w:rPr>
        <w:t>,</w:t>
      </w:r>
      <w:r w:rsidRPr="00977824">
        <w:rPr>
          <w:rFonts w:eastAsia="Times New Roman"/>
          <w:i/>
          <w:iCs/>
          <w:sz w:val="24"/>
        </w:rPr>
        <w:t xml:space="preserve"> with the nations in ruin</w:t>
      </w:r>
      <w:r w:rsidRPr="00977824">
        <w:rPr>
          <w:rFonts w:eastAsia="Times New Roman"/>
          <w:sz w:val="24"/>
        </w:rPr>
        <w:t>,</w:t>
      </w:r>
      <w:r w:rsidRPr="00977824">
        <w:rPr>
          <w:rFonts w:eastAsia="Times New Roman"/>
          <w:i/>
          <w:iCs/>
          <w:sz w:val="24"/>
        </w:rPr>
        <w:t xml:space="preserve"> and millions on top of millions slain</w:t>
      </w:r>
      <w:r w:rsidRPr="00977824">
        <w:rPr>
          <w:rFonts w:eastAsia="Times New Roman"/>
          <w:sz w:val="24"/>
        </w:rPr>
        <w:t xml:space="preserve"> — this man is going to “</w:t>
      </w:r>
      <w:r w:rsidRPr="00977824">
        <w:rPr>
          <w:rFonts w:eastAsia="Times New Roman"/>
          <w:i/>
          <w:iCs/>
          <w:sz w:val="24"/>
        </w:rPr>
        <w:t>come to his end</w:t>
      </w:r>
      <w:r w:rsidRPr="00977824">
        <w:rPr>
          <w:rFonts w:eastAsia="Times New Roman"/>
          <w:sz w:val="24"/>
        </w:rPr>
        <w:t xml:space="preserve">, </w:t>
      </w:r>
      <w:r w:rsidRPr="00977824">
        <w:rPr>
          <w:rFonts w:eastAsia="Times New Roman"/>
          <w:i/>
          <w:iCs/>
          <w:sz w:val="24"/>
        </w:rPr>
        <w:t>and no one will help him</w:t>
      </w:r>
      <w:r w:rsidRPr="00977824">
        <w:rPr>
          <w:rFonts w:eastAsia="Times New Roman"/>
          <w:sz w:val="24"/>
        </w:rPr>
        <w:t>” (</w:t>
      </w:r>
      <w:r w:rsidRPr="00977824">
        <w:rPr>
          <w:rFonts w:eastAsia="Times New Roman"/>
          <w:b/>
          <w:bCs/>
          <w:sz w:val="24"/>
        </w:rPr>
        <w:t>Daniel 11:45</w:t>
      </w:r>
      <w:r w:rsidRPr="00977824">
        <w:rPr>
          <w:rFonts w:eastAsia="Times New Roman"/>
          <w:sz w:val="24"/>
        </w:rPr>
        <w:t xml:space="preserve">; cf. </w:t>
      </w:r>
      <w:r w:rsidRPr="00977824">
        <w:rPr>
          <w:rFonts w:eastAsia="Times New Roman"/>
          <w:b/>
          <w:bCs/>
          <w:sz w:val="24"/>
        </w:rPr>
        <w:t>Isaiah 14:15-17</w:t>
      </w:r>
      <w:r w:rsidRPr="00977824">
        <w:rPr>
          <w:rFonts w:eastAsia="Times New Roman"/>
          <w:sz w:val="24"/>
        </w:rPr>
        <w:t xml:space="preserve">; </w:t>
      </w:r>
      <w:r w:rsidRPr="00977824">
        <w:rPr>
          <w:rFonts w:eastAsia="Times New Roman"/>
          <w:b/>
          <w:bCs/>
          <w:sz w:val="24"/>
        </w:rPr>
        <w:t>Jeremiah 4:23-28</w:t>
      </w:r>
      <w:r w:rsidRPr="00977824">
        <w:rPr>
          <w:rFonts w:eastAsia="Times New Roman"/>
          <w:sz w:val="24"/>
        </w:rPr>
        <w:t>).</w:t>
      </w:r>
    </w:p>
    <w:p w:rsidR="00A77504" w:rsidRPr="00977824" w:rsidRDefault="00B03DC7" w:rsidP="00425331">
      <w:pPr>
        <w:rPr>
          <w:sz w:val="24"/>
        </w:rPr>
      </w:pPr>
      <w:r w:rsidRPr="00977824">
        <w:rPr>
          <w:rFonts w:eastAsia="Times New Roman"/>
          <w:sz w:val="24"/>
        </w:rPr>
        <w:t> </w:t>
      </w:r>
    </w:p>
    <w:sectPr w:rsidR="00A77504" w:rsidRPr="00977824" w:rsidSect="001514CE">
      <w:footerReference w:type="default" r:id="rId7"/>
      <w:pgSz w:w="12240" w:h="15840" w:code="1"/>
      <w:pgMar w:top="864" w:right="720" w:bottom="749" w:left="1008"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F1" w:rsidRDefault="00FB46F1" w:rsidP="00B03DC7">
      <w:r>
        <w:separator/>
      </w:r>
    </w:p>
  </w:endnote>
  <w:endnote w:type="continuationSeparator" w:id="0">
    <w:p w:rsidR="00FB46F1" w:rsidRDefault="00FB46F1" w:rsidP="00B03D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3513856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B03DC7" w:rsidRPr="00B03DC7" w:rsidRDefault="00B03DC7" w:rsidP="00B03DC7">
            <w:pPr>
              <w:ind w:left="1728" w:right="288" w:firstLine="432"/>
              <w:rPr>
                <w:sz w:val="18"/>
                <w:szCs w:val="18"/>
              </w:rPr>
            </w:pPr>
            <w:r>
              <w:rPr>
                <w:sz w:val="18"/>
                <w:szCs w:val="18"/>
              </w:rPr>
              <w:t xml:space="preserve"> </w:t>
            </w:r>
            <w:r w:rsidRPr="00B03DC7">
              <w:rPr>
                <w:sz w:val="18"/>
                <w:szCs w:val="18"/>
              </w:rPr>
              <w:t>(</w:t>
            </w:r>
            <w:r w:rsidRPr="00B03DC7">
              <w:rPr>
                <w:rFonts w:eastAsia="Times New Roman"/>
                <w:color w:val="000000"/>
                <w:sz w:val="18"/>
                <w:szCs w:val="18"/>
              </w:rPr>
              <w:t xml:space="preserve">The Beast — In the Book of Daniel from Arlen Chitwood's </w:t>
            </w:r>
            <w:r w:rsidRPr="00B03DC7">
              <w:rPr>
                <w:rFonts w:eastAsia="Times New Roman"/>
                <w:i/>
                <w:color w:val="000000"/>
                <w:sz w:val="18"/>
                <w:szCs w:val="18"/>
              </w:rPr>
              <w:t>The Time of the End</w:t>
            </w:r>
            <w:r w:rsidRPr="00B03DC7">
              <w:rPr>
                <w:rFonts w:eastAsia="Times New Roman"/>
                <w:color w:val="000000"/>
                <w:sz w:val="18"/>
                <w:szCs w:val="18"/>
              </w:rPr>
              <w:t>, Ch 24</w:t>
            </w:r>
            <w:r w:rsidRPr="00B03DC7">
              <w:rPr>
                <w:sz w:val="18"/>
                <w:szCs w:val="18"/>
              </w:rPr>
              <w:t xml:space="preserve">)  Page </w:t>
            </w:r>
            <w:r w:rsidR="009414B2" w:rsidRPr="00B03DC7">
              <w:rPr>
                <w:sz w:val="18"/>
                <w:szCs w:val="18"/>
              </w:rPr>
              <w:fldChar w:fldCharType="begin"/>
            </w:r>
            <w:r w:rsidRPr="00B03DC7">
              <w:rPr>
                <w:sz w:val="18"/>
                <w:szCs w:val="18"/>
              </w:rPr>
              <w:instrText xml:space="preserve"> PAGE </w:instrText>
            </w:r>
            <w:r w:rsidR="009414B2" w:rsidRPr="00B03DC7">
              <w:rPr>
                <w:sz w:val="18"/>
                <w:szCs w:val="18"/>
              </w:rPr>
              <w:fldChar w:fldCharType="separate"/>
            </w:r>
            <w:r w:rsidR="00FB46F1">
              <w:rPr>
                <w:noProof/>
                <w:sz w:val="18"/>
                <w:szCs w:val="18"/>
              </w:rPr>
              <w:t>1</w:t>
            </w:r>
            <w:r w:rsidR="009414B2" w:rsidRPr="00B03DC7">
              <w:rPr>
                <w:sz w:val="18"/>
                <w:szCs w:val="18"/>
              </w:rPr>
              <w:fldChar w:fldCharType="end"/>
            </w:r>
            <w:r w:rsidRPr="00B03DC7">
              <w:rPr>
                <w:sz w:val="18"/>
                <w:szCs w:val="18"/>
              </w:rPr>
              <w:t xml:space="preserve"> of </w:t>
            </w:r>
            <w:r w:rsidR="009414B2" w:rsidRPr="00B03DC7">
              <w:rPr>
                <w:sz w:val="18"/>
                <w:szCs w:val="18"/>
              </w:rPr>
              <w:fldChar w:fldCharType="begin"/>
            </w:r>
            <w:r w:rsidRPr="00B03DC7">
              <w:rPr>
                <w:sz w:val="18"/>
                <w:szCs w:val="18"/>
              </w:rPr>
              <w:instrText xml:space="preserve"> NUMPAGES  </w:instrText>
            </w:r>
            <w:r w:rsidR="009414B2" w:rsidRPr="00B03DC7">
              <w:rPr>
                <w:sz w:val="18"/>
                <w:szCs w:val="18"/>
              </w:rPr>
              <w:fldChar w:fldCharType="separate"/>
            </w:r>
            <w:r w:rsidR="00FB46F1">
              <w:rPr>
                <w:noProof/>
                <w:sz w:val="18"/>
                <w:szCs w:val="18"/>
              </w:rPr>
              <w:t>1</w:t>
            </w:r>
            <w:r w:rsidR="009414B2" w:rsidRPr="00B03DC7">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F1" w:rsidRDefault="00FB46F1" w:rsidP="00B03DC7">
      <w:r>
        <w:separator/>
      </w:r>
    </w:p>
  </w:footnote>
  <w:footnote w:type="continuationSeparator" w:id="0">
    <w:p w:rsidR="00FB46F1" w:rsidRDefault="00FB46F1" w:rsidP="00B03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03DC7"/>
    <w:rsid w:val="000130D1"/>
    <w:rsid w:val="000215E9"/>
    <w:rsid w:val="000274B2"/>
    <w:rsid w:val="0012210B"/>
    <w:rsid w:val="001514CE"/>
    <w:rsid w:val="001701F9"/>
    <w:rsid w:val="002D4105"/>
    <w:rsid w:val="00365CD0"/>
    <w:rsid w:val="00381740"/>
    <w:rsid w:val="00390807"/>
    <w:rsid w:val="00425331"/>
    <w:rsid w:val="00444269"/>
    <w:rsid w:val="00467FAF"/>
    <w:rsid w:val="00495203"/>
    <w:rsid w:val="005C55A3"/>
    <w:rsid w:val="006F34F0"/>
    <w:rsid w:val="00704CD2"/>
    <w:rsid w:val="007227A9"/>
    <w:rsid w:val="00742097"/>
    <w:rsid w:val="008955FA"/>
    <w:rsid w:val="00905FB1"/>
    <w:rsid w:val="009414B2"/>
    <w:rsid w:val="00977824"/>
    <w:rsid w:val="009F24FC"/>
    <w:rsid w:val="00A77504"/>
    <w:rsid w:val="00AA6CB8"/>
    <w:rsid w:val="00B03DC7"/>
    <w:rsid w:val="00B17502"/>
    <w:rsid w:val="00B33BD7"/>
    <w:rsid w:val="00B915B4"/>
    <w:rsid w:val="00BD17B9"/>
    <w:rsid w:val="00BE5B51"/>
    <w:rsid w:val="00C27C94"/>
    <w:rsid w:val="00C3186B"/>
    <w:rsid w:val="00CE39E3"/>
    <w:rsid w:val="00CF5FDD"/>
    <w:rsid w:val="00D31DE2"/>
    <w:rsid w:val="00DA3E20"/>
    <w:rsid w:val="00F02A15"/>
    <w:rsid w:val="00F3751C"/>
    <w:rsid w:val="00F82FD7"/>
    <w:rsid w:val="00FA2908"/>
    <w:rsid w:val="00FB4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paragraphstyle"/>
    <w:basedOn w:val="Normal"/>
    <w:rsid w:val="00B03DC7"/>
    <w:pPr>
      <w:spacing w:before="100" w:beforeAutospacing="1" w:after="100" w:afterAutospacing="1"/>
      <w:jc w:val="left"/>
    </w:pPr>
    <w:rPr>
      <w:rFonts w:ascii="Times New Roman" w:eastAsia="Times New Roman" w:hAnsi="Times New Roman" w:cs="Times New Roman"/>
      <w:color w:val="000000"/>
      <w:sz w:val="24"/>
    </w:rPr>
  </w:style>
  <w:style w:type="paragraph" w:customStyle="1" w:styleId="bodytext">
    <w:name w:val="bodytext"/>
    <w:basedOn w:val="Normal"/>
    <w:rsid w:val="00B03DC7"/>
    <w:pPr>
      <w:spacing w:before="100" w:beforeAutospacing="1" w:after="100" w:afterAutospacing="1"/>
      <w:jc w:val="left"/>
    </w:pPr>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B03DC7"/>
  </w:style>
  <w:style w:type="paragraph" w:styleId="Header">
    <w:name w:val="header"/>
    <w:basedOn w:val="Normal"/>
    <w:link w:val="HeaderChar"/>
    <w:uiPriority w:val="99"/>
    <w:semiHidden/>
    <w:unhideWhenUsed/>
    <w:rsid w:val="00B03DC7"/>
    <w:pPr>
      <w:tabs>
        <w:tab w:val="center" w:pos="4680"/>
        <w:tab w:val="right" w:pos="9360"/>
      </w:tabs>
    </w:pPr>
  </w:style>
  <w:style w:type="character" w:customStyle="1" w:styleId="HeaderChar">
    <w:name w:val="Header Char"/>
    <w:basedOn w:val="DefaultParagraphFont"/>
    <w:link w:val="Header"/>
    <w:uiPriority w:val="99"/>
    <w:semiHidden/>
    <w:rsid w:val="00B03DC7"/>
  </w:style>
  <w:style w:type="paragraph" w:styleId="Footer">
    <w:name w:val="footer"/>
    <w:basedOn w:val="Normal"/>
    <w:link w:val="FooterChar"/>
    <w:uiPriority w:val="99"/>
    <w:unhideWhenUsed/>
    <w:rsid w:val="00B03DC7"/>
    <w:pPr>
      <w:tabs>
        <w:tab w:val="center" w:pos="4680"/>
        <w:tab w:val="right" w:pos="9360"/>
      </w:tabs>
    </w:pPr>
  </w:style>
  <w:style w:type="character" w:customStyle="1" w:styleId="FooterChar">
    <w:name w:val="Footer Char"/>
    <w:basedOn w:val="DefaultParagraphFont"/>
    <w:link w:val="Footer"/>
    <w:uiPriority w:val="99"/>
    <w:rsid w:val="00B03DC7"/>
  </w:style>
  <w:style w:type="character" w:styleId="Hyperlink">
    <w:name w:val="Hyperlink"/>
    <w:basedOn w:val="DefaultParagraphFont"/>
    <w:uiPriority w:val="99"/>
    <w:unhideWhenUsed/>
    <w:rsid w:val="004253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TO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2013-01-23T19:38:00Z</cp:lastPrinted>
  <dcterms:created xsi:type="dcterms:W3CDTF">2012-07-01T17:06:00Z</dcterms:created>
  <dcterms:modified xsi:type="dcterms:W3CDTF">2013-01-28T02:35:00Z</dcterms:modified>
</cp:coreProperties>
</file>