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1F" w:rsidRDefault="00D9001F" w:rsidP="007F74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7F741E">
        <w:rPr>
          <w:rFonts w:ascii="Arial" w:hAnsi="Arial" w:cs="Arial"/>
          <w:b/>
          <w:bCs/>
          <w:color w:val="222222"/>
        </w:rPr>
        <w:t>Certain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Christian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intelligentsia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of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the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present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dispensation,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even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though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saved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and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in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a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position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to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understand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the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Word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of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God,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too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often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seek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spiritual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discernment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in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the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light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of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worldly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wisdom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rather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than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through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comparing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“</w:t>
      </w:r>
      <w:r w:rsidRPr="007F741E">
        <w:rPr>
          <w:rFonts w:ascii="Arial" w:hAnsi="Arial" w:cs="Arial"/>
          <w:b/>
          <w:bCs/>
          <w:i/>
          <w:iCs/>
          <w:color w:val="222222"/>
        </w:rPr>
        <w:t>scripture</w:t>
      </w:r>
      <w:r w:rsidR="007F741E" w:rsidRPr="007F741E">
        <w:rPr>
          <w:rFonts w:ascii="Arial" w:hAnsi="Arial" w:cs="Arial"/>
          <w:b/>
          <w:bCs/>
          <w:i/>
          <w:iCs/>
          <w:color w:val="222222"/>
        </w:rPr>
        <w:t xml:space="preserve"> </w:t>
      </w:r>
      <w:r w:rsidRPr="007F741E">
        <w:rPr>
          <w:rFonts w:ascii="Arial" w:hAnsi="Arial" w:cs="Arial"/>
          <w:b/>
          <w:bCs/>
          <w:i/>
          <w:iCs/>
          <w:color w:val="222222"/>
        </w:rPr>
        <w:t>with</w:t>
      </w:r>
      <w:r w:rsidR="007F741E" w:rsidRPr="007F741E">
        <w:rPr>
          <w:rFonts w:ascii="Arial" w:hAnsi="Arial" w:cs="Arial"/>
          <w:b/>
          <w:bCs/>
          <w:i/>
          <w:iCs/>
          <w:color w:val="222222"/>
        </w:rPr>
        <w:t xml:space="preserve"> </w:t>
      </w:r>
      <w:r w:rsidRPr="007F741E">
        <w:rPr>
          <w:rFonts w:ascii="Arial" w:hAnsi="Arial" w:cs="Arial"/>
          <w:b/>
          <w:bCs/>
          <w:i/>
          <w:iCs/>
          <w:color w:val="222222"/>
        </w:rPr>
        <w:t>scripture</w:t>
      </w:r>
      <w:r w:rsidRPr="007F741E">
        <w:rPr>
          <w:rFonts w:ascii="Arial" w:hAnsi="Arial" w:cs="Arial"/>
          <w:b/>
          <w:bCs/>
          <w:color w:val="222222"/>
        </w:rPr>
        <w:t>”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and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looking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to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the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indwelling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Spirit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i/>
          <w:iCs/>
          <w:color w:val="222222"/>
        </w:rPr>
        <w:t>to</w:t>
      </w:r>
      <w:r w:rsidR="007F741E" w:rsidRPr="007F741E">
        <w:rPr>
          <w:rFonts w:ascii="Arial" w:hAnsi="Arial" w:cs="Arial"/>
          <w:b/>
          <w:bCs/>
          <w:i/>
          <w:iCs/>
          <w:color w:val="222222"/>
        </w:rPr>
        <w:t xml:space="preserve"> </w:t>
      </w:r>
      <w:r w:rsidRPr="007F741E">
        <w:rPr>
          <w:rFonts w:ascii="Arial" w:hAnsi="Arial" w:cs="Arial"/>
          <w:b/>
          <w:bCs/>
          <w:i/>
          <w:iCs/>
          <w:color w:val="222222"/>
        </w:rPr>
        <w:t>lead</w:t>
      </w:r>
      <w:r w:rsidR="007F741E" w:rsidRPr="007F741E">
        <w:rPr>
          <w:rFonts w:ascii="Arial" w:hAnsi="Arial" w:cs="Arial"/>
          <w:b/>
          <w:bCs/>
          <w:i/>
          <w:iCs/>
          <w:color w:val="222222"/>
        </w:rPr>
        <w:t xml:space="preserve"> </w:t>
      </w:r>
      <w:r w:rsidRPr="007F741E">
        <w:rPr>
          <w:rFonts w:ascii="Arial" w:hAnsi="Arial" w:cs="Arial"/>
          <w:b/>
          <w:bCs/>
          <w:i/>
          <w:iCs/>
          <w:color w:val="222222"/>
        </w:rPr>
        <w:t>them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“</w:t>
      </w:r>
      <w:r w:rsidRPr="007F741E">
        <w:rPr>
          <w:rFonts w:ascii="Arial" w:hAnsi="Arial" w:cs="Arial"/>
          <w:b/>
          <w:bCs/>
          <w:i/>
          <w:iCs/>
          <w:color w:val="222222"/>
        </w:rPr>
        <w:t>into</w:t>
      </w:r>
      <w:r w:rsidR="007F741E" w:rsidRPr="007F741E">
        <w:rPr>
          <w:rFonts w:ascii="Arial" w:hAnsi="Arial" w:cs="Arial"/>
          <w:b/>
          <w:bCs/>
          <w:i/>
          <w:iCs/>
          <w:color w:val="222222"/>
        </w:rPr>
        <w:t xml:space="preserve"> </w:t>
      </w:r>
      <w:r w:rsidRPr="007F741E">
        <w:rPr>
          <w:rFonts w:ascii="Arial" w:hAnsi="Arial" w:cs="Arial"/>
          <w:b/>
          <w:bCs/>
          <w:i/>
          <w:iCs/>
          <w:color w:val="222222"/>
        </w:rPr>
        <w:t>all</w:t>
      </w:r>
      <w:r w:rsidR="007F741E" w:rsidRPr="007F741E">
        <w:rPr>
          <w:rFonts w:ascii="Arial" w:hAnsi="Arial" w:cs="Arial"/>
          <w:b/>
          <w:bCs/>
          <w:i/>
          <w:iCs/>
          <w:color w:val="222222"/>
        </w:rPr>
        <w:t xml:space="preserve"> </w:t>
      </w:r>
      <w:r w:rsidRPr="007F741E">
        <w:rPr>
          <w:rFonts w:ascii="Arial" w:hAnsi="Arial" w:cs="Arial"/>
          <w:b/>
          <w:bCs/>
          <w:i/>
          <w:iCs/>
          <w:color w:val="222222"/>
        </w:rPr>
        <w:t>truth</w:t>
      </w:r>
      <w:r w:rsidRPr="007F741E">
        <w:rPr>
          <w:rFonts w:ascii="Arial" w:hAnsi="Arial" w:cs="Arial"/>
          <w:b/>
          <w:bCs/>
          <w:color w:val="222222"/>
        </w:rPr>
        <w:t>”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(</w:t>
      </w:r>
      <w:hyperlink r:id="rId4" w:history="1">
        <w:r w:rsidRPr="007F741E">
          <w:rPr>
            <w:rStyle w:val="Hyperlink"/>
            <w:rFonts w:ascii="Arial" w:hAnsi="Arial" w:cs="Arial"/>
            <w:b/>
            <w:bCs/>
            <w:color w:val="0062B5"/>
          </w:rPr>
          <w:t>John</w:t>
        </w:r>
        <w:r w:rsidR="007F741E" w:rsidRPr="007F741E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7F741E">
          <w:rPr>
            <w:rStyle w:val="Hyperlink"/>
            <w:rFonts w:ascii="Arial" w:hAnsi="Arial" w:cs="Arial"/>
            <w:b/>
            <w:bCs/>
            <w:color w:val="0062B5"/>
          </w:rPr>
          <w:t>16:13</w:t>
        </w:r>
      </w:hyperlink>
      <w:r w:rsidRPr="007F741E">
        <w:rPr>
          <w:rFonts w:ascii="Arial" w:hAnsi="Arial" w:cs="Arial"/>
          <w:b/>
          <w:bCs/>
          <w:color w:val="222222"/>
        </w:rPr>
        <w:t>;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hyperlink r:id="rId5" w:history="1">
        <w:r w:rsidRPr="007F741E">
          <w:rPr>
            <w:rStyle w:val="Hyperlink"/>
            <w:rFonts w:ascii="Arial" w:hAnsi="Arial" w:cs="Arial"/>
            <w:b/>
            <w:bCs/>
            <w:color w:val="0062B5"/>
          </w:rPr>
          <w:t>1</w:t>
        </w:r>
        <w:r w:rsidR="007F741E" w:rsidRPr="007F741E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7F741E">
          <w:rPr>
            <w:rStyle w:val="Hyperlink"/>
            <w:rFonts w:ascii="Arial" w:hAnsi="Arial" w:cs="Arial"/>
            <w:b/>
            <w:bCs/>
            <w:color w:val="0062B5"/>
          </w:rPr>
          <w:t>Corinthians</w:t>
        </w:r>
        <w:r w:rsidR="007F741E" w:rsidRPr="007F741E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7F741E">
          <w:rPr>
            <w:rStyle w:val="Hyperlink"/>
            <w:rFonts w:ascii="Arial" w:hAnsi="Arial" w:cs="Arial"/>
            <w:b/>
            <w:bCs/>
            <w:color w:val="0062B5"/>
          </w:rPr>
          <w:t>2:9-13</w:t>
        </w:r>
      </w:hyperlink>
      <w:r w:rsidRPr="007F741E">
        <w:rPr>
          <w:rFonts w:ascii="Arial" w:hAnsi="Arial" w:cs="Arial"/>
          <w:b/>
          <w:bCs/>
          <w:color w:val="222222"/>
        </w:rPr>
        <w:t>).</w:t>
      </w:r>
    </w:p>
    <w:p w:rsidR="007F741E" w:rsidRPr="007F741E" w:rsidRDefault="007F741E" w:rsidP="007F74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9001F" w:rsidRDefault="00D9001F" w:rsidP="007F74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F741E">
        <w:rPr>
          <w:rFonts w:ascii="Arial" w:hAnsi="Arial" w:cs="Arial"/>
          <w:b/>
          <w:bCs/>
          <w:color w:val="222222"/>
          <w:sz w:val="32"/>
          <w:szCs w:val="32"/>
        </w:rPr>
        <w:t>Carnal</w:t>
      </w:r>
      <w:r w:rsidR="007F741E" w:rsidRPr="007F741E">
        <w:rPr>
          <w:rFonts w:ascii="Arial" w:hAnsi="Arial" w:cs="Arial"/>
          <w:b/>
          <w:bCs/>
          <w:color w:val="222222"/>
          <w:sz w:val="32"/>
          <w:szCs w:val="32"/>
        </w:rPr>
        <w:t xml:space="preserve"> </w:t>
      </w:r>
      <w:r w:rsidRPr="007F741E">
        <w:rPr>
          <w:rFonts w:ascii="Arial" w:hAnsi="Arial" w:cs="Arial"/>
          <w:b/>
          <w:bCs/>
          <w:color w:val="222222"/>
          <w:sz w:val="32"/>
          <w:szCs w:val="32"/>
        </w:rPr>
        <w:t>Christian</w:t>
      </w:r>
      <w:r w:rsidRPr="007F741E">
        <w:rPr>
          <w:rFonts w:ascii="Arial" w:hAnsi="Arial" w:cs="Arial"/>
          <w:b/>
          <w:bCs/>
          <w:color w:val="222222"/>
        </w:rPr>
        <w:br/>
      </w:r>
      <w:proofErr w:type="gramStart"/>
      <w:r w:rsidRPr="007F741E">
        <w:rPr>
          <w:rFonts w:ascii="Arial" w:hAnsi="Arial" w:cs="Arial"/>
          <w:b/>
          <w:bCs/>
          <w:color w:val="222222"/>
        </w:rPr>
        <w:t>By</w:t>
      </w:r>
      <w:proofErr w:type="gramEnd"/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Charles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Strong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r w:rsidRPr="007F741E">
        <w:rPr>
          <w:rFonts w:ascii="Arial" w:hAnsi="Arial" w:cs="Arial"/>
          <w:b/>
          <w:bCs/>
          <w:color w:val="222222"/>
        </w:rPr>
        <w:t>of</w:t>
      </w:r>
      <w:r w:rsidR="007F741E" w:rsidRPr="007F741E">
        <w:rPr>
          <w:rFonts w:ascii="Arial" w:hAnsi="Arial" w:cs="Arial"/>
          <w:b/>
          <w:bCs/>
          <w:color w:val="222222"/>
        </w:rPr>
        <w:t xml:space="preserve"> </w:t>
      </w:r>
      <w:hyperlink r:id="rId6" w:history="1">
        <w:r w:rsidRPr="007F741E">
          <w:rPr>
            <w:rStyle w:val="Hyperlink"/>
            <w:rFonts w:ascii="Arial" w:hAnsi="Arial" w:cs="Arial"/>
            <w:b/>
            <w:color w:val="1F497D"/>
          </w:rPr>
          <w:t>Bible</w:t>
        </w:r>
        <w:r w:rsidR="007F741E" w:rsidRPr="007F741E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7F741E">
          <w:rPr>
            <w:rStyle w:val="Hyperlink"/>
            <w:rFonts w:ascii="Arial" w:hAnsi="Arial" w:cs="Arial"/>
            <w:b/>
            <w:color w:val="1F497D"/>
          </w:rPr>
          <w:t>One</w:t>
        </w:r>
      </w:hyperlink>
    </w:p>
    <w:p w:rsidR="007F741E" w:rsidRPr="007F741E" w:rsidRDefault="007F741E" w:rsidP="007F74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9001F" w:rsidRDefault="00D9001F" w:rsidP="007F741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7F741E">
        <w:rPr>
          <w:rStyle w:val="Strong"/>
          <w:rFonts w:ascii="Arial" w:hAnsi="Arial" w:cs="Arial"/>
          <w:i/>
          <w:iCs/>
          <w:color w:val="222222"/>
        </w:rPr>
        <w:t>.</w:t>
      </w:r>
      <w:r w:rsidR="007F741E" w:rsidRPr="007F741E">
        <w:rPr>
          <w:rStyle w:val="Emphasis"/>
          <w:rFonts w:ascii="Arial" w:hAnsi="Arial" w:cs="Arial"/>
          <w:color w:val="222222"/>
        </w:rPr>
        <w:t xml:space="preserve"> </w:t>
      </w:r>
      <w:r w:rsidRPr="007F741E">
        <w:rPr>
          <w:rStyle w:val="Emphasis"/>
          <w:rFonts w:ascii="Arial" w:hAnsi="Arial" w:cs="Arial"/>
          <w:color w:val="222222"/>
        </w:rPr>
        <w:t>.</w:t>
      </w:r>
      <w:r w:rsidR="007F741E" w:rsidRPr="007F741E">
        <w:rPr>
          <w:rStyle w:val="Emphasis"/>
          <w:rFonts w:ascii="Arial" w:hAnsi="Arial" w:cs="Arial"/>
          <w:color w:val="222222"/>
        </w:rPr>
        <w:t xml:space="preserve"> </w:t>
      </w:r>
      <w:r w:rsidRPr="007F741E">
        <w:rPr>
          <w:rStyle w:val="Emphasis"/>
          <w:rFonts w:ascii="Arial" w:hAnsi="Arial" w:cs="Arial"/>
          <w:color w:val="222222"/>
        </w:rPr>
        <w:t>.</w:t>
      </w:r>
      <w:r w:rsidR="007F741E" w:rsidRPr="007F741E">
        <w:rPr>
          <w:rStyle w:val="Emphasis"/>
          <w:rFonts w:ascii="Arial" w:hAnsi="Arial" w:cs="Arial"/>
          <w:color w:val="222222"/>
        </w:rPr>
        <w:t xml:space="preserve"> </w:t>
      </w:r>
      <w:proofErr w:type="gramStart"/>
      <w:r w:rsidRPr="007F741E">
        <w:rPr>
          <w:rStyle w:val="Emphasis"/>
          <w:rFonts w:ascii="Arial" w:hAnsi="Arial" w:cs="Arial"/>
          <w:color w:val="222222"/>
        </w:rPr>
        <w:t>but</w:t>
      </w:r>
      <w:proofErr w:type="gramEnd"/>
      <w:r w:rsidR="007F741E" w:rsidRPr="007F741E">
        <w:rPr>
          <w:rStyle w:val="Emphasis"/>
          <w:rFonts w:ascii="Arial" w:hAnsi="Arial" w:cs="Arial"/>
          <w:color w:val="222222"/>
        </w:rPr>
        <w:t xml:space="preserve"> </w:t>
      </w:r>
      <w:r w:rsidRPr="007F741E">
        <w:rPr>
          <w:rStyle w:val="Emphasis"/>
          <w:rFonts w:ascii="Arial" w:hAnsi="Arial" w:cs="Arial"/>
          <w:color w:val="222222"/>
        </w:rPr>
        <w:t>as</w:t>
      </w:r>
      <w:r w:rsidR="007F741E" w:rsidRPr="007F741E">
        <w:rPr>
          <w:rStyle w:val="Emphasis"/>
          <w:rFonts w:ascii="Arial" w:hAnsi="Arial" w:cs="Arial"/>
          <w:color w:val="222222"/>
        </w:rPr>
        <w:t xml:space="preserve"> </w:t>
      </w:r>
      <w:r w:rsidRPr="007F741E">
        <w:rPr>
          <w:rStyle w:val="Emphasis"/>
          <w:rFonts w:ascii="Arial" w:hAnsi="Arial" w:cs="Arial"/>
          <w:color w:val="222222"/>
        </w:rPr>
        <w:t>to</w:t>
      </w:r>
      <w:r w:rsidR="007F741E" w:rsidRPr="007F741E">
        <w:rPr>
          <w:rStyle w:val="Emphasis"/>
          <w:rFonts w:ascii="Arial" w:hAnsi="Arial" w:cs="Arial"/>
          <w:color w:val="222222"/>
        </w:rPr>
        <w:t xml:space="preserve"> </w:t>
      </w:r>
      <w:r w:rsidRPr="007F741E">
        <w:rPr>
          <w:rStyle w:val="Emphasis"/>
          <w:rFonts w:ascii="Arial" w:hAnsi="Arial" w:cs="Arial"/>
          <w:color w:val="222222"/>
        </w:rPr>
        <w:t>carnal,</w:t>
      </w:r>
      <w:r w:rsidR="007F741E" w:rsidRPr="007F741E">
        <w:rPr>
          <w:rStyle w:val="Emphasis"/>
          <w:rFonts w:ascii="Arial" w:hAnsi="Arial" w:cs="Arial"/>
          <w:color w:val="222222"/>
        </w:rPr>
        <w:t xml:space="preserve"> </w:t>
      </w:r>
      <w:r w:rsidRPr="007F741E">
        <w:rPr>
          <w:rStyle w:val="Emphasis"/>
          <w:rFonts w:ascii="Arial" w:hAnsi="Arial" w:cs="Arial"/>
          <w:color w:val="222222"/>
        </w:rPr>
        <w:t>even</w:t>
      </w:r>
      <w:r w:rsidR="007F741E" w:rsidRPr="007F741E">
        <w:rPr>
          <w:rStyle w:val="Emphasis"/>
          <w:rFonts w:ascii="Arial" w:hAnsi="Arial" w:cs="Arial"/>
          <w:color w:val="222222"/>
        </w:rPr>
        <w:t xml:space="preserve"> </w:t>
      </w:r>
      <w:r w:rsidRPr="007F741E">
        <w:rPr>
          <w:rStyle w:val="Emphasis"/>
          <w:rFonts w:ascii="Arial" w:hAnsi="Arial" w:cs="Arial"/>
          <w:color w:val="222222"/>
        </w:rPr>
        <w:t>as</w:t>
      </w:r>
      <w:r w:rsidR="007F741E" w:rsidRPr="007F741E">
        <w:rPr>
          <w:rStyle w:val="Emphasis"/>
          <w:rFonts w:ascii="Arial" w:hAnsi="Arial" w:cs="Arial"/>
          <w:color w:val="222222"/>
        </w:rPr>
        <w:t xml:space="preserve"> </w:t>
      </w:r>
      <w:r w:rsidRPr="007F741E">
        <w:rPr>
          <w:rStyle w:val="Emphasis"/>
          <w:rFonts w:ascii="Arial" w:hAnsi="Arial" w:cs="Arial"/>
          <w:color w:val="222222"/>
        </w:rPr>
        <w:t>to</w:t>
      </w:r>
      <w:r w:rsidR="007F741E" w:rsidRPr="007F741E">
        <w:rPr>
          <w:rStyle w:val="Emphasis"/>
          <w:rFonts w:ascii="Arial" w:hAnsi="Arial" w:cs="Arial"/>
          <w:color w:val="222222"/>
        </w:rPr>
        <w:t xml:space="preserve"> </w:t>
      </w:r>
      <w:r w:rsidRPr="007F741E">
        <w:rPr>
          <w:rStyle w:val="Emphasis"/>
          <w:rFonts w:ascii="Arial" w:hAnsi="Arial" w:cs="Arial"/>
          <w:color w:val="222222"/>
        </w:rPr>
        <w:t>babes</w:t>
      </w:r>
      <w:r w:rsidR="007F741E" w:rsidRPr="007F741E">
        <w:rPr>
          <w:rStyle w:val="Emphasis"/>
          <w:rFonts w:ascii="Arial" w:hAnsi="Arial" w:cs="Arial"/>
          <w:color w:val="222222"/>
        </w:rPr>
        <w:t xml:space="preserve"> </w:t>
      </w:r>
      <w:r w:rsidRPr="007F741E">
        <w:rPr>
          <w:rStyle w:val="Emphasis"/>
          <w:rFonts w:ascii="Arial" w:hAnsi="Arial" w:cs="Arial"/>
          <w:color w:val="222222"/>
        </w:rPr>
        <w:t>in</w:t>
      </w:r>
      <w:r w:rsidR="007F741E" w:rsidRPr="007F741E">
        <w:rPr>
          <w:rStyle w:val="Emphasis"/>
          <w:rFonts w:ascii="Arial" w:hAnsi="Arial" w:cs="Arial"/>
          <w:color w:val="222222"/>
        </w:rPr>
        <w:t xml:space="preserve"> </w:t>
      </w:r>
      <w:r w:rsidRPr="007F741E">
        <w:rPr>
          <w:rStyle w:val="Emphasis"/>
          <w:rFonts w:ascii="Arial" w:hAnsi="Arial" w:cs="Arial"/>
          <w:color w:val="222222"/>
        </w:rPr>
        <w:t>Christ</w:t>
      </w:r>
      <w:r w:rsidRPr="007F741E">
        <w:rPr>
          <w:rFonts w:ascii="Arial" w:hAnsi="Arial" w:cs="Arial"/>
          <w:color w:val="222222"/>
        </w:rPr>
        <w:t>.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(</w:t>
      </w:r>
      <w:hyperlink r:id="rId7" w:history="1">
        <w:r w:rsidRPr="007F741E">
          <w:rPr>
            <w:rStyle w:val="Hyperlink"/>
            <w:rFonts w:ascii="Arial" w:hAnsi="Arial" w:cs="Arial"/>
            <w:color w:val="0062B5"/>
          </w:rPr>
          <w:t>1</w:t>
        </w:r>
        <w:r w:rsidR="007F741E" w:rsidRPr="007F741E">
          <w:rPr>
            <w:rStyle w:val="Hyperlink"/>
            <w:rFonts w:ascii="Arial" w:hAnsi="Arial" w:cs="Arial"/>
            <w:color w:val="0062B5"/>
          </w:rPr>
          <w:t xml:space="preserve"> </w:t>
        </w:r>
        <w:r w:rsidRPr="007F741E">
          <w:rPr>
            <w:rStyle w:val="Hyperlink"/>
            <w:rFonts w:ascii="Arial" w:hAnsi="Arial" w:cs="Arial"/>
            <w:color w:val="0062B5"/>
          </w:rPr>
          <w:t>Corinthians</w:t>
        </w:r>
        <w:r w:rsidR="007F741E" w:rsidRPr="007F741E">
          <w:rPr>
            <w:rStyle w:val="Hyperlink"/>
            <w:rFonts w:ascii="Arial" w:hAnsi="Arial" w:cs="Arial"/>
            <w:color w:val="0062B5"/>
          </w:rPr>
          <w:t xml:space="preserve"> </w:t>
        </w:r>
        <w:r w:rsidRPr="007F741E">
          <w:rPr>
            <w:rStyle w:val="Hyperlink"/>
            <w:rFonts w:ascii="Arial" w:hAnsi="Arial" w:cs="Arial"/>
            <w:color w:val="0062B5"/>
          </w:rPr>
          <w:t>3:1b</w:t>
        </w:r>
      </w:hyperlink>
      <w:r w:rsidRPr="007F741E">
        <w:rPr>
          <w:rFonts w:ascii="Arial" w:hAnsi="Arial" w:cs="Arial"/>
          <w:color w:val="222222"/>
        </w:rPr>
        <w:t>)</w:t>
      </w:r>
    </w:p>
    <w:p w:rsidR="007F741E" w:rsidRPr="007F741E" w:rsidRDefault="007F741E" w:rsidP="007F74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9001F" w:rsidRDefault="00D9001F" w:rsidP="007F74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Greek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word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translated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“carnal”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is</w:t>
      </w:r>
      <w:r w:rsidR="007F741E" w:rsidRPr="007F741E">
        <w:rPr>
          <w:rFonts w:ascii="Arial" w:hAnsi="Arial" w:cs="Arial"/>
          <w:color w:val="222222"/>
        </w:rPr>
        <w:t xml:space="preserve"> </w:t>
      </w:r>
      <w:proofErr w:type="spellStart"/>
      <w:r w:rsidRPr="007F741E">
        <w:rPr>
          <w:rStyle w:val="Emphasis"/>
          <w:rFonts w:ascii="Arial" w:hAnsi="Arial" w:cs="Arial"/>
          <w:color w:val="222222"/>
        </w:rPr>
        <w:t>sarkinos</w:t>
      </w:r>
      <w:proofErr w:type="spellEnd"/>
      <w:r w:rsidR="007F741E" w:rsidRPr="007F741E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proofErr w:type="gramStart"/>
      <w:r w:rsidRPr="007F741E">
        <w:rPr>
          <w:rFonts w:ascii="Arial" w:hAnsi="Arial" w:cs="Arial"/>
          <w:color w:val="222222"/>
        </w:rPr>
        <w:t>sar</w:t>
      </w:r>
      <w:proofErr w:type="spellEnd"/>
      <w:proofErr w:type="gramEnd"/>
      <w:r w:rsidRPr="007F741E">
        <w:rPr>
          <w:rFonts w:ascii="Arial" w:hAnsi="Arial" w:cs="Arial"/>
          <w:color w:val="222222"/>
        </w:rPr>
        <w:t>’-</w:t>
      </w:r>
      <w:proofErr w:type="spellStart"/>
      <w:r w:rsidRPr="007F741E">
        <w:rPr>
          <w:rFonts w:ascii="Arial" w:hAnsi="Arial" w:cs="Arial"/>
          <w:color w:val="222222"/>
        </w:rPr>
        <w:t>kee</w:t>
      </w:r>
      <w:proofErr w:type="spellEnd"/>
      <w:r w:rsidRPr="007F741E">
        <w:rPr>
          <w:rFonts w:ascii="Arial" w:hAnsi="Arial" w:cs="Arial"/>
          <w:color w:val="222222"/>
        </w:rPr>
        <w:t>-nos.</w:t>
      </w:r>
      <w:r w:rsidR="007F741E" w:rsidRPr="007F741E">
        <w:rPr>
          <w:rFonts w:ascii="Arial" w:hAnsi="Arial" w:cs="Arial"/>
          <w:i/>
          <w:iCs/>
          <w:color w:val="222222"/>
        </w:rPr>
        <w:t xml:space="preserve">  </w:t>
      </w:r>
      <w:r w:rsidRPr="007F741E">
        <w:rPr>
          <w:rFonts w:ascii="Arial" w:hAnsi="Arial" w:cs="Arial"/>
          <w:color w:val="222222"/>
        </w:rPr>
        <w:t>This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form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of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word</w:t>
      </w:r>
      <w:r w:rsidR="007F741E" w:rsidRPr="007F741E">
        <w:rPr>
          <w:rFonts w:ascii="Arial" w:hAnsi="Arial" w:cs="Arial"/>
          <w:color w:val="222222"/>
        </w:rPr>
        <w:t xml:space="preserve"> </w:t>
      </w:r>
      <w:proofErr w:type="spellStart"/>
      <w:r w:rsidRPr="007F741E">
        <w:rPr>
          <w:rFonts w:ascii="Arial" w:hAnsi="Arial" w:cs="Arial"/>
          <w:i/>
          <w:iCs/>
          <w:color w:val="222222"/>
        </w:rPr>
        <w:t>sarx</w:t>
      </w:r>
      <w:proofErr w:type="spellEnd"/>
      <w:r w:rsidRPr="007F741E">
        <w:rPr>
          <w:rFonts w:ascii="Arial" w:hAnsi="Arial" w:cs="Arial"/>
          <w:color w:val="222222"/>
        </w:rPr>
        <w:t>,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which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means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“flesh.”</w:t>
      </w:r>
      <w:r w:rsidR="007F741E" w:rsidRPr="007F741E">
        <w:rPr>
          <w:rFonts w:ascii="Arial" w:hAnsi="Arial" w:cs="Arial"/>
          <w:color w:val="222222"/>
        </w:rPr>
        <w:t xml:space="preserve">  </w:t>
      </w:r>
      <w:proofErr w:type="spellStart"/>
      <w:r w:rsidRPr="007F741E">
        <w:rPr>
          <w:rStyle w:val="Emphasis"/>
          <w:rFonts w:ascii="Arial" w:hAnsi="Arial" w:cs="Arial"/>
          <w:color w:val="222222"/>
        </w:rPr>
        <w:t>Sarkinos</w:t>
      </w:r>
      <w:proofErr w:type="spellEnd"/>
      <w:r w:rsidR="007F741E" w:rsidRPr="007F741E">
        <w:rPr>
          <w:rStyle w:val="Emphasis"/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(fleshly)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opposite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of</w:t>
      </w:r>
      <w:r w:rsidR="007F741E" w:rsidRPr="007F741E">
        <w:rPr>
          <w:rFonts w:ascii="Arial" w:hAnsi="Arial" w:cs="Arial"/>
          <w:color w:val="222222"/>
        </w:rPr>
        <w:t xml:space="preserve"> </w:t>
      </w:r>
      <w:proofErr w:type="spellStart"/>
      <w:r w:rsidRPr="007F741E">
        <w:rPr>
          <w:rStyle w:val="Emphasis"/>
          <w:rFonts w:ascii="Arial" w:hAnsi="Arial" w:cs="Arial"/>
          <w:color w:val="222222"/>
        </w:rPr>
        <w:t>pneumatikos</w:t>
      </w:r>
      <w:proofErr w:type="spellEnd"/>
      <w:r w:rsidR="007F741E" w:rsidRPr="007F741E">
        <w:rPr>
          <w:rStyle w:val="Emphasis"/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new-mat-</w:t>
      </w:r>
      <w:proofErr w:type="spellStart"/>
      <w:r w:rsidRPr="007F741E">
        <w:rPr>
          <w:rFonts w:ascii="Arial" w:hAnsi="Arial" w:cs="Arial"/>
          <w:color w:val="222222"/>
        </w:rPr>
        <w:t>ik</w:t>
      </w:r>
      <w:proofErr w:type="spellEnd"/>
      <w:r w:rsidRPr="007F741E">
        <w:rPr>
          <w:rFonts w:ascii="Arial" w:hAnsi="Arial" w:cs="Arial"/>
          <w:color w:val="222222"/>
        </w:rPr>
        <w:t>-</w:t>
      </w:r>
      <w:proofErr w:type="spellStart"/>
      <w:r w:rsidRPr="007F741E">
        <w:rPr>
          <w:rFonts w:ascii="Arial" w:hAnsi="Arial" w:cs="Arial"/>
          <w:color w:val="222222"/>
        </w:rPr>
        <w:t>os’</w:t>
      </w:r>
      <w:proofErr w:type="spellEnd"/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(spiritual).</w:t>
      </w:r>
      <w:r w:rsidR="007F741E" w:rsidRPr="007F741E">
        <w:rPr>
          <w:rFonts w:ascii="Arial" w:hAnsi="Arial" w:cs="Arial"/>
          <w:color w:val="222222"/>
        </w:rPr>
        <w:t xml:space="preserve"> 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carnal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Christian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“fleshly”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opposed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to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“spiritual.”</w:t>
      </w:r>
      <w:r w:rsidR="007F741E" w:rsidRPr="007F741E">
        <w:rPr>
          <w:rFonts w:ascii="Arial" w:hAnsi="Arial" w:cs="Arial"/>
          <w:color w:val="222222"/>
        </w:rPr>
        <w:t xml:space="preserve">  </w:t>
      </w:r>
      <w:r w:rsidRPr="007F741E">
        <w:rPr>
          <w:rFonts w:ascii="Arial" w:hAnsi="Arial" w:cs="Arial"/>
          <w:color w:val="222222"/>
        </w:rPr>
        <w:t>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one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who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allows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himself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to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be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controlled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by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his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soul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rather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than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by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indwelling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Holy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Spirit.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He,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soulical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man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(the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unsaved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man),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follows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his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personal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emotions,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feelings,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and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desires.</w:t>
      </w:r>
    </w:p>
    <w:p w:rsidR="007F741E" w:rsidRPr="007F741E" w:rsidRDefault="007F741E" w:rsidP="007F74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9001F" w:rsidRDefault="00D9001F" w:rsidP="007F74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F741E">
        <w:rPr>
          <w:rFonts w:ascii="Arial" w:hAnsi="Arial" w:cs="Arial"/>
          <w:color w:val="222222"/>
        </w:rPr>
        <w:t>He,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however,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unlike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soulical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man,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has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been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born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from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above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and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Style w:val="Emphasis"/>
          <w:rFonts w:ascii="Arial" w:hAnsi="Arial" w:cs="Arial"/>
          <w:color w:val="222222"/>
        </w:rPr>
        <w:t>capable</w:t>
      </w:r>
      <w:r w:rsidR="007F741E" w:rsidRPr="007F741E">
        <w:rPr>
          <w:rStyle w:val="Emphasis"/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of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grasping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spiritual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truth.</w:t>
      </w:r>
      <w:r w:rsidR="007F741E" w:rsidRPr="007F741E">
        <w:rPr>
          <w:rFonts w:ascii="Arial" w:hAnsi="Arial" w:cs="Arial"/>
          <w:color w:val="222222"/>
        </w:rPr>
        <w:t xml:space="preserve">  </w:t>
      </w:r>
      <w:r w:rsidRPr="007F741E">
        <w:rPr>
          <w:rFonts w:ascii="Arial" w:hAnsi="Arial" w:cs="Arial"/>
          <w:color w:val="222222"/>
        </w:rPr>
        <w:t>But,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unlike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spiritual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man,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this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truth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not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being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received.</w:t>
      </w:r>
      <w:r w:rsidR="007F741E" w:rsidRPr="007F741E">
        <w:rPr>
          <w:rFonts w:ascii="Arial" w:hAnsi="Arial" w:cs="Arial"/>
          <w:color w:val="222222"/>
        </w:rPr>
        <w:t xml:space="preserve">  </w:t>
      </w:r>
      <w:r w:rsidRPr="007F741E">
        <w:rPr>
          <w:rFonts w:ascii="Arial" w:hAnsi="Arial" w:cs="Arial"/>
          <w:color w:val="222222"/>
        </w:rPr>
        <w:t>Thus,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carnal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Christian,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without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impartation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of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spiritual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truth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flowing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into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his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saved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human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spirit,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remains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immature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and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fleshly,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following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fleshly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impulses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of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soul.</w:t>
      </w:r>
    </w:p>
    <w:p w:rsidR="007F741E" w:rsidRPr="007F741E" w:rsidRDefault="007F741E" w:rsidP="007F74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9001F" w:rsidRDefault="00D9001F" w:rsidP="0008612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7F741E">
        <w:rPr>
          <w:rFonts w:ascii="Arial" w:hAnsi="Arial" w:cs="Arial"/>
          <w:color w:val="222222"/>
        </w:rPr>
        <w:t>(The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use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of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“flesh”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or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“fleshly”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preceding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respect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would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be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direct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allusion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back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to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that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which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occurred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Eden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time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of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fall.</w:t>
      </w:r>
      <w:r w:rsidR="007F741E" w:rsidRPr="007F741E">
        <w:rPr>
          <w:rFonts w:ascii="Arial" w:hAnsi="Arial" w:cs="Arial"/>
          <w:color w:val="222222"/>
        </w:rPr>
        <w:t xml:space="preserve">  </w:t>
      </w:r>
      <w:r w:rsidRPr="007F741E">
        <w:rPr>
          <w:rFonts w:ascii="Arial" w:hAnsi="Arial" w:cs="Arial"/>
          <w:color w:val="222222"/>
        </w:rPr>
        <w:t>Man,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following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his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fall,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possessed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body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that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was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no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longer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enswathed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covering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of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Glory,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with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exposed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flesh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openly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demonstrating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this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fact.</w:t>
      </w:r>
      <w:r w:rsidR="007F741E" w:rsidRPr="007F741E">
        <w:rPr>
          <w:rFonts w:ascii="Arial" w:hAnsi="Arial" w:cs="Arial"/>
          <w:color w:val="222222"/>
        </w:rPr>
        <w:t xml:space="preserve">  </w:t>
      </w:r>
      <w:r w:rsidRPr="007F741E">
        <w:rPr>
          <w:rFonts w:ascii="Arial" w:hAnsi="Arial" w:cs="Arial"/>
          <w:color w:val="222222"/>
        </w:rPr>
        <w:t>This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what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meant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by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Christ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coming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“</w:t>
      </w:r>
      <w:r w:rsidRPr="007F741E">
        <w:rPr>
          <w:rFonts w:ascii="Arial" w:hAnsi="Arial" w:cs="Arial"/>
          <w:i/>
          <w:iCs/>
          <w:color w:val="222222"/>
        </w:rPr>
        <w:t>in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the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likeness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of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sinful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flesh</w:t>
      </w:r>
      <w:r w:rsidRPr="007F741E">
        <w:rPr>
          <w:rFonts w:ascii="Arial" w:hAnsi="Arial" w:cs="Arial"/>
          <w:color w:val="222222"/>
        </w:rPr>
        <w:t>”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[</w:t>
      </w:r>
      <w:hyperlink r:id="rId8" w:history="1">
        <w:r w:rsidRPr="007F741E">
          <w:rPr>
            <w:rStyle w:val="Hyperlink"/>
            <w:rFonts w:ascii="Arial" w:hAnsi="Arial" w:cs="Arial"/>
            <w:color w:val="0062B5"/>
          </w:rPr>
          <w:t>Romans</w:t>
        </w:r>
        <w:r w:rsidR="007F741E" w:rsidRPr="007F741E">
          <w:rPr>
            <w:rStyle w:val="Hyperlink"/>
            <w:rFonts w:ascii="Arial" w:hAnsi="Arial" w:cs="Arial"/>
            <w:color w:val="0062B5"/>
          </w:rPr>
          <w:t xml:space="preserve"> </w:t>
        </w:r>
        <w:r w:rsidRPr="007F741E">
          <w:rPr>
            <w:rStyle w:val="Hyperlink"/>
            <w:rFonts w:ascii="Arial" w:hAnsi="Arial" w:cs="Arial"/>
            <w:color w:val="0062B5"/>
          </w:rPr>
          <w:t>8:3</w:t>
        </w:r>
      </w:hyperlink>
      <w:r w:rsidRPr="007F741E">
        <w:rPr>
          <w:rFonts w:ascii="Arial" w:hAnsi="Arial" w:cs="Arial"/>
          <w:color w:val="222222"/>
        </w:rPr>
        <w:t>].</w:t>
      </w:r>
      <w:r w:rsidR="007F741E" w:rsidRPr="007F741E">
        <w:rPr>
          <w:rFonts w:ascii="Arial" w:hAnsi="Arial" w:cs="Arial"/>
          <w:color w:val="222222"/>
        </w:rPr>
        <w:t xml:space="preserve">  </w:t>
      </w:r>
      <w:r w:rsidRPr="007F741E">
        <w:rPr>
          <w:rFonts w:ascii="Arial" w:hAnsi="Arial" w:cs="Arial"/>
          <w:color w:val="222222"/>
        </w:rPr>
        <w:t>Christ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came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to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earth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body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not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enswathed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Glory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of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God.</w:t>
      </w:r>
    </w:p>
    <w:p w:rsidR="007F741E" w:rsidRPr="007F741E" w:rsidRDefault="007F741E" w:rsidP="0008612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D9001F" w:rsidRDefault="00D9001F" w:rsidP="0008612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7F741E">
        <w:rPr>
          <w:rFonts w:ascii="Arial" w:hAnsi="Arial" w:cs="Arial"/>
          <w:color w:val="222222"/>
        </w:rPr>
        <w:t>This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was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the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crux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of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the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ignominy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(disgrace)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and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shame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surrounding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the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events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of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Calvary.</w:t>
      </w:r>
      <w:r w:rsidR="007F741E" w:rsidRPr="007F741E">
        <w:rPr>
          <w:rFonts w:ascii="Arial" w:hAnsi="Arial" w:cs="Arial"/>
          <w:color w:val="222222"/>
        </w:rPr>
        <w:t xml:space="preserve">  </w:t>
      </w:r>
      <w:r w:rsidRPr="007F741E">
        <w:rPr>
          <w:rFonts w:ascii="Arial" w:hAnsi="Arial" w:cs="Arial"/>
          <w:color w:val="222222"/>
        </w:rPr>
        <w:t>Not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only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was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Christ’s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body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of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flesh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[apart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from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covering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of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Glory]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arrayed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mock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regal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manner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[with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robe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and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crown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of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thorns],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but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hung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cross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without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even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His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Own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garments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to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cover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His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body,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for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all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to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behold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that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which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had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been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wrought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by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sin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4,000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years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earlier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—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nakedness</w:t>
      </w:r>
      <w:r w:rsidRPr="007F741E">
        <w:rPr>
          <w:rFonts w:ascii="Arial" w:hAnsi="Arial" w:cs="Arial"/>
          <w:color w:val="222222"/>
        </w:rPr>
        <w:t>,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and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death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[</w:t>
      </w:r>
      <w:hyperlink r:id="rId9" w:history="1">
        <w:r w:rsidRPr="007F741E">
          <w:rPr>
            <w:rStyle w:val="Hyperlink"/>
            <w:rFonts w:ascii="Arial" w:hAnsi="Arial" w:cs="Arial"/>
            <w:color w:val="0062B5"/>
          </w:rPr>
          <w:t>Matthew</w:t>
        </w:r>
        <w:r w:rsidR="007F741E" w:rsidRPr="007F741E">
          <w:rPr>
            <w:rStyle w:val="Hyperlink"/>
            <w:rFonts w:ascii="Arial" w:hAnsi="Arial" w:cs="Arial"/>
            <w:color w:val="0062B5"/>
          </w:rPr>
          <w:t xml:space="preserve"> </w:t>
        </w:r>
        <w:r w:rsidRPr="007F741E">
          <w:rPr>
            <w:rStyle w:val="Hyperlink"/>
            <w:rFonts w:ascii="Arial" w:hAnsi="Arial" w:cs="Arial"/>
            <w:color w:val="0062B5"/>
          </w:rPr>
          <w:t>27:27-36</w:t>
        </w:r>
      </w:hyperlink>
      <w:r w:rsidRPr="007F741E">
        <w:rPr>
          <w:rFonts w:ascii="Arial" w:hAnsi="Arial" w:cs="Arial"/>
          <w:color w:val="222222"/>
        </w:rPr>
        <w:t>].</w:t>
      </w:r>
      <w:bookmarkStart w:id="0" w:name="_GoBack"/>
      <w:bookmarkEnd w:id="0"/>
    </w:p>
    <w:p w:rsidR="007F741E" w:rsidRPr="007F741E" w:rsidRDefault="007F741E" w:rsidP="0008612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D9001F" w:rsidRDefault="00D9001F" w:rsidP="0008612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7F741E">
        <w:rPr>
          <w:rFonts w:ascii="Arial" w:hAnsi="Arial" w:cs="Arial"/>
          <w:color w:val="222222"/>
        </w:rPr>
        <w:t>There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nothing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wrong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with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“flesh”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per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se</w:t>
      </w:r>
      <w:r w:rsidRPr="007F741E">
        <w:rPr>
          <w:rFonts w:ascii="Arial" w:hAnsi="Arial" w:cs="Arial"/>
          <w:color w:val="222222"/>
        </w:rPr>
        <w:t>.</w:t>
      </w:r>
      <w:r w:rsidR="007F741E" w:rsidRPr="007F741E">
        <w:rPr>
          <w:rFonts w:ascii="Arial" w:hAnsi="Arial" w:cs="Arial"/>
          <w:color w:val="222222"/>
        </w:rPr>
        <w:t xml:space="preserve">  </w:t>
      </w:r>
      <w:r w:rsidRPr="007F741E">
        <w:rPr>
          <w:rFonts w:ascii="Arial" w:hAnsi="Arial" w:cs="Arial"/>
          <w:color w:val="222222"/>
        </w:rPr>
        <w:t>Man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was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created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body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of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flesh,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Christ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presently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has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body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of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flesh,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and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both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God’s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Son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and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man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will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live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bodies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of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flesh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forever.</w:t>
      </w:r>
    </w:p>
    <w:p w:rsidR="007F741E" w:rsidRPr="007F741E" w:rsidRDefault="007F741E" w:rsidP="0008612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D9001F" w:rsidRDefault="00D9001F" w:rsidP="0008612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7F741E">
        <w:rPr>
          <w:rFonts w:ascii="Arial" w:hAnsi="Arial" w:cs="Arial"/>
          <w:color w:val="222222"/>
        </w:rPr>
        <w:t>But,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though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there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nothing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wrong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with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body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of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“flesh,”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there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is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something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wrong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with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a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body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of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flesh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that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is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not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enswathed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[wrapped]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in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the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Glory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of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God.</w:t>
      </w:r>
      <w:r w:rsidRPr="007F741E">
        <w:rPr>
          <w:rFonts w:ascii="Arial" w:hAnsi="Arial" w:cs="Arial"/>
          <w:color w:val="222222"/>
        </w:rPr>
        <w:t>)</w:t>
      </w:r>
    </w:p>
    <w:p w:rsidR="007F741E" w:rsidRPr="007F741E" w:rsidRDefault="007F741E" w:rsidP="007F74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9001F" w:rsidRDefault="00D9001F" w:rsidP="007F74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F741E">
        <w:rPr>
          <w:rFonts w:ascii="Arial" w:hAnsi="Arial" w:cs="Arial"/>
          <w:color w:val="222222"/>
        </w:rPr>
        <w:t>Within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scope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of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that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which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God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reveals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about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impartation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of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spiritual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truth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to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redeemed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man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alone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lies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great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lesson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concerning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unredeemed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man’s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relationship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to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Word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of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God.</w:t>
      </w:r>
      <w:r w:rsidR="007F741E" w:rsidRPr="007F741E">
        <w:rPr>
          <w:rFonts w:ascii="Arial" w:hAnsi="Arial" w:cs="Arial"/>
          <w:color w:val="222222"/>
        </w:rPr>
        <w:t xml:space="preserve">  </w:t>
      </w:r>
      <w:r w:rsidRPr="007F741E">
        <w:rPr>
          <w:rFonts w:ascii="Arial" w:hAnsi="Arial" w:cs="Arial"/>
          <w:color w:val="222222"/>
        </w:rPr>
        <w:t>It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utterly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futile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for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unredeemed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man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to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either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himself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attempt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to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understand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Word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of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God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or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for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redeemed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man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to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attempt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to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teach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him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Word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of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God.</w:t>
      </w:r>
      <w:r w:rsidR="007F741E" w:rsidRPr="007F741E">
        <w:rPr>
          <w:rFonts w:ascii="Arial" w:hAnsi="Arial" w:cs="Arial"/>
          <w:color w:val="222222"/>
        </w:rPr>
        <w:t xml:space="preserve">  </w:t>
      </w:r>
      <w:r w:rsidRPr="007F741E">
        <w:rPr>
          <w:rFonts w:ascii="Arial" w:hAnsi="Arial" w:cs="Arial"/>
          <w:color w:val="222222"/>
        </w:rPr>
        <w:t>Scripture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“</w:t>
      </w:r>
      <w:r w:rsidRPr="007F741E">
        <w:rPr>
          <w:rFonts w:ascii="Arial" w:hAnsi="Arial" w:cs="Arial"/>
          <w:i/>
          <w:iCs/>
          <w:color w:val="222222"/>
        </w:rPr>
        <w:t>spiritually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discerned</w:t>
      </w:r>
      <w:r w:rsidRPr="007F741E">
        <w:rPr>
          <w:rFonts w:ascii="Arial" w:hAnsi="Arial" w:cs="Arial"/>
          <w:color w:val="222222"/>
        </w:rPr>
        <w:t>,”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and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a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man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must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be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born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from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above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—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be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made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alive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spiritually</w:t>
      </w:r>
      <w:r w:rsidRPr="007F741E">
        <w:rPr>
          <w:rFonts w:ascii="Arial" w:hAnsi="Arial" w:cs="Arial"/>
          <w:color w:val="222222"/>
        </w:rPr>
        <w:t>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which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places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him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position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where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can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exercise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spiritual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discernment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—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before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can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understand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things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of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Spirit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of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God.</w:t>
      </w:r>
      <w:r w:rsidR="007F741E" w:rsidRPr="007F741E">
        <w:rPr>
          <w:rFonts w:ascii="Arial" w:hAnsi="Arial" w:cs="Arial"/>
          <w:color w:val="222222"/>
        </w:rPr>
        <w:t xml:space="preserve"> 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soulical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(unredeemed)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man,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completely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alienated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from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God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—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spiritually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dead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and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no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position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to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exercise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spiritual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discernment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—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cannot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understand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spiritual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things,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and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they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appear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to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him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no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more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than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“</w:t>
      </w:r>
      <w:r w:rsidRPr="007F741E">
        <w:rPr>
          <w:rFonts w:ascii="Arial" w:hAnsi="Arial" w:cs="Arial"/>
          <w:i/>
          <w:iCs/>
          <w:color w:val="222222"/>
        </w:rPr>
        <w:t>foolishness</w:t>
      </w:r>
      <w:r w:rsidRPr="007F741E">
        <w:rPr>
          <w:rFonts w:ascii="Arial" w:hAnsi="Arial" w:cs="Arial"/>
          <w:color w:val="222222"/>
        </w:rPr>
        <w:t>”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(</w:t>
      </w:r>
      <w:hyperlink r:id="rId10" w:history="1">
        <w:r w:rsidRPr="007F741E">
          <w:rPr>
            <w:rStyle w:val="Hyperlink"/>
            <w:rFonts w:ascii="Arial" w:hAnsi="Arial" w:cs="Arial"/>
            <w:color w:val="0062B5"/>
          </w:rPr>
          <w:t>1</w:t>
        </w:r>
        <w:r w:rsidR="007F741E" w:rsidRPr="007F741E">
          <w:rPr>
            <w:rStyle w:val="Hyperlink"/>
            <w:rFonts w:ascii="Arial" w:hAnsi="Arial" w:cs="Arial"/>
            <w:color w:val="0062B5"/>
          </w:rPr>
          <w:t xml:space="preserve"> </w:t>
        </w:r>
        <w:r w:rsidRPr="007F741E">
          <w:rPr>
            <w:rStyle w:val="Hyperlink"/>
            <w:rFonts w:ascii="Arial" w:hAnsi="Arial" w:cs="Arial"/>
            <w:color w:val="0062B5"/>
          </w:rPr>
          <w:t>Corinthians</w:t>
        </w:r>
        <w:r w:rsidR="007F741E" w:rsidRPr="007F741E">
          <w:rPr>
            <w:rStyle w:val="Hyperlink"/>
            <w:rFonts w:ascii="Arial" w:hAnsi="Arial" w:cs="Arial"/>
            <w:color w:val="0062B5"/>
          </w:rPr>
          <w:t xml:space="preserve"> </w:t>
        </w:r>
        <w:r w:rsidRPr="007F741E">
          <w:rPr>
            <w:rStyle w:val="Hyperlink"/>
            <w:rFonts w:ascii="Arial" w:hAnsi="Arial" w:cs="Arial"/>
            <w:color w:val="0062B5"/>
          </w:rPr>
          <w:t>2:14</w:t>
        </w:r>
      </w:hyperlink>
      <w:r w:rsidRPr="007F741E">
        <w:rPr>
          <w:rFonts w:ascii="Arial" w:hAnsi="Arial" w:cs="Arial"/>
          <w:color w:val="222222"/>
        </w:rPr>
        <w:t>).</w:t>
      </w:r>
    </w:p>
    <w:p w:rsidR="007F741E" w:rsidRPr="007F741E" w:rsidRDefault="007F741E" w:rsidP="007F74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9001F" w:rsidRDefault="00D9001F" w:rsidP="007F74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F741E">
        <w:rPr>
          <w:rFonts w:ascii="Arial" w:hAnsi="Arial" w:cs="Arial"/>
          <w:color w:val="222222"/>
        </w:rPr>
        <w:t>Herein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also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lies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reason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why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things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of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Spirit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have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been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hidden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from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“</w:t>
      </w:r>
      <w:r w:rsidRPr="007F741E">
        <w:rPr>
          <w:rFonts w:ascii="Arial" w:hAnsi="Arial" w:cs="Arial"/>
          <w:i/>
          <w:iCs/>
          <w:color w:val="222222"/>
        </w:rPr>
        <w:t>wise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and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prudent</w:t>
      </w:r>
      <w:r w:rsidRPr="007F741E">
        <w:rPr>
          <w:rFonts w:ascii="Arial" w:hAnsi="Arial" w:cs="Arial"/>
          <w:color w:val="222222"/>
        </w:rPr>
        <w:t>,”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but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revealed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to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“</w:t>
      </w:r>
      <w:r w:rsidRPr="007F741E">
        <w:rPr>
          <w:rFonts w:ascii="Arial" w:hAnsi="Arial" w:cs="Arial"/>
          <w:i/>
          <w:iCs/>
          <w:color w:val="222222"/>
        </w:rPr>
        <w:t>babes</w:t>
      </w:r>
      <w:r w:rsidRPr="007F741E">
        <w:rPr>
          <w:rFonts w:ascii="Arial" w:hAnsi="Arial" w:cs="Arial"/>
          <w:color w:val="222222"/>
        </w:rPr>
        <w:t>”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(</w:t>
      </w:r>
      <w:r w:rsidRPr="007F741E">
        <w:rPr>
          <w:rStyle w:val="Emphasis"/>
          <w:rFonts w:ascii="Arial" w:hAnsi="Arial" w:cs="Arial"/>
          <w:color w:val="222222"/>
        </w:rPr>
        <w:t>cf.</w:t>
      </w:r>
      <w:r w:rsidR="007F741E" w:rsidRPr="007F741E">
        <w:rPr>
          <w:rStyle w:val="Emphasis"/>
          <w:rFonts w:ascii="Arial" w:hAnsi="Arial" w:cs="Arial"/>
          <w:color w:val="222222"/>
        </w:rPr>
        <w:t xml:space="preserve"> </w:t>
      </w:r>
      <w:hyperlink r:id="rId11" w:history="1">
        <w:r w:rsidRPr="007F741E">
          <w:rPr>
            <w:rStyle w:val="Hyperlink"/>
            <w:rFonts w:ascii="Arial" w:hAnsi="Arial" w:cs="Arial"/>
            <w:color w:val="0062B5"/>
          </w:rPr>
          <w:t>Matthew</w:t>
        </w:r>
        <w:r w:rsidR="007F741E" w:rsidRPr="007F741E">
          <w:rPr>
            <w:rStyle w:val="Hyperlink"/>
            <w:rFonts w:ascii="Arial" w:hAnsi="Arial" w:cs="Arial"/>
            <w:color w:val="0062B5"/>
          </w:rPr>
          <w:t xml:space="preserve"> </w:t>
        </w:r>
        <w:r w:rsidRPr="007F741E">
          <w:rPr>
            <w:rStyle w:val="Hyperlink"/>
            <w:rFonts w:ascii="Arial" w:hAnsi="Arial" w:cs="Arial"/>
            <w:color w:val="0062B5"/>
          </w:rPr>
          <w:t>11:25</w:t>
        </w:r>
      </w:hyperlink>
      <w:r w:rsidRPr="007F741E">
        <w:rPr>
          <w:rFonts w:ascii="Arial" w:hAnsi="Arial" w:cs="Arial"/>
          <w:color w:val="222222"/>
        </w:rPr>
        <w:t>).</w:t>
      </w:r>
      <w:r w:rsidR="007F741E" w:rsidRPr="007F741E">
        <w:rPr>
          <w:rFonts w:ascii="Arial" w:hAnsi="Arial" w:cs="Arial"/>
          <w:color w:val="222222"/>
        </w:rPr>
        <w:t xml:space="preserve">  </w:t>
      </w:r>
      <w:r w:rsidRPr="007F741E">
        <w:rPr>
          <w:rFonts w:ascii="Arial" w:hAnsi="Arial" w:cs="Arial"/>
          <w:color w:val="222222"/>
        </w:rPr>
        <w:t>Certain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Christian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intelligentsia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of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present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lastRenderedPageBreak/>
        <w:t>dispensation,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even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though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saved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and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position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to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understand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Word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of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God,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too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often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seek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spiritual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discernment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light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of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worldly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wisdom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rather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than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through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comparing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“</w:t>
      </w:r>
      <w:r w:rsidRPr="007F741E">
        <w:rPr>
          <w:rFonts w:ascii="Arial" w:hAnsi="Arial" w:cs="Arial"/>
          <w:i/>
          <w:iCs/>
          <w:color w:val="222222"/>
        </w:rPr>
        <w:t>scripture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with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scripture</w:t>
      </w:r>
      <w:r w:rsidRPr="007F741E">
        <w:rPr>
          <w:rFonts w:ascii="Arial" w:hAnsi="Arial" w:cs="Arial"/>
          <w:color w:val="222222"/>
        </w:rPr>
        <w:t>”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and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looking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to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indwelling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Spirit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to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lead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them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“</w:t>
      </w:r>
      <w:r w:rsidRPr="007F741E">
        <w:rPr>
          <w:rFonts w:ascii="Arial" w:hAnsi="Arial" w:cs="Arial"/>
          <w:i/>
          <w:iCs/>
          <w:color w:val="222222"/>
        </w:rPr>
        <w:t>into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all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truth</w:t>
      </w:r>
      <w:r w:rsidRPr="007F741E">
        <w:rPr>
          <w:rFonts w:ascii="Arial" w:hAnsi="Arial" w:cs="Arial"/>
          <w:color w:val="222222"/>
        </w:rPr>
        <w:t>”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(</w:t>
      </w:r>
      <w:hyperlink r:id="rId12" w:history="1">
        <w:r w:rsidRPr="007F741E">
          <w:rPr>
            <w:rStyle w:val="Hyperlink"/>
            <w:rFonts w:ascii="Arial" w:hAnsi="Arial" w:cs="Arial"/>
            <w:color w:val="0062B5"/>
          </w:rPr>
          <w:t>John</w:t>
        </w:r>
        <w:r w:rsidR="007F741E" w:rsidRPr="007F741E">
          <w:rPr>
            <w:rStyle w:val="Hyperlink"/>
            <w:rFonts w:ascii="Arial" w:hAnsi="Arial" w:cs="Arial"/>
            <w:color w:val="0062B5"/>
          </w:rPr>
          <w:t xml:space="preserve"> </w:t>
        </w:r>
        <w:r w:rsidRPr="007F741E">
          <w:rPr>
            <w:rStyle w:val="Hyperlink"/>
            <w:rFonts w:ascii="Arial" w:hAnsi="Arial" w:cs="Arial"/>
            <w:color w:val="0062B5"/>
          </w:rPr>
          <w:t>16:13</w:t>
        </w:r>
      </w:hyperlink>
      <w:r w:rsidRPr="007F741E">
        <w:rPr>
          <w:rFonts w:ascii="Arial" w:hAnsi="Arial" w:cs="Arial"/>
          <w:color w:val="222222"/>
        </w:rPr>
        <w:t>;</w:t>
      </w:r>
      <w:r w:rsidR="007F741E" w:rsidRPr="007F741E">
        <w:rPr>
          <w:rFonts w:ascii="Arial" w:hAnsi="Arial" w:cs="Arial"/>
          <w:color w:val="222222"/>
        </w:rPr>
        <w:t xml:space="preserve"> </w:t>
      </w:r>
      <w:hyperlink r:id="rId13" w:history="1">
        <w:r w:rsidRPr="007F741E">
          <w:rPr>
            <w:rStyle w:val="Hyperlink"/>
            <w:rFonts w:ascii="Arial" w:hAnsi="Arial" w:cs="Arial"/>
            <w:color w:val="0062B5"/>
          </w:rPr>
          <w:t>1</w:t>
        </w:r>
        <w:r w:rsidR="007F741E" w:rsidRPr="007F741E">
          <w:rPr>
            <w:rStyle w:val="Hyperlink"/>
            <w:rFonts w:ascii="Arial" w:hAnsi="Arial" w:cs="Arial"/>
            <w:color w:val="0062B5"/>
          </w:rPr>
          <w:t xml:space="preserve"> </w:t>
        </w:r>
        <w:r w:rsidRPr="007F741E">
          <w:rPr>
            <w:rStyle w:val="Hyperlink"/>
            <w:rFonts w:ascii="Arial" w:hAnsi="Arial" w:cs="Arial"/>
            <w:color w:val="0062B5"/>
          </w:rPr>
          <w:t>Corinthians</w:t>
        </w:r>
        <w:r w:rsidR="007F741E" w:rsidRPr="007F741E">
          <w:rPr>
            <w:rStyle w:val="Hyperlink"/>
            <w:rFonts w:ascii="Arial" w:hAnsi="Arial" w:cs="Arial"/>
            <w:color w:val="0062B5"/>
          </w:rPr>
          <w:t xml:space="preserve"> </w:t>
        </w:r>
        <w:r w:rsidRPr="007F741E">
          <w:rPr>
            <w:rStyle w:val="Hyperlink"/>
            <w:rFonts w:ascii="Arial" w:hAnsi="Arial" w:cs="Arial"/>
            <w:color w:val="0062B5"/>
          </w:rPr>
          <w:t>2:9-13</w:t>
        </w:r>
      </w:hyperlink>
      <w:r w:rsidRPr="007F741E">
        <w:rPr>
          <w:rFonts w:ascii="Arial" w:hAnsi="Arial" w:cs="Arial"/>
          <w:color w:val="222222"/>
        </w:rPr>
        <w:t>).</w:t>
      </w:r>
    </w:p>
    <w:p w:rsidR="007F741E" w:rsidRPr="007F741E" w:rsidRDefault="007F741E" w:rsidP="007F74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9001F" w:rsidRDefault="00D9001F" w:rsidP="007F74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F741E">
        <w:rPr>
          <w:rFonts w:ascii="Arial" w:hAnsi="Arial" w:cs="Arial"/>
          <w:color w:val="222222"/>
        </w:rPr>
        <w:t>And,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although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those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Christians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who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seek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spiritual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discernment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this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manner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may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often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be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looked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upon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great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spiritual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leaders,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theologians,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expositors,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etc.,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they,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final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analysis,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cannot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understand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these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things.</w:t>
      </w:r>
      <w:r w:rsidR="007F741E" w:rsidRPr="007F741E">
        <w:rPr>
          <w:rFonts w:ascii="Arial" w:hAnsi="Arial" w:cs="Arial"/>
          <w:color w:val="222222"/>
        </w:rPr>
        <w:t xml:space="preserve">  </w:t>
      </w:r>
      <w:r w:rsidRPr="007F741E">
        <w:rPr>
          <w:rFonts w:ascii="Arial" w:hAnsi="Arial" w:cs="Arial"/>
          <w:color w:val="222222"/>
        </w:rPr>
        <w:t>Such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individuals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can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only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be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sadly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lacking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very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realm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where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they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are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held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high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esteem.</w:t>
      </w:r>
    </w:p>
    <w:p w:rsidR="007F741E" w:rsidRPr="007F741E" w:rsidRDefault="007F741E" w:rsidP="007F74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9001F" w:rsidRDefault="00D9001F" w:rsidP="007F74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F741E">
        <w:rPr>
          <w:rFonts w:ascii="Arial" w:hAnsi="Arial" w:cs="Arial"/>
          <w:color w:val="222222"/>
        </w:rPr>
        <w:t>While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same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time,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“</w:t>
      </w:r>
      <w:r w:rsidRPr="007F741E">
        <w:rPr>
          <w:rFonts w:ascii="Arial" w:hAnsi="Arial" w:cs="Arial"/>
          <w:i/>
          <w:iCs/>
          <w:color w:val="222222"/>
        </w:rPr>
        <w:t>babes</w:t>
      </w:r>
      <w:r w:rsidRPr="007F741E">
        <w:rPr>
          <w:rFonts w:ascii="Arial" w:hAnsi="Arial" w:cs="Arial"/>
          <w:color w:val="222222"/>
        </w:rPr>
        <w:t>”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(Greek:</w:t>
      </w:r>
      <w:r w:rsidR="007F741E" w:rsidRPr="007F741E">
        <w:rPr>
          <w:rFonts w:ascii="Arial" w:hAnsi="Arial" w:cs="Arial"/>
          <w:color w:val="222222"/>
        </w:rPr>
        <w:t xml:space="preserve"> </w:t>
      </w:r>
      <w:proofErr w:type="spellStart"/>
      <w:r w:rsidRPr="007F741E">
        <w:rPr>
          <w:rStyle w:val="Emphasis"/>
          <w:rFonts w:ascii="Arial" w:hAnsi="Arial" w:cs="Arial"/>
          <w:color w:val="222222"/>
        </w:rPr>
        <w:t>nepios</w:t>
      </w:r>
      <w:proofErr w:type="spellEnd"/>
      <w:r w:rsidR="007F741E" w:rsidRPr="007F741E">
        <w:rPr>
          <w:rStyle w:val="Emphasis"/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nay'-pee-</w:t>
      </w:r>
      <w:proofErr w:type="spellStart"/>
      <w:r w:rsidRPr="007F741E">
        <w:rPr>
          <w:rFonts w:ascii="Arial" w:hAnsi="Arial" w:cs="Arial"/>
          <w:color w:val="222222"/>
        </w:rPr>
        <w:t>os</w:t>
      </w:r>
      <w:proofErr w:type="spellEnd"/>
      <w:r w:rsidRPr="007F741E">
        <w:rPr>
          <w:rStyle w:val="Emphasis"/>
          <w:rFonts w:ascii="Arial" w:hAnsi="Arial" w:cs="Arial"/>
          <w:color w:val="222222"/>
        </w:rPr>
        <w:t>)</w:t>
      </w:r>
      <w:r w:rsidRPr="007F741E">
        <w:rPr>
          <w:rFonts w:ascii="Arial" w:hAnsi="Arial" w:cs="Arial"/>
          <w:color w:val="222222"/>
        </w:rPr>
        <w:t>,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those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who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are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still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milk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of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Word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and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have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not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grown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enough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to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even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partake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of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solid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food),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through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leadership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of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Spirit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of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God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—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they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compare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“</w:t>
      </w:r>
      <w:r w:rsidRPr="007F741E">
        <w:rPr>
          <w:rFonts w:ascii="Arial" w:hAnsi="Arial" w:cs="Arial"/>
          <w:i/>
          <w:iCs/>
          <w:color w:val="222222"/>
        </w:rPr>
        <w:t>scripture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with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scripture</w:t>
      </w:r>
      <w:r w:rsidRPr="007F741E">
        <w:rPr>
          <w:rFonts w:ascii="Arial" w:hAnsi="Arial" w:cs="Arial"/>
          <w:color w:val="222222"/>
        </w:rPr>
        <w:t>”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and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look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to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Spirit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to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lead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them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“</w:t>
      </w:r>
      <w:r w:rsidRPr="007F741E">
        <w:rPr>
          <w:rFonts w:ascii="Arial" w:hAnsi="Arial" w:cs="Arial"/>
          <w:i/>
          <w:iCs/>
          <w:color w:val="222222"/>
        </w:rPr>
        <w:t>into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all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truth</w:t>
      </w:r>
      <w:r w:rsidRPr="007F741E">
        <w:rPr>
          <w:rFonts w:ascii="Arial" w:hAnsi="Arial" w:cs="Arial"/>
          <w:color w:val="222222"/>
        </w:rPr>
        <w:t>”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—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can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invariably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be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brought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into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understanding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of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these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things.</w:t>
      </w:r>
    </w:p>
    <w:p w:rsidR="007F741E" w:rsidRPr="007F741E" w:rsidRDefault="007F741E" w:rsidP="007F74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9001F" w:rsidRDefault="00D9001F" w:rsidP="007F74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F741E">
        <w:rPr>
          <w:rFonts w:ascii="Arial" w:hAnsi="Arial" w:cs="Arial"/>
          <w:color w:val="222222"/>
        </w:rPr>
        <w:t>They,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through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turning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to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Word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and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looking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to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Spirit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for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discernment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and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leadership,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can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understand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more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about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these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same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spiritual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truths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than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“</w:t>
      </w:r>
      <w:r w:rsidRPr="007F741E">
        <w:rPr>
          <w:rFonts w:ascii="Arial" w:hAnsi="Arial" w:cs="Arial"/>
          <w:i/>
          <w:iCs/>
          <w:color w:val="222222"/>
        </w:rPr>
        <w:t>wise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and</w:t>
      </w:r>
      <w:r w:rsidR="007F741E" w:rsidRPr="007F741E">
        <w:rPr>
          <w:rFonts w:ascii="Arial" w:hAnsi="Arial" w:cs="Arial"/>
          <w:i/>
          <w:iCs/>
          <w:color w:val="222222"/>
        </w:rPr>
        <w:t xml:space="preserve"> </w:t>
      </w:r>
      <w:r w:rsidRPr="007F741E">
        <w:rPr>
          <w:rFonts w:ascii="Arial" w:hAnsi="Arial" w:cs="Arial"/>
          <w:i/>
          <w:iCs/>
          <w:color w:val="222222"/>
        </w:rPr>
        <w:t>prudent</w:t>
      </w:r>
      <w:r w:rsidRPr="007F741E">
        <w:rPr>
          <w:rFonts w:ascii="Arial" w:hAnsi="Arial" w:cs="Arial"/>
          <w:color w:val="222222"/>
        </w:rPr>
        <w:t>”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who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turn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to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places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other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than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Word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and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either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ignore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or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reject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the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Spirit’s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discernment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and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leadership.</w:t>
      </w:r>
    </w:p>
    <w:p w:rsidR="007F741E" w:rsidRPr="007F741E" w:rsidRDefault="007F741E" w:rsidP="007F74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9001F" w:rsidRPr="007F741E" w:rsidRDefault="00D9001F" w:rsidP="007F74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F741E">
        <w:rPr>
          <w:rFonts w:ascii="Arial" w:hAnsi="Arial" w:cs="Arial"/>
          <w:color w:val="222222"/>
        </w:rPr>
        <w:t>(Excerpts</w:t>
      </w:r>
      <w:r w:rsidR="007F741E" w:rsidRPr="007F741E">
        <w:rPr>
          <w:rFonts w:ascii="Arial" w:hAnsi="Arial" w:cs="Arial"/>
          <w:color w:val="222222"/>
        </w:rPr>
        <w:t xml:space="preserve"> </w:t>
      </w:r>
      <w:r w:rsidRPr="007F741E">
        <w:rPr>
          <w:rFonts w:ascii="Arial" w:hAnsi="Arial" w:cs="Arial"/>
          <w:color w:val="222222"/>
        </w:rPr>
        <w:t>from:</w:t>
      </w:r>
      <w:r w:rsidR="007F741E" w:rsidRPr="007F741E">
        <w:rPr>
          <w:rFonts w:ascii="Arial" w:hAnsi="Arial" w:cs="Arial"/>
          <w:color w:val="222222"/>
        </w:rPr>
        <w:t xml:space="preserve"> </w:t>
      </w:r>
      <w:hyperlink r:id="rId14" w:history="1">
        <w:r w:rsidRPr="007F741E">
          <w:rPr>
            <w:rStyle w:val="Hyperlink"/>
            <w:rFonts w:ascii="Arial" w:hAnsi="Arial" w:cs="Arial"/>
            <w:color w:val="2F5597"/>
          </w:rPr>
          <w:t>Bible</w:t>
        </w:r>
        <w:r w:rsidR="007F741E" w:rsidRPr="007F741E">
          <w:rPr>
            <w:rStyle w:val="Hyperlink"/>
            <w:rFonts w:ascii="Arial" w:hAnsi="Arial" w:cs="Arial"/>
            <w:color w:val="2F5597"/>
          </w:rPr>
          <w:t xml:space="preserve"> </w:t>
        </w:r>
        <w:r w:rsidRPr="007F741E">
          <w:rPr>
            <w:rStyle w:val="Hyperlink"/>
            <w:rFonts w:ascii="Arial" w:hAnsi="Arial" w:cs="Arial"/>
            <w:color w:val="2F5597"/>
          </w:rPr>
          <w:t>One</w:t>
        </w:r>
        <w:r w:rsidR="007F741E" w:rsidRPr="007F741E">
          <w:rPr>
            <w:rStyle w:val="Hyperlink"/>
            <w:rFonts w:ascii="Arial" w:hAnsi="Arial" w:cs="Arial"/>
            <w:color w:val="2F5597"/>
          </w:rPr>
          <w:t xml:space="preserve"> </w:t>
        </w:r>
        <w:r w:rsidRPr="007F741E">
          <w:rPr>
            <w:rStyle w:val="Hyperlink"/>
            <w:rFonts w:ascii="Arial" w:hAnsi="Arial" w:cs="Arial"/>
            <w:color w:val="2F5597"/>
          </w:rPr>
          <w:t>-</w:t>
        </w:r>
        <w:r w:rsidR="007F741E" w:rsidRPr="007F741E">
          <w:rPr>
            <w:rStyle w:val="Hyperlink"/>
            <w:rFonts w:ascii="Arial" w:hAnsi="Arial" w:cs="Arial"/>
            <w:color w:val="2F5597"/>
          </w:rPr>
          <w:t xml:space="preserve"> </w:t>
        </w:r>
        <w:r w:rsidRPr="007F741E">
          <w:rPr>
            <w:rStyle w:val="Hyperlink"/>
            <w:rFonts w:ascii="Arial" w:hAnsi="Arial" w:cs="Arial"/>
            <w:color w:val="2F5597"/>
          </w:rPr>
          <w:t>Charles</w:t>
        </w:r>
        <w:r w:rsidR="007F741E" w:rsidRPr="007F741E">
          <w:rPr>
            <w:rStyle w:val="Hyperlink"/>
            <w:rFonts w:ascii="Arial" w:hAnsi="Arial" w:cs="Arial"/>
            <w:color w:val="2F5597"/>
          </w:rPr>
          <w:t xml:space="preserve"> </w:t>
        </w:r>
        <w:r w:rsidRPr="007F741E">
          <w:rPr>
            <w:rStyle w:val="Hyperlink"/>
            <w:rFonts w:ascii="Arial" w:hAnsi="Arial" w:cs="Arial"/>
            <w:color w:val="2F5597"/>
          </w:rPr>
          <w:t>Strong's</w:t>
        </w:r>
        <w:r w:rsidR="007F741E" w:rsidRPr="007F741E">
          <w:rPr>
            <w:rStyle w:val="Hyperlink"/>
            <w:rFonts w:ascii="Arial" w:hAnsi="Arial" w:cs="Arial"/>
            <w:color w:val="2F5597"/>
          </w:rPr>
          <w:t xml:space="preserve"> </w:t>
        </w:r>
        <w:proofErr w:type="gramStart"/>
        <w:r w:rsidRPr="007F741E">
          <w:rPr>
            <w:rStyle w:val="Hyperlink"/>
            <w:rFonts w:ascii="Arial" w:hAnsi="Arial" w:cs="Arial"/>
            <w:color w:val="2F5597"/>
          </w:rPr>
          <w:t>The</w:t>
        </w:r>
        <w:proofErr w:type="gramEnd"/>
        <w:r w:rsidR="007F741E" w:rsidRPr="007F741E">
          <w:rPr>
            <w:rStyle w:val="Hyperlink"/>
            <w:rFonts w:ascii="Arial" w:hAnsi="Arial" w:cs="Arial"/>
            <w:color w:val="2F5597"/>
          </w:rPr>
          <w:t xml:space="preserve"> </w:t>
        </w:r>
        <w:r w:rsidRPr="007F741E">
          <w:rPr>
            <w:rStyle w:val="Hyperlink"/>
            <w:rFonts w:ascii="Arial" w:hAnsi="Arial" w:cs="Arial"/>
            <w:color w:val="2F5597"/>
          </w:rPr>
          <w:t>Pathway</w:t>
        </w:r>
        <w:r w:rsidR="007F741E" w:rsidRPr="007F741E">
          <w:rPr>
            <w:rStyle w:val="Hyperlink"/>
            <w:rFonts w:ascii="Arial" w:hAnsi="Arial" w:cs="Arial"/>
            <w:color w:val="2F5597"/>
          </w:rPr>
          <w:t xml:space="preserve"> </w:t>
        </w:r>
        <w:r w:rsidRPr="007F741E">
          <w:rPr>
            <w:rStyle w:val="Hyperlink"/>
            <w:rFonts w:ascii="Arial" w:hAnsi="Arial" w:cs="Arial"/>
            <w:color w:val="2F5597"/>
          </w:rPr>
          <w:t>to</w:t>
        </w:r>
        <w:r w:rsidR="007F741E" w:rsidRPr="007F741E">
          <w:rPr>
            <w:rStyle w:val="Hyperlink"/>
            <w:rFonts w:ascii="Arial" w:hAnsi="Arial" w:cs="Arial"/>
            <w:color w:val="2F5597"/>
          </w:rPr>
          <w:t xml:space="preserve"> </w:t>
        </w:r>
        <w:r w:rsidRPr="007F741E">
          <w:rPr>
            <w:rStyle w:val="Hyperlink"/>
            <w:rFonts w:ascii="Arial" w:hAnsi="Arial" w:cs="Arial"/>
            <w:color w:val="2F5597"/>
          </w:rPr>
          <w:t>Spiritual</w:t>
        </w:r>
        <w:r w:rsidR="007F741E" w:rsidRPr="007F741E">
          <w:rPr>
            <w:rStyle w:val="Hyperlink"/>
            <w:rFonts w:ascii="Arial" w:hAnsi="Arial" w:cs="Arial"/>
            <w:color w:val="2F5597"/>
          </w:rPr>
          <w:t xml:space="preserve"> </w:t>
        </w:r>
        <w:r w:rsidRPr="007F741E">
          <w:rPr>
            <w:rStyle w:val="Hyperlink"/>
            <w:rFonts w:ascii="Arial" w:hAnsi="Arial" w:cs="Arial"/>
            <w:color w:val="2F5597"/>
          </w:rPr>
          <w:t>Maturity</w:t>
        </w:r>
        <w:r w:rsidR="007F741E" w:rsidRPr="007F741E">
          <w:rPr>
            <w:rStyle w:val="Hyperlink"/>
            <w:rFonts w:ascii="Arial" w:hAnsi="Arial" w:cs="Arial"/>
            <w:color w:val="2F5597"/>
          </w:rPr>
          <w:t xml:space="preserve"> </w:t>
        </w:r>
        <w:r w:rsidRPr="007F741E">
          <w:rPr>
            <w:rStyle w:val="Hyperlink"/>
            <w:rFonts w:ascii="Arial" w:hAnsi="Arial" w:cs="Arial"/>
            <w:color w:val="2F5597"/>
          </w:rPr>
          <w:t>and</w:t>
        </w:r>
        <w:r w:rsidR="007F741E" w:rsidRPr="007F741E">
          <w:rPr>
            <w:rStyle w:val="Hyperlink"/>
            <w:rFonts w:ascii="Arial" w:hAnsi="Arial" w:cs="Arial"/>
            <w:color w:val="2F5597"/>
          </w:rPr>
          <w:t xml:space="preserve"> </w:t>
        </w:r>
        <w:r w:rsidRPr="007F741E">
          <w:rPr>
            <w:rStyle w:val="Hyperlink"/>
            <w:rFonts w:ascii="Arial" w:hAnsi="Arial" w:cs="Arial"/>
            <w:color w:val="2F5597"/>
          </w:rPr>
          <w:t>the</w:t>
        </w:r>
        <w:r w:rsidR="007F741E" w:rsidRPr="007F741E">
          <w:rPr>
            <w:rStyle w:val="Hyperlink"/>
            <w:rFonts w:ascii="Arial" w:hAnsi="Arial" w:cs="Arial"/>
            <w:color w:val="2F5597"/>
          </w:rPr>
          <w:t xml:space="preserve"> </w:t>
        </w:r>
        <w:r w:rsidRPr="007F741E">
          <w:rPr>
            <w:rStyle w:val="Hyperlink"/>
            <w:rFonts w:ascii="Arial" w:hAnsi="Arial" w:cs="Arial"/>
            <w:color w:val="2F5597"/>
          </w:rPr>
          <w:t>Coming</w:t>
        </w:r>
        <w:r w:rsidR="007F741E" w:rsidRPr="007F741E">
          <w:rPr>
            <w:rStyle w:val="Hyperlink"/>
            <w:rFonts w:ascii="Arial" w:hAnsi="Arial" w:cs="Arial"/>
            <w:color w:val="2F5597"/>
          </w:rPr>
          <w:t xml:space="preserve"> </w:t>
        </w:r>
        <w:r w:rsidRPr="007F741E">
          <w:rPr>
            <w:rStyle w:val="Hyperlink"/>
            <w:rFonts w:ascii="Arial" w:hAnsi="Arial" w:cs="Arial"/>
            <w:color w:val="2F5597"/>
          </w:rPr>
          <w:t>Glory</w:t>
        </w:r>
      </w:hyperlink>
      <w:r w:rsidRPr="007F741E">
        <w:rPr>
          <w:rFonts w:ascii="Arial" w:hAnsi="Arial" w:cs="Arial"/>
          <w:color w:val="222222"/>
        </w:rPr>
        <w:t>.)</w:t>
      </w:r>
    </w:p>
    <w:sectPr w:rsidR="00D9001F" w:rsidRPr="007F741E" w:rsidSect="00D900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1F"/>
    <w:rsid w:val="00086125"/>
    <w:rsid w:val="00587DCC"/>
    <w:rsid w:val="00774C51"/>
    <w:rsid w:val="007A0AC7"/>
    <w:rsid w:val="007F741E"/>
    <w:rsid w:val="00B51BB6"/>
    <w:rsid w:val="00D9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0A3D1-B0B6-4725-AF2D-C54A616A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001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D900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9001F"/>
    <w:rPr>
      <w:i/>
      <w:iCs/>
    </w:rPr>
  </w:style>
  <w:style w:type="character" w:styleId="Strong">
    <w:name w:val="Strong"/>
    <w:basedOn w:val="DefaultParagraphFont"/>
    <w:uiPriority w:val="22"/>
    <w:qFormat/>
    <w:rsid w:val="00D90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7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3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Romans+8.3&amp;t=NKJV" TargetMode="External"/><Relationship Id="rId13" Type="http://schemas.openxmlformats.org/officeDocument/2006/relationships/hyperlink" Target="https://www.blueletterbible.org/search/preSearch.cfm?Criteria=1Corinthians+2.9-13&amp;t=NKJ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1Corinthians+3.1b&amp;t=NKJV" TargetMode="External"/><Relationship Id="rId12" Type="http://schemas.openxmlformats.org/officeDocument/2006/relationships/hyperlink" Target="https://www.blueletterbible.org/search/preSearch.cfm?Criteria=John+16.13&amp;t=NKJ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ibleone.net/" TargetMode="External"/><Relationship Id="rId11" Type="http://schemas.openxmlformats.org/officeDocument/2006/relationships/hyperlink" Target="https://www.blueletterbible.org/search/preSearch.cfm?Criteria=Matthew+11.25&amp;t=NKJV" TargetMode="External"/><Relationship Id="rId5" Type="http://schemas.openxmlformats.org/officeDocument/2006/relationships/hyperlink" Target="https://www.blueletterbible.org/search/preSearch.cfm?Criteria=1Corinthians+2.9-13&amp;t=NKJV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lueletterbible.org/search/preSearch.cfm?Criteria=1Corinthians+2.14&amp;t=NKJV" TargetMode="External"/><Relationship Id="rId4" Type="http://schemas.openxmlformats.org/officeDocument/2006/relationships/hyperlink" Target="https://www.blueletterbible.org/search/preSearch.cfm?Criteria=John+16.13&amp;t=NKJV" TargetMode="External"/><Relationship Id="rId9" Type="http://schemas.openxmlformats.org/officeDocument/2006/relationships/hyperlink" Target="https://www.blueletterbible.org/search/preSearch.cfm?Criteria=Matthew+27.27-36&amp;t=NKJV" TargetMode="External"/><Relationship Id="rId14" Type="http://schemas.openxmlformats.org/officeDocument/2006/relationships/hyperlink" Target="http://www.bibleone.net/thePathwa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2020-09-03T19:52:00Z</dcterms:created>
  <dcterms:modified xsi:type="dcterms:W3CDTF">2020-09-03T19:52:00Z</dcterms:modified>
</cp:coreProperties>
</file>