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E7" w:rsidRDefault="00100DE7" w:rsidP="00100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100DE7">
        <w:rPr>
          <w:rFonts w:ascii="Arial" w:hAnsi="Arial" w:cs="Arial"/>
          <w:b/>
          <w:bCs/>
          <w:color w:val="222222"/>
        </w:rPr>
        <w:t>According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to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the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manner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in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which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God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established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matters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in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the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beginning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relative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to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man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holding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the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scepter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in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the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stead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of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Satan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and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his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angels,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a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sovereign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cannot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reign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apart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from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possessing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a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consort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queen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[</w:t>
      </w:r>
      <w:hyperlink r:id="rId4" w:history="1">
        <w:r w:rsidRPr="00100DE7">
          <w:rPr>
            <w:rStyle w:val="Hyperlink"/>
            <w:rFonts w:ascii="Arial" w:hAnsi="Arial" w:cs="Arial"/>
            <w:b/>
            <w:bCs/>
            <w:color w:val="0062B5"/>
          </w:rPr>
          <w:t>Genesis</w:t>
        </w:r>
        <w:r w:rsidRPr="00100DE7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100DE7">
          <w:rPr>
            <w:rStyle w:val="Hyperlink"/>
            <w:rFonts w:ascii="Arial" w:hAnsi="Arial" w:cs="Arial"/>
            <w:b/>
            <w:bCs/>
            <w:color w:val="0062B5"/>
          </w:rPr>
          <w:t>1:26-28</w:t>
        </w:r>
      </w:hyperlink>
      <w:r w:rsidRPr="00100DE7">
        <w:rPr>
          <w:rFonts w:ascii="Arial" w:hAnsi="Arial" w:cs="Arial"/>
          <w:b/>
          <w:bCs/>
          <w:color w:val="222222"/>
        </w:rPr>
        <w:t>;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hyperlink r:id="rId5" w:history="1">
        <w:r w:rsidRPr="00100DE7">
          <w:rPr>
            <w:rStyle w:val="Hyperlink"/>
            <w:rFonts w:ascii="Arial" w:hAnsi="Arial" w:cs="Arial"/>
            <w:b/>
            <w:bCs/>
            <w:color w:val="0062B5"/>
          </w:rPr>
          <w:t>2:18-24</w:t>
        </w:r>
      </w:hyperlink>
      <w:r w:rsidRPr="00100DE7">
        <w:rPr>
          <w:rFonts w:ascii="Arial" w:hAnsi="Arial" w:cs="Arial"/>
          <w:b/>
          <w:bCs/>
          <w:color w:val="222222"/>
        </w:rPr>
        <w:t>].</w:t>
      </w:r>
      <w:r w:rsidRPr="00100DE7">
        <w:rPr>
          <w:rFonts w:ascii="Arial" w:hAnsi="Arial" w:cs="Arial"/>
          <w:b/>
          <w:bCs/>
          <w:color w:val="222222"/>
        </w:rPr>
        <w:t xml:space="preserve">  </w:t>
      </w:r>
      <w:r w:rsidRPr="00100DE7">
        <w:rPr>
          <w:rFonts w:ascii="Arial" w:hAnsi="Arial" w:cs="Arial"/>
          <w:b/>
          <w:bCs/>
          <w:color w:val="222222"/>
        </w:rPr>
        <w:t>The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man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and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woman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must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reign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Style w:val="Emphasis"/>
          <w:rFonts w:ascii="Arial" w:hAnsi="Arial" w:cs="Arial"/>
          <w:b/>
          <w:bCs/>
          <w:color w:val="222222"/>
        </w:rPr>
        <w:t>together</w:t>
      </w:r>
      <w:r w:rsidRPr="00100DE7">
        <w:rPr>
          <w:rFonts w:ascii="Arial" w:hAnsi="Arial" w:cs="Arial"/>
          <w:b/>
          <w:bCs/>
          <w:color w:val="222222"/>
        </w:rPr>
        <w:t>,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seated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on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the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throne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Fonts w:ascii="Arial" w:hAnsi="Arial" w:cs="Arial"/>
          <w:b/>
          <w:bCs/>
          <w:color w:val="222222"/>
        </w:rPr>
        <w:t>as</w:t>
      </w:r>
      <w:r w:rsidRPr="00100DE7">
        <w:rPr>
          <w:rFonts w:ascii="Arial" w:hAnsi="Arial" w:cs="Arial"/>
          <w:b/>
          <w:bCs/>
          <w:color w:val="222222"/>
        </w:rPr>
        <w:t xml:space="preserve"> </w:t>
      </w:r>
      <w:r w:rsidRPr="00100DE7">
        <w:rPr>
          <w:rStyle w:val="Emphasis"/>
          <w:rFonts w:ascii="Arial" w:hAnsi="Arial" w:cs="Arial"/>
          <w:b/>
          <w:bCs/>
          <w:color w:val="222222"/>
        </w:rPr>
        <w:t>one</w:t>
      </w:r>
      <w:r w:rsidRPr="00100DE7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100DE7">
        <w:rPr>
          <w:rStyle w:val="Emphasis"/>
          <w:rFonts w:ascii="Arial" w:hAnsi="Arial" w:cs="Arial"/>
          <w:b/>
          <w:bCs/>
          <w:color w:val="222222"/>
        </w:rPr>
        <w:t>complete</w:t>
      </w:r>
      <w:r w:rsidRPr="00100DE7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100DE7">
        <w:rPr>
          <w:rStyle w:val="Emphasis"/>
          <w:rFonts w:ascii="Arial" w:hAnsi="Arial" w:cs="Arial"/>
          <w:b/>
          <w:bCs/>
          <w:color w:val="222222"/>
        </w:rPr>
        <w:t>being</w:t>
      </w:r>
      <w:r w:rsidRPr="00100DE7">
        <w:rPr>
          <w:rFonts w:ascii="Arial" w:hAnsi="Arial" w:cs="Arial"/>
          <w:b/>
          <w:bCs/>
          <w:color w:val="222222"/>
        </w:rPr>
        <w:t>.</w:t>
      </w:r>
    </w:p>
    <w:p w:rsidR="00100DE7" w:rsidRPr="00100DE7" w:rsidRDefault="00100DE7" w:rsidP="00100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00DE7" w:rsidRDefault="00100DE7" w:rsidP="00100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bookmarkStart w:id="0" w:name="_GoBack"/>
      <w:r w:rsidRPr="00100DE7">
        <w:rPr>
          <w:rFonts w:ascii="Arial" w:hAnsi="Arial" w:cs="Arial"/>
          <w:b/>
          <w:color w:val="222222"/>
          <w:sz w:val="32"/>
          <w:szCs w:val="32"/>
        </w:rPr>
        <w:t>Christ</w:t>
      </w:r>
      <w:r w:rsidRPr="00100DE7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100DE7">
        <w:rPr>
          <w:rFonts w:ascii="Arial" w:hAnsi="Arial" w:cs="Arial"/>
          <w:b/>
          <w:color w:val="222222"/>
          <w:sz w:val="32"/>
          <w:szCs w:val="32"/>
        </w:rPr>
        <w:t>and</w:t>
      </w:r>
      <w:r w:rsidRPr="00100DE7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100DE7">
        <w:rPr>
          <w:rFonts w:ascii="Arial" w:hAnsi="Arial" w:cs="Arial"/>
          <w:b/>
          <w:color w:val="222222"/>
          <w:sz w:val="32"/>
          <w:szCs w:val="32"/>
        </w:rPr>
        <w:t>His</w:t>
      </w:r>
      <w:r w:rsidRPr="00100DE7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100DE7">
        <w:rPr>
          <w:rFonts w:ascii="Arial" w:hAnsi="Arial" w:cs="Arial"/>
          <w:b/>
          <w:color w:val="222222"/>
          <w:sz w:val="32"/>
          <w:szCs w:val="32"/>
        </w:rPr>
        <w:t>Wife</w:t>
      </w:r>
      <w:bookmarkEnd w:id="0"/>
      <w:r w:rsidRPr="00100DE7">
        <w:rPr>
          <w:rStyle w:val="Strong"/>
        </w:rPr>
        <w:br/>
      </w:r>
      <w:proofErr w:type="gramStart"/>
      <w:r w:rsidRPr="00100DE7">
        <w:rPr>
          <w:rStyle w:val="Strong"/>
          <w:rFonts w:ascii="Arial" w:hAnsi="Arial" w:cs="Arial"/>
          <w:color w:val="222222"/>
        </w:rPr>
        <w:t>By</w:t>
      </w:r>
      <w:proofErr w:type="gramEnd"/>
      <w:r w:rsidRPr="00100DE7">
        <w:rPr>
          <w:rStyle w:val="Strong"/>
          <w:rFonts w:ascii="Arial" w:hAnsi="Arial" w:cs="Arial"/>
          <w:color w:val="222222"/>
        </w:rPr>
        <w:t xml:space="preserve"> </w:t>
      </w:r>
      <w:r w:rsidRPr="00100DE7">
        <w:rPr>
          <w:rStyle w:val="Strong"/>
          <w:rFonts w:ascii="Arial" w:hAnsi="Arial" w:cs="Arial"/>
          <w:color w:val="222222"/>
        </w:rPr>
        <w:t>Arlen</w:t>
      </w:r>
      <w:r w:rsidRPr="00100DE7">
        <w:rPr>
          <w:rStyle w:val="Strong"/>
          <w:rFonts w:ascii="Arial" w:hAnsi="Arial" w:cs="Arial"/>
          <w:color w:val="222222"/>
        </w:rPr>
        <w:t xml:space="preserve"> </w:t>
      </w:r>
      <w:r w:rsidRPr="00100DE7">
        <w:rPr>
          <w:rStyle w:val="Strong"/>
          <w:rFonts w:ascii="Arial" w:hAnsi="Arial" w:cs="Arial"/>
          <w:color w:val="222222"/>
        </w:rPr>
        <w:t>Chitwood</w:t>
      </w:r>
      <w:r w:rsidRPr="00100DE7">
        <w:rPr>
          <w:rStyle w:val="Strong"/>
          <w:rFonts w:ascii="Arial" w:hAnsi="Arial" w:cs="Arial"/>
          <w:color w:val="222222"/>
        </w:rPr>
        <w:t xml:space="preserve"> </w:t>
      </w:r>
      <w:r w:rsidRPr="00100DE7">
        <w:rPr>
          <w:rStyle w:val="Strong"/>
          <w:rFonts w:ascii="Arial" w:hAnsi="Arial" w:cs="Arial"/>
          <w:color w:val="222222"/>
        </w:rPr>
        <w:t>of</w:t>
      </w:r>
      <w:r w:rsidRPr="00100DE7">
        <w:rPr>
          <w:rStyle w:val="Strong"/>
          <w:rFonts w:ascii="Arial" w:hAnsi="Arial" w:cs="Arial"/>
          <w:color w:val="222222"/>
        </w:rPr>
        <w:t xml:space="preserve"> </w:t>
      </w:r>
      <w:hyperlink r:id="rId6" w:history="1">
        <w:r w:rsidRPr="00100DE7">
          <w:rPr>
            <w:rStyle w:val="Hyperlink"/>
            <w:rFonts w:ascii="Arial" w:hAnsi="Arial" w:cs="Arial"/>
            <w:b/>
            <w:color w:val="1F497D"/>
          </w:rPr>
          <w:t>Lamp</w:t>
        </w:r>
        <w:r w:rsidRPr="00100DE7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100DE7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100DE7" w:rsidRPr="00100DE7" w:rsidRDefault="00100DE7" w:rsidP="00100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00DE7" w:rsidRDefault="00100DE7" w:rsidP="00100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00DE7">
        <w:rPr>
          <w:rFonts w:ascii="Arial" w:hAnsi="Arial" w:cs="Arial"/>
          <w:color w:val="222222"/>
        </w:rPr>
        <w:t>According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to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manner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in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which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God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established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matters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in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beginning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relative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to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man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holding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scepter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in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stead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of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Satan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and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his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angels,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sovereign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cannot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reign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apart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from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possessing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consort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queen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[</w:t>
      </w:r>
      <w:hyperlink r:id="rId7" w:history="1">
        <w:r w:rsidRPr="00100DE7">
          <w:rPr>
            <w:rStyle w:val="Hyperlink"/>
            <w:rFonts w:ascii="Arial" w:hAnsi="Arial" w:cs="Arial"/>
            <w:color w:val="0062B5"/>
          </w:rPr>
          <w:t>Genesis</w:t>
        </w:r>
        <w:r w:rsidRPr="00100DE7">
          <w:rPr>
            <w:rStyle w:val="Hyperlink"/>
            <w:rFonts w:ascii="Arial" w:hAnsi="Arial" w:cs="Arial"/>
            <w:color w:val="0062B5"/>
          </w:rPr>
          <w:t xml:space="preserve"> </w:t>
        </w:r>
        <w:r w:rsidRPr="00100DE7">
          <w:rPr>
            <w:rStyle w:val="Hyperlink"/>
            <w:rFonts w:ascii="Arial" w:hAnsi="Arial" w:cs="Arial"/>
            <w:color w:val="0062B5"/>
          </w:rPr>
          <w:t>1:26-28</w:t>
        </w:r>
      </w:hyperlink>
      <w:r w:rsidRPr="00100DE7">
        <w:rPr>
          <w:rFonts w:ascii="Arial" w:hAnsi="Arial" w:cs="Arial"/>
          <w:color w:val="222222"/>
        </w:rPr>
        <w:t>;</w:t>
      </w:r>
      <w:r w:rsidRPr="00100DE7">
        <w:rPr>
          <w:rFonts w:ascii="Arial" w:hAnsi="Arial" w:cs="Arial"/>
          <w:color w:val="222222"/>
        </w:rPr>
        <w:t xml:space="preserve"> </w:t>
      </w:r>
      <w:hyperlink r:id="rId8" w:history="1">
        <w:r w:rsidRPr="00100DE7">
          <w:rPr>
            <w:rStyle w:val="Hyperlink"/>
            <w:rFonts w:ascii="Arial" w:hAnsi="Arial" w:cs="Arial"/>
            <w:color w:val="0062B5"/>
          </w:rPr>
          <w:t>2:18-24</w:t>
        </w:r>
      </w:hyperlink>
      <w:r w:rsidRPr="00100DE7">
        <w:rPr>
          <w:rFonts w:ascii="Arial" w:hAnsi="Arial" w:cs="Arial"/>
          <w:color w:val="222222"/>
        </w:rPr>
        <w:t>].</w:t>
      </w:r>
      <w:r w:rsidRPr="00100DE7">
        <w:rPr>
          <w:rFonts w:ascii="Arial" w:hAnsi="Arial" w:cs="Arial"/>
          <w:color w:val="222222"/>
        </w:rPr>
        <w:t xml:space="preserve"> 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man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and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woman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must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reign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together</w:t>
      </w:r>
      <w:r w:rsidRPr="00100DE7">
        <w:rPr>
          <w:rFonts w:ascii="Arial" w:hAnsi="Arial" w:cs="Arial"/>
          <w:color w:val="222222"/>
        </w:rPr>
        <w:t>,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seated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on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throne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one</w:t>
      </w:r>
      <w:r w:rsidRPr="00100DE7">
        <w:rPr>
          <w:rStyle w:val="Emphasis"/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complete</w:t>
      </w:r>
      <w:r w:rsidRPr="00100DE7">
        <w:rPr>
          <w:rStyle w:val="Emphasis"/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being</w:t>
      </w:r>
      <w:r w:rsidRPr="00100DE7">
        <w:rPr>
          <w:rFonts w:ascii="Arial" w:hAnsi="Arial" w:cs="Arial"/>
          <w:color w:val="222222"/>
        </w:rPr>
        <w:t>.</w:t>
      </w:r>
    </w:p>
    <w:p w:rsidR="00100DE7" w:rsidRPr="00100DE7" w:rsidRDefault="00100DE7" w:rsidP="00100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00DE7" w:rsidRDefault="00100DE7" w:rsidP="00100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00DE7">
        <w:rPr>
          <w:rFonts w:ascii="Arial" w:hAnsi="Arial" w:cs="Arial"/>
          <w:color w:val="222222"/>
        </w:rPr>
        <w:t>Thus,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God’s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Son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today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is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not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in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position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to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assume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scepter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and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reign.</w:t>
      </w:r>
      <w:r w:rsidRPr="00100DE7">
        <w:rPr>
          <w:rFonts w:ascii="Arial" w:hAnsi="Arial" w:cs="Arial"/>
          <w:color w:val="222222"/>
        </w:rPr>
        <w:t xml:space="preserve">  </w:t>
      </w:r>
      <w:r w:rsidRPr="00100DE7">
        <w:rPr>
          <w:rFonts w:ascii="Arial" w:hAnsi="Arial" w:cs="Arial"/>
          <w:color w:val="222222"/>
        </w:rPr>
        <w:t>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must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have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wife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to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ascend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throne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with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Him,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wife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that,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in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antitype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of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Eve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in</w:t>
      </w:r>
      <w:r w:rsidRPr="00100DE7">
        <w:rPr>
          <w:rFonts w:ascii="Arial" w:hAnsi="Arial" w:cs="Arial"/>
          <w:color w:val="222222"/>
        </w:rPr>
        <w:t xml:space="preserve"> </w:t>
      </w:r>
      <w:hyperlink r:id="rId9" w:history="1">
        <w:r w:rsidRPr="00100DE7">
          <w:rPr>
            <w:rStyle w:val="Hyperlink"/>
            <w:rFonts w:ascii="Arial" w:hAnsi="Arial" w:cs="Arial"/>
            <w:color w:val="0062B5"/>
          </w:rPr>
          <w:t>Genesis</w:t>
        </w:r>
        <w:r w:rsidRPr="00100DE7">
          <w:rPr>
            <w:rStyle w:val="Hyperlink"/>
            <w:rFonts w:ascii="Arial" w:hAnsi="Arial" w:cs="Arial"/>
            <w:color w:val="0062B5"/>
          </w:rPr>
          <w:t xml:space="preserve"> </w:t>
        </w:r>
        <w:r w:rsidRPr="00100DE7">
          <w:rPr>
            <w:rStyle w:val="Hyperlink"/>
            <w:rFonts w:ascii="Arial" w:hAnsi="Arial" w:cs="Arial"/>
            <w:color w:val="0062B5"/>
          </w:rPr>
          <w:t>2</w:t>
        </w:r>
      </w:hyperlink>
      <w:r w:rsidRPr="00100DE7">
        <w:rPr>
          <w:rFonts w:ascii="Arial" w:hAnsi="Arial" w:cs="Arial"/>
          <w:color w:val="222222"/>
        </w:rPr>
        <w:t>,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is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not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only</w:t>
      </w:r>
      <w:r w:rsidRPr="00100DE7">
        <w:rPr>
          <w:rStyle w:val="Emphasis"/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part</w:t>
      </w:r>
      <w:r w:rsidRPr="00100DE7">
        <w:rPr>
          <w:rStyle w:val="Emphasis"/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of</w:t>
      </w:r>
      <w:r w:rsidRPr="00100DE7">
        <w:rPr>
          <w:rStyle w:val="Emphasis"/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His</w:t>
      </w:r>
      <w:r w:rsidRPr="00100DE7">
        <w:rPr>
          <w:rStyle w:val="Emphasis"/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body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but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will</w:t>
      </w:r>
      <w:r w:rsidRPr="00100DE7">
        <w:rPr>
          <w:rStyle w:val="Emphasis"/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complete</w:t>
      </w:r>
      <w:r w:rsidRPr="00100DE7">
        <w:rPr>
          <w:rStyle w:val="Emphasis"/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Him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[</w:t>
      </w:r>
      <w:r w:rsidRPr="00100DE7">
        <w:rPr>
          <w:rStyle w:val="Emphasis"/>
          <w:rFonts w:ascii="Arial" w:hAnsi="Arial" w:cs="Arial"/>
          <w:color w:val="222222"/>
        </w:rPr>
        <w:t>cf</w:t>
      </w:r>
      <w:r w:rsidRPr="00100DE7">
        <w:rPr>
          <w:rFonts w:ascii="Arial" w:hAnsi="Arial" w:cs="Arial"/>
          <w:color w:val="222222"/>
        </w:rPr>
        <w:t>.</w:t>
      </w:r>
      <w:r w:rsidRPr="00100DE7">
        <w:rPr>
          <w:rFonts w:ascii="Arial" w:hAnsi="Arial" w:cs="Arial"/>
          <w:color w:val="222222"/>
        </w:rPr>
        <w:t xml:space="preserve"> </w:t>
      </w:r>
      <w:hyperlink r:id="rId10" w:history="1">
        <w:r w:rsidRPr="00100DE7">
          <w:rPr>
            <w:rStyle w:val="Hyperlink"/>
            <w:rFonts w:ascii="Arial" w:hAnsi="Arial" w:cs="Arial"/>
            <w:color w:val="0062B5"/>
          </w:rPr>
          <w:t>Ephesians</w:t>
        </w:r>
        <w:r w:rsidRPr="00100DE7">
          <w:rPr>
            <w:rStyle w:val="Hyperlink"/>
            <w:rFonts w:ascii="Arial" w:hAnsi="Arial" w:cs="Arial"/>
            <w:color w:val="0062B5"/>
          </w:rPr>
          <w:t xml:space="preserve"> </w:t>
        </w:r>
        <w:r w:rsidRPr="00100DE7">
          <w:rPr>
            <w:rStyle w:val="Hyperlink"/>
            <w:rFonts w:ascii="Arial" w:hAnsi="Arial" w:cs="Arial"/>
            <w:color w:val="0062B5"/>
          </w:rPr>
          <w:t>1:22-23</w:t>
        </w:r>
      </w:hyperlink>
      <w:r w:rsidRPr="00100DE7">
        <w:rPr>
          <w:rFonts w:ascii="Arial" w:hAnsi="Arial" w:cs="Arial"/>
          <w:color w:val="222222"/>
        </w:rPr>
        <w:t>;</w:t>
      </w:r>
      <w:r w:rsidRPr="00100DE7">
        <w:rPr>
          <w:rFonts w:ascii="Arial" w:hAnsi="Arial" w:cs="Arial"/>
          <w:color w:val="222222"/>
        </w:rPr>
        <w:t xml:space="preserve"> </w:t>
      </w:r>
      <w:hyperlink r:id="rId11" w:history="1">
        <w:r w:rsidRPr="00100DE7">
          <w:rPr>
            <w:rStyle w:val="Hyperlink"/>
            <w:rFonts w:ascii="Arial" w:hAnsi="Arial" w:cs="Arial"/>
            <w:color w:val="0062B5"/>
          </w:rPr>
          <w:t>5:23</w:t>
        </w:r>
      </w:hyperlink>
      <w:r w:rsidRPr="00100DE7">
        <w:rPr>
          <w:rFonts w:ascii="Arial" w:hAnsi="Arial" w:cs="Arial"/>
          <w:color w:val="222222"/>
        </w:rPr>
        <w:t>,</w:t>
      </w:r>
      <w:r w:rsidRPr="00100DE7">
        <w:rPr>
          <w:rFonts w:ascii="Arial" w:hAnsi="Arial" w:cs="Arial"/>
          <w:color w:val="222222"/>
        </w:rPr>
        <w:t xml:space="preserve"> </w:t>
      </w:r>
      <w:hyperlink r:id="rId12" w:history="1">
        <w:r w:rsidRPr="00100DE7">
          <w:rPr>
            <w:rStyle w:val="Hyperlink"/>
            <w:rFonts w:ascii="Arial" w:hAnsi="Arial" w:cs="Arial"/>
            <w:color w:val="0062B5"/>
          </w:rPr>
          <w:t>30</w:t>
        </w:r>
      </w:hyperlink>
      <w:r w:rsidRPr="00100DE7">
        <w:rPr>
          <w:rFonts w:ascii="Arial" w:hAnsi="Arial" w:cs="Arial"/>
          <w:color w:val="222222"/>
        </w:rPr>
        <w:t>;</w:t>
      </w:r>
      <w:r w:rsidRPr="00100DE7">
        <w:rPr>
          <w:rFonts w:ascii="Arial" w:hAnsi="Arial" w:cs="Arial"/>
          <w:color w:val="222222"/>
        </w:rPr>
        <w:t xml:space="preserve"> </w:t>
      </w:r>
      <w:hyperlink r:id="rId13" w:history="1">
        <w:r w:rsidRPr="00100DE7">
          <w:rPr>
            <w:rStyle w:val="Hyperlink"/>
            <w:rFonts w:ascii="Arial" w:hAnsi="Arial" w:cs="Arial"/>
            <w:color w:val="0062B5"/>
          </w:rPr>
          <w:t>Hebrews</w:t>
        </w:r>
        <w:r w:rsidRPr="00100DE7">
          <w:rPr>
            <w:rStyle w:val="Hyperlink"/>
            <w:rFonts w:ascii="Arial" w:hAnsi="Arial" w:cs="Arial"/>
            <w:color w:val="0062B5"/>
          </w:rPr>
          <w:t xml:space="preserve"> </w:t>
        </w:r>
        <w:r w:rsidRPr="00100DE7">
          <w:rPr>
            <w:rStyle w:val="Hyperlink"/>
            <w:rFonts w:ascii="Arial" w:hAnsi="Arial" w:cs="Arial"/>
            <w:color w:val="0062B5"/>
          </w:rPr>
          <w:t>2:10</w:t>
        </w:r>
      </w:hyperlink>
      <w:r w:rsidRPr="00100DE7">
        <w:rPr>
          <w:rFonts w:ascii="Arial" w:hAnsi="Arial" w:cs="Arial"/>
          <w:color w:val="222222"/>
        </w:rPr>
        <w:t>].</w:t>
      </w:r>
      <w:r w:rsidRPr="00100DE7">
        <w:rPr>
          <w:rFonts w:ascii="Arial" w:hAnsi="Arial" w:cs="Arial"/>
          <w:color w:val="222222"/>
        </w:rPr>
        <w:t xml:space="preserve">  </w:t>
      </w:r>
      <w:r w:rsidRPr="00100DE7">
        <w:rPr>
          <w:rFonts w:ascii="Arial" w:hAnsi="Arial" w:cs="Arial"/>
          <w:color w:val="222222"/>
        </w:rPr>
        <w:t>And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Son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will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not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possess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wife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in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manner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seen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in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type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until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end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of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coming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Tribulation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[</w:t>
      </w:r>
      <w:r w:rsidRPr="00100DE7">
        <w:rPr>
          <w:rStyle w:val="Emphasis"/>
          <w:rFonts w:ascii="Arial" w:hAnsi="Arial" w:cs="Arial"/>
          <w:color w:val="222222"/>
        </w:rPr>
        <w:t>cf</w:t>
      </w:r>
      <w:r w:rsidRPr="00100DE7">
        <w:rPr>
          <w:rFonts w:ascii="Arial" w:hAnsi="Arial" w:cs="Arial"/>
          <w:color w:val="222222"/>
        </w:rPr>
        <w:t>.</w:t>
      </w:r>
      <w:r w:rsidRPr="00100DE7">
        <w:rPr>
          <w:rFonts w:ascii="Arial" w:hAnsi="Arial" w:cs="Arial"/>
          <w:color w:val="222222"/>
        </w:rPr>
        <w:t xml:space="preserve"> </w:t>
      </w:r>
      <w:hyperlink r:id="rId14" w:history="1">
        <w:r w:rsidRPr="00100DE7">
          <w:rPr>
            <w:rStyle w:val="Hyperlink"/>
            <w:rFonts w:ascii="Arial" w:hAnsi="Arial" w:cs="Arial"/>
            <w:color w:val="0062B5"/>
          </w:rPr>
          <w:t>Ruth</w:t>
        </w:r>
        <w:r w:rsidRPr="00100DE7">
          <w:rPr>
            <w:rStyle w:val="Hyperlink"/>
            <w:rFonts w:ascii="Arial" w:hAnsi="Arial" w:cs="Arial"/>
            <w:color w:val="0062B5"/>
          </w:rPr>
          <w:t xml:space="preserve"> </w:t>
        </w:r>
        <w:r w:rsidRPr="00100DE7">
          <w:rPr>
            <w:rStyle w:val="Hyperlink"/>
            <w:rFonts w:ascii="Arial" w:hAnsi="Arial" w:cs="Arial"/>
            <w:color w:val="0062B5"/>
          </w:rPr>
          <w:t>3</w:t>
        </w:r>
      </w:hyperlink>
      <w:r w:rsidRPr="00100DE7">
        <w:rPr>
          <w:rFonts w:ascii="Arial" w:hAnsi="Arial" w:cs="Arial"/>
          <w:color w:val="222222"/>
        </w:rPr>
        <w:t>;</w:t>
      </w:r>
      <w:r w:rsidRPr="00100DE7">
        <w:rPr>
          <w:rFonts w:ascii="Arial" w:hAnsi="Arial" w:cs="Arial"/>
          <w:color w:val="222222"/>
        </w:rPr>
        <w:t xml:space="preserve"> </w:t>
      </w:r>
      <w:hyperlink r:id="rId15" w:history="1">
        <w:r w:rsidRPr="00100DE7">
          <w:rPr>
            <w:rStyle w:val="Hyperlink"/>
            <w:rFonts w:ascii="Arial" w:hAnsi="Arial" w:cs="Arial"/>
            <w:color w:val="0062B5"/>
          </w:rPr>
          <w:t>4</w:t>
        </w:r>
      </w:hyperlink>
      <w:r w:rsidRPr="00100DE7">
        <w:rPr>
          <w:rFonts w:ascii="Arial" w:hAnsi="Arial" w:cs="Arial"/>
          <w:color w:val="222222"/>
        </w:rPr>
        <w:t>].</w:t>
      </w:r>
    </w:p>
    <w:p w:rsidR="00100DE7" w:rsidRPr="00100DE7" w:rsidRDefault="00100DE7" w:rsidP="00100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00DE7" w:rsidRDefault="00100DE7" w:rsidP="00100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00DE7">
        <w:rPr>
          <w:rFonts w:ascii="Arial" w:hAnsi="Arial" w:cs="Arial"/>
          <w:color w:val="222222"/>
        </w:rPr>
        <w:t>Knowledge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of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this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fact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will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address,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resolve,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and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put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to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rest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widely-held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false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teachings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concerning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present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existence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of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some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type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of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mystery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form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of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kingdom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in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which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Son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is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presently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reigning;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or,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others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become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more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specific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and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see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Son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already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seated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on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David’s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throne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within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this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purported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mystery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form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of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kingdom.</w:t>
      </w:r>
    </w:p>
    <w:p w:rsidR="00100DE7" w:rsidRPr="00100DE7" w:rsidRDefault="00100DE7" w:rsidP="00100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00DE7" w:rsidRDefault="00100DE7" w:rsidP="00100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preceding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may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sound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strange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to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those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properly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instructed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in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things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pertaining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to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kingdom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[</w:t>
      </w:r>
      <w:r w:rsidRPr="00100DE7">
        <w:rPr>
          <w:rStyle w:val="Emphasis"/>
          <w:rFonts w:ascii="Arial" w:hAnsi="Arial" w:cs="Arial"/>
          <w:color w:val="222222"/>
        </w:rPr>
        <w:t>cf</w:t>
      </w:r>
      <w:r w:rsidRPr="00100DE7">
        <w:rPr>
          <w:rFonts w:ascii="Arial" w:hAnsi="Arial" w:cs="Arial"/>
          <w:color w:val="222222"/>
        </w:rPr>
        <w:t>.</w:t>
      </w:r>
      <w:r w:rsidRPr="00100DE7">
        <w:rPr>
          <w:rFonts w:ascii="Arial" w:hAnsi="Arial" w:cs="Arial"/>
          <w:color w:val="222222"/>
        </w:rPr>
        <w:t xml:space="preserve"> </w:t>
      </w:r>
      <w:hyperlink r:id="rId16" w:history="1">
        <w:r w:rsidRPr="00100DE7">
          <w:rPr>
            <w:rStyle w:val="Hyperlink"/>
            <w:rFonts w:ascii="Arial" w:hAnsi="Arial" w:cs="Arial"/>
            <w:color w:val="0062B5"/>
          </w:rPr>
          <w:t>Matthew</w:t>
        </w:r>
        <w:r w:rsidRPr="00100DE7">
          <w:rPr>
            <w:rStyle w:val="Hyperlink"/>
            <w:rFonts w:ascii="Arial" w:hAnsi="Arial" w:cs="Arial"/>
            <w:color w:val="0062B5"/>
          </w:rPr>
          <w:t xml:space="preserve"> </w:t>
        </w:r>
        <w:r w:rsidRPr="00100DE7">
          <w:rPr>
            <w:rStyle w:val="Hyperlink"/>
            <w:rFonts w:ascii="Arial" w:hAnsi="Arial" w:cs="Arial"/>
            <w:color w:val="0062B5"/>
          </w:rPr>
          <w:t>13:52</w:t>
        </w:r>
      </w:hyperlink>
      <w:r w:rsidRPr="00100DE7">
        <w:rPr>
          <w:rFonts w:ascii="Arial" w:hAnsi="Arial" w:cs="Arial"/>
          <w:color w:val="222222"/>
        </w:rPr>
        <w:t>].</w:t>
      </w:r>
      <w:r w:rsidRPr="00100DE7">
        <w:rPr>
          <w:rFonts w:ascii="Arial" w:hAnsi="Arial" w:cs="Arial"/>
          <w:color w:val="222222"/>
        </w:rPr>
        <w:t xml:space="preserve">  </w:t>
      </w:r>
      <w:r w:rsidRPr="00100DE7">
        <w:rPr>
          <w:rFonts w:ascii="Arial" w:hAnsi="Arial" w:cs="Arial"/>
          <w:color w:val="222222"/>
        </w:rPr>
        <w:t>And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so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it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should.</w:t>
      </w:r>
      <w:r w:rsidRPr="00100DE7">
        <w:rPr>
          <w:rFonts w:ascii="Arial" w:hAnsi="Arial" w:cs="Arial"/>
          <w:color w:val="222222"/>
        </w:rPr>
        <w:t xml:space="preserve">  </w:t>
      </w:r>
      <w:r w:rsidRPr="00100DE7">
        <w:rPr>
          <w:rFonts w:ascii="Arial" w:hAnsi="Arial" w:cs="Arial"/>
          <w:color w:val="222222"/>
        </w:rPr>
        <w:t>Strange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though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or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not,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all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of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preceding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is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widely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held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in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Christian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circles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today,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even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taught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in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numerous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Bible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schools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and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seminaries.</w:t>
      </w:r>
      <w:r w:rsidRPr="00100DE7">
        <w:rPr>
          <w:rFonts w:ascii="Arial" w:hAnsi="Arial" w:cs="Arial"/>
          <w:color w:val="222222"/>
        </w:rPr>
        <w:t xml:space="preserve">  </w:t>
      </w:r>
      <w:r w:rsidRPr="00100DE7">
        <w:rPr>
          <w:rFonts w:ascii="Arial" w:hAnsi="Arial" w:cs="Arial"/>
          <w:color w:val="222222"/>
        </w:rPr>
        <w:t>But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one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biblical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fact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concerning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necessity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of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man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and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woman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ascending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throne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together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will,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alone,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show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fallacy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of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such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teachings,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for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Christ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does</w:t>
      </w:r>
      <w:r w:rsidRPr="00100DE7">
        <w:rPr>
          <w:rStyle w:val="Emphasis"/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not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presently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have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wife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to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ascend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throne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with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Him.</w:t>
      </w:r>
    </w:p>
    <w:p w:rsidR="00100DE7" w:rsidRPr="00100DE7" w:rsidRDefault="00100DE7" w:rsidP="00100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00DE7" w:rsidRDefault="00100DE7" w:rsidP="00100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00DE7">
        <w:rPr>
          <w:rFonts w:ascii="Arial" w:hAnsi="Arial" w:cs="Arial"/>
          <w:color w:val="222222"/>
        </w:rPr>
        <w:t>Aside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from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preceding,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though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there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are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two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anointed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Kings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in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relation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to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earth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today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[Christ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and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Satan],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there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were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two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anointed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kings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in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Israel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during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days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of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David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and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Saul,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only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One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can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hold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scepter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at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any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given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time.</w:t>
      </w:r>
    </w:p>
    <w:p w:rsidR="00100DE7" w:rsidRPr="00100DE7" w:rsidRDefault="00100DE7" w:rsidP="00100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00DE7" w:rsidRDefault="00100DE7" w:rsidP="00100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00DE7">
        <w:rPr>
          <w:rFonts w:ascii="Arial" w:hAnsi="Arial" w:cs="Arial"/>
          <w:color w:val="222222"/>
        </w:rPr>
        <w:t>In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type,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Saul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held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scepter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until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was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put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down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and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his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crown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taken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and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given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to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David.</w:t>
      </w:r>
      <w:r w:rsidRPr="00100DE7">
        <w:rPr>
          <w:rFonts w:ascii="Arial" w:hAnsi="Arial" w:cs="Arial"/>
          <w:color w:val="222222"/>
        </w:rPr>
        <w:t xml:space="preserve">  </w:t>
      </w:r>
      <w:r w:rsidRPr="00100DE7">
        <w:rPr>
          <w:rStyle w:val="Emphasis"/>
          <w:rFonts w:ascii="Arial" w:hAnsi="Arial" w:cs="Arial"/>
          <w:color w:val="222222"/>
        </w:rPr>
        <w:t>Only</w:t>
      </w:r>
      <w:r w:rsidRPr="00100DE7">
        <w:rPr>
          <w:rStyle w:val="Emphasis"/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then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did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David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and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his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faithful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men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take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scepter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and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reign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in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Israel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[</w:t>
      </w:r>
      <w:r w:rsidRPr="00100DE7">
        <w:rPr>
          <w:rStyle w:val="Emphasis"/>
          <w:rFonts w:ascii="Arial" w:hAnsi="Arial" w:cs="Arial"/>
          <w:color w:val="222222"/>
        </w:rPr>
        <w:t>cf</w:t>
      </w:r>
      <w:r w:rsidRPr="00100DE7">
        <w:rPr>
          <w:rFonts w:ascii="Arial" w:hAnsi="Arial" w:cs="Arial"/>
          <w:color w:val="222222"/>
        </w:rPr>
        <w:t>.</w:t>
      </w:r>
      <w:r w:rsidRPr="00100DE7">
        <w:rPr>
          <w:rFonts w:ascii="Arial" w:hAnsi="Arial" w:cs="Arial"/>
          <w:color w:val="222222"/>
        </w:rPr>
        <w:t xml:space="preserve"> </w:t>
      </w:r>
      <w:hyperlink r:id="rId17" w:history="1">
        <w:r w:rsidRPr="00100DE7">
          <w:rPr>
            <w:rStyle w:val="Hyperlink"/>
            <w:rFonts w:ascii="Arial" w:hAnsi="Arial" w:cs="Arial"/>
            <w:color w:val="0062B5"/>
          </w:rPr>
          <w:t>1</w:t>
        </w:r>
        <w:r w:rsidRPr="00100DE7">
          <w:rPr>
            <w:rStyle w:val="Hyperlink"/>
            <w:rFonts w:ascii="Arial" w:hAnsi="Arial" w:cs="Arial"/>
            <w:color w:val="0062B5"/>
          </w:rPr>
          <w:t xml:space="preserve"> </w:t>
        </w:r>
        <w:r w:rsidRPr="00100DE7">
          <w:rPr>
            <w:rStyle w:val="Hyperlink"/>
            <w:rFonts w:ascii="Arial" w:hAnsi="Arial" w:cs="Arial"/>
            <w:color w:val="0062B5"/>
          </w:rPr>
          <w:t>Samuel</w:t>
        </w:r>
        <w:r w:rsidRPr="00100DE7">
          <w:rPr>
            <w:rStyle w:val="Hyperlink"/>
            <w:rFonts w:ascii="Arial" w:hAnsi="Arial" w:cs="Arial"/>
            <w:color w:val="0062B5"/>
          </w:rPr>
          <w:t xml:space="preserve"> </w:t>
        </w:r>
        <w:r w:rsidRPr="00100DE7">
          <w:rPr>
            <w:rStyle w:val="Hyperlink"/>
            <w:rFonts w:ascii="Arial" w:hAnsi="Arial" w:cs="Arial"/>
            <w:color w:val="0062B5"/>
          </w:rPr>
          <w:t>31:1-6</w:t>
        </w:r>
      </w:hyperlink>
      <w:r w:rsidRPr="00100DE7">
        <w:rPr>
          <w:rFonts w:ascii="Arial" w:hAnsi="Arial" w:cs="Arial"/>
          <w:color w:val="222222"/>
        </w:rPr>
        <w:t>;</w:t>
      </w:r>
      <w:r w:rsidRPr="00100DE7">
        <w:rPr>
          <w:rFonts w:ascii="Arial" w:hAnsi="Arial" w:cs="Arial"/>
          <w:color w:val="222222"/>
        </w:rPr>
        <w:t xml:space="preserve"> </w:t>
      </w:r>
      <w:hyperlink r:id="rId18" w:history="1">
        <w:r w:rsidRPr="00100DE7">
          <w:rPr>
            <w:rStyle w:val="Hyperlink"/>
            <w:rFonts w:ascii="Arial" w:hAnsi="Arial" w:cs="Arial"/>
            <w:color w:val="0062B5"/>
          </w:rPr>
          <w:t>2</w:t>
        </w:r>
        <w:r w:rsidRPr="00100DE7">
          <w:rPr>
            <w:rStyle w:val="Hyperlink"/>
            <w:rFonts w:ascii="Arial" w:hAnsi="Arial" w:cs="Arial"/>
            <w:color w:val="0062B5"/>
          </w:rPr>
          <w:t xml:space="preserve"> </w:t>
        </w:r>
        <w:r w:rsidRPr="00100DE7">
          <w:rPr>
            <w:rStyle w:val="Hyperlink"/>
            <w:rFonts w:ascii="Arial" w:hAnsi="Arial" w:cs="Arial"/>
            <w:color w:val="0062B5"/>
          </w:rPr>
          <w:t>Samuel</w:t>
        </w:r>
        <w:r w:rsidRPr="00100DE7">
          <w:rPr>
            <w:rStyle w:val="Hyperlink"/>
            <w:rFonts w:ascii="Arial" w:hAnsi="Arial" w:cs="Arial"/>
            <w:color w:val="0062B5"/>
          </w:rPr>
          <w:t xml:space="preserve"> </w:t>
        </w:r>
        <w:r w:rsidRPr="00100DE7">
          <w:rPr>
            <w:rStyle w:val="Hyperlink"/>
            <w:rFonts w:ascii="Arial" w:hAnsi="Arial" w:cs="Arial"/>
            <w:color w:val="0062B5"/>
          </w:rPr>
          <w:t>1:4-10</w:t>
        </w:r>
      </w:hyperlink>
      <w:r w:rsidRPr="00100DE7">
        <w:rPr>
          <w:rFonts w:ascii="Arial" w:hAnsi="Arial" w:cs="Arial"/>
          <w:color w:val="222222"/>
        </w:rPr>
        <w:t>;</w:t>
      </w:r>
      <w:r w:rsidRPr="00100DE7">
        <w:rPr>
          <w:rFonts w:ascii="Arial" w:hAnsi="Arial" w:cs="Arial"/>
          <w:color w:val="222222"/>
        </w:rPr>
        <w:t xml:space="preserve"> </w:t>
      </w:r>
      <w:hyperlink r:id="rId19" w:history="1">
        <w:r w:rsidRPr="00100DE7">
          <w:rPr>
            <w:rStyle w:val="Hyperlink"/>
            <w:rFonts w:ascii="Arial" w:hAnsi="Arial" w:cs="Arial"/>
            <w:color w:val="0062B5"/>
          </w:rPr>
          <w:t>5:3</w:t>
        </w:r>
      </w:hyperlink>
      <w:r w:rsidRPr="00100DE7">
        <w:rPr>
          <w:rFonts w:ascii="Arial" w:hAnsi="Arial" w:cs="Arial"/>
          <w:color w:val="222222"/>
        </w:rPr>
        <w:t>].</w:t>
      </w:r>
    </w:p>
    <w:p w:rsidR="00100DE7" w:rsidRPr="00100DE7" w:rsidRDefault="00100DE7" w:rsidP="00100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00DE7" w:rsidRDefault="00100DE7" w:rsidP="00100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00DE7">
        <w:rPr>
          <w:rFonts w:ascii="Arial" w:hAnsi="Arial" w:cs="Arial"/>
          <w:color w:val="222222"/>
        </w:rPr>
        <w:t>And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matters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can</w:t>
      </w:r>
      <w:r w:rsidRPr="00100DE7">
        <w:rPr>
          <w:rStyle w:val="Emphasis"/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only</w:t>
      </w:r>
      <w:r w:rsidRPr="00100DE7">
        <w:rPr>
          <w:rStyle w:val="Emphasis"/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be</w:t>
      </w:r>
      <w:r w:rsidRPr="00100DE7">
        <w:rPr>
          <w:rStyle w:val="Emphasis"/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exactly</w:t>
      </w:r>
      <w:r w:rsidRPr="00100DE7">
        <w:rPr>
          <w:rStyle w:val="Emphasis"/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the</w:t>
      </w:r>
      <w:r w:rsidRPr="00100DE7">
        <w:rPr>
          <w:rStyle w:val="Emphasis"/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same</w:t>
      </w:r>
      <w:r w:rsidRPr="00100DE7">
        <w:rPr>
          <w:rStyle w:val="Emphasis"/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in</w:t>
      </w:r>
      <w:r w:rsidRPr="00100DE7">
        <w:rPr>
          <w:rStyle w:val="Emphasis"/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the</w:t>
      </w:r>
      <w:r w:rsidRPr="00100DE7">
        <w:rPr>
          <w:rStyle w:val="Emphasis"/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antitype</w:t>
      </w:r>
      <w:r w:rsidRPr="00100DE7">
        <w:rPr>
          <w:rFonts w:ascii="Arial" w:hAnsi="Arial" w:cs="Arial"/>
          <w:color w:val="222222"/>
        </w:rPr>
        <w:t>.</w:t>
      </w:r>
      <w:r w:rsidRPr="00100DE7">
        <w:rPr>
          <w:rFonts w:ascii="Arial" w:hAnsi="Arial" w:cs="Arial"/>
          <w:color w:val="222222"/>
        </w:rPr>
        <w:t xml:space="preserve">  </w:t>
      </w:r>
      <w:r w:rsidRPr="00100DE7">
        <w:rPr>
          <w:rFonts w:ascii="Arial" w:hAnsi="Arial" w:cs="Arial"/>
          <w:color w:val="222222"/>
        </w:rPr>
        <w:t>Satan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will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hold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scepter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until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is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put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down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and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his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crown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taken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and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given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to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Christ.</w:t>
      </w:r>
      <w:r w:rsidRPr="00100DE7">
        <w:rPr>
          <w:rFonts w:ascii="Arial" w:hAnsi="Arial" w:cs="Arial"/>
          <w:color w:val="222222"/>
        </w:rPr>
        <w:t xml:space="preserve">  </w:t>
      </w:r>
      <w:r w:rsidRPr="00100DE7">
        <w:rPr>
          <w:rStyle w:val="Emphasis"/>
          <w:rFonts w:ascii="Arial" w:hAnsi="Arial" w:cs="Arial"/>
          <w:color w:val="222222"/>
        </w:rPr>
        <w:t>Only</w:t>
      </w:r>
      <w:r w:rsidRPr="00100DE7">
        <w:rPr>
          <w:rStyle w:val="Emphasis"/>
          <w:rFonts w:ascii="Arial" w:hAnsi="Arial" w:cs="Arial"/>
          <w:color w:val="222222"/>
        </w:rPr>
        <w:t xml:space="preserve"> </w:t>
      </w:r>
      <w:r w:rsidRPr="00100DE7">
        <w:rPr>
          <w:rStyle w:val="Emphasis"/>
          <w:rFonts w:ascii="Arial" w:hAnsi="Arial" w:cs="Arial"/>
          <w:color w:val="222222"/>
        </w:rPr>
        <w:t>then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will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Christ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and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His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faithful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co-heirs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take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scepter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and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reign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over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the</w:t>
      </w:r>
      <w:r w:rsidRPr="00100DE7">
        <w:rPr>
          <w:rFonts w:ascii="Arial" w:hAnsi="Arial" w:cs="Arial"/>
          <w:color w:val="222222"/>
        </w:rPr>
        <w:t xml:space="preserve"> </w:t>
      </w:r>
      <w:r w:rsidRPr="00100DE7">
        <w:rPr>
          <w:rFonts w:ascii="Arial" w:hAnsi="Arial" w:cs="Arial"/>
          <w:color w:val="222222"/>
        </w:rPr>
        <w:t>earth.</w:t>
      </w:r>
    </w:p>
    <w:p w:rsidR="00100DE7" w:rsidRPr="00100DE7" w:rsidRDefault="00100DE7" w:rsidP="00100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100DE7" w:rsidRPr="00100DE7" w:rsidRDefault="00100DE7" w:rsidP="00100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20" w:anchor="In%20the%20Lord%E2%80%99s%20Day%20(1)" w:history="1">
        <w:r w:rsidRPr="00100DE7">
          <w:rPr>
            <w:rStyle w:val="Hyperlink"/>
            <w:rFonts w:ascii="Arial" w:hAnsi="Arial" w:cs="Arial"/>
            <w:color w:val="2F5597"/>
          </w:rPr>
          <w:t>In</w:t>
        </w:r>
        <w:r w:rsidRPr="00100DE7">
          <w:rPr>
            <w:rStyle w:val="Hyperlink"/>
            <w:rFonts w:ascii="Arial" w:hAnsi="Arial" w:cs="Arial"/>
            <w:color w:val="2F5597"/>
          </w:rPr>
          <w:t xml:space="preserve"> </w:t>
        </w:r>
        <w:r w:rsidRPr="00100DE7">
          <w:rPr>
            <w:rStyle w:val="Hyperlink"/>
            <w:rFonts w:ascii="Arial" w:hAnsi="Arial" w:cs="Arial"/>
            <w:color w:val="2F5597"/>
          </w:rPr>
          <w:t>the</w:t>
        </w:r>
        <w:r w:rsidRPr="00100DE7">
          <w:rPr>
            <w:rStyle w:val="Hyperlink"/>
            <w:rFonts w:ascii="Arial" w:hAnsi="Arial" w:cs="Arial"/>
            <w:color w:val="2F5597"/>
          </w:rPr>
          <w:t xml:space="preserve"> </w:t>
        </w:r>
        <w:r w:rsidRPr="00100DE7">
          <w:rPr>
            <w:rStyle w:val="Hyperlink"/>
            <w:rFonts w:ascii="Arial" w:hAnsi="Arial" w:cs="Arial"/>
            <w:color w:val="2F5597"/>
          </w:rPr>
          <w:t>Lord’s</w:t>
        </w:r>
        <w:r w:rsidRPr="00100DE7">
          <w:rPr>
            <w:rStyle w:val="Hyperlink"/>
            <w:rFonts w:ascii="Arial" w:hAnsi="Arial" w:cs="Arial"/>
            <w:color w:val="2F5597"/>
          </w:rPr>
          <w:t xml:space="preserve"> </w:t>
        </w:r>
        <w:r w:rsidRPr="00100DE7">
          <w:rPr>
            <w:rStyle w:val="Hyperlink"/>
            <w:rFonts w:ascii="Arial" w:hAnsi="Arial" w:cs="Arial"/>
            <w:color w:val="2F5597"/>
          </w:rPr>
          <w:t>Day</w:t>
        </w:r>
        <w:r w:rsidRPr="00100DE7">
          <w:rPr>
            <w:rStyle w:val="Hyperlink"/>
            <w:rFonts w:ascii="Arial" w:hAnsi="Arial" w:cs="Arial"/>
            <w:color w:val="2F5597"/>
          </w:rPr>
          <w:t xml:space="preserve"> </w:t>
        </w:r>
        <w:r w:rsidRPr="00100DE7">
          <w:rPr>
            <w:rStyle w:val="Hyperlink"/>
            <w:rFonts w:ascii="Arial" w:hAnsi="Arial" w:cs="Arial"/>
            <w:color w:val="2F5597"/>
          </w:rPr>
          <w:t>(1)</w:t>
        </w:r>
      </w:hyperlink>
    </w:p>
    <w:sectPr w:rsidR="00100DE7" w:rsidRPr="00100DE7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E7"/>
    <w:rsid w:val="00100DE7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C28DE-4D3A-477F-BE0F-DDD59DDC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DE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100DE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00DE7"/>
    <w:rPr>
      <w:i/>
      <w:iCs/>
    </w:rPr>
  </w:style>
  <w:style w:type="character" w:styleId="Strong">
    <w:name w:val="Strong"/>
    <w:basedOn w:val="DefaultParagraphFont"/>
    <w:uiPriority w:val="22"/>
    <w:qFormat/>
    <w:rsid w:val="00100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Genesis+2.18-24&amp;t=NKJV" TargetMode="External"/><Relationship Id="rId13" Type="http://schemas.openxmlformats.org/officeDocument/2006/relationships/hyperlink" Target="https://www.blueletterbible.org/search/preSearch.cfm?Criteria=Hebrews+2.10&amp;t=NKJV" TargetMode="External"/><Relationship Id="rId18" Type="http://schemas.openxmlformats.org/officeDocument/2006/relationships/hyperlink" Target="https://www.blueletterbible.org/search/preSearch.cfm?Criteria=2Samuel+1.4-10&amp;t=NKJV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blueletterbible.org/search/preSearch.cfm?Criteria=Genesis+1.26-28&amp;t=NKJV" TargetMode="External"/><Relationship Id="rId12" Type="http://schemas.openxmlformats.org/officeDocument/2006/relationships/hyperlink" Target="https://www.blueletterbible.org/search/preSearch.cfm?Criteria=Ephesians+5.30&amp;t=NKJV" TargetMode="External"/><Relationship Id="rId17" Type="http://schemas.openxmlformats.org/officeDocument/2006/relationships/hyperlink" Target="https://www.blueletterbible.org/search/preSearch.cfm?Criteria=1Samuel+31.1-6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Matthew+13.52&amp;t=NKJV" TargetMode="External"/><Relationship Id="rId20" Type="http://schemas.openxmlformats.org/officeDocument/2006/relationships/hyperlink" Target="https://www.koffeekupkandor.com/gods-word-in-revelation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lampbroadcast.org/" TargetMode="External"/><Relationship Id="rId11" Type="http://schemas.openxmlformats.org/officeDocument/2006/relationships/hyperlink" Target="https://www.blueletterbible.org/search/preSearch.cfm?Criteria=Ephesians+5.23&amp;t=NKJV" TargetMode="External"/><Relationship Id="rId5" Type="http://schemas.openxmlformats.org/officeDocument/2006/relationships/hyperlink" Target="https://www.blueletterbible.org/search/preSearch.cfm?Criteria=Genesis+2.18-24&amp;t=NKJV" TargetMode="External"/><Relationship Id="rId15" Type="http://schemas.openxmlformats.org/officeDocument/2006/relationships/hyperlink" Target="https://www.blueletterbible.org/search/preSearch.cfm?Criteria=Ruth+4&amp;t=NKJV" TargetMode="External"/><Relationship Id="rId10" Type="http://schemas.openxmlformats.org/officeDocument/2006/relationships/hyperlink" Target="https://www.blueletterbible.org/search/preSearch.cfm?Criteria=Ephesians+1.22-23&amp;t=NKJV" TargetMode="External"/><Relationship Id="rId19" Type="http://schemas.openxmlformats.org/officeDocument/2006/relationships/hyperlink" Target="https://www.blueletterbible.org/search/preSearch.cfm?Criteria=2Samuel+5.3&amp;t=NKJV" TargetMode="External"/><Relationship Id="rId4" Type="http://schemas.openxmlformats.org/officeDocument/2006/relationships/hyperlink" Target="https://www.blueletterbible.org/search/preSearch.cfm?Criteria=Genesis+1.26-28&amp;t=NKJV" TargetMode="External"/><Relationship Id="rId9" Type="http://schemas.openxmlformats.org/officeDocument/2006/relationships/hyperlink" Target="https://www.blueletterbible.org/search/preSearch.cfm?Criteria=Genesis+2&amp;t=NKJV" TargetMode="External"/><Relationship Id="rId14" Type="http://schemas.openxmlformats.org/officeDocument/2006/relationships/hyperlink" Target="https://www.blueletterbible.org/search/preSearch.cfm?Criteria=Ruth+3&amp;t=NKJ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2020-09-24T20:14:00Z</dcterms:created>
  <dcterms:modified xsi:type="dcterms:W3CDTF">2020-09-24T20:18:00Z</dcterms:modified>
</cp:coreProperties>
</file>