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7F" w:rsidRPr="0077597F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 Black" w:hAnsi="Arial Black" w:cs="Arial"/>
          <w:color w:val="222222"/>
          <w:sz w:val="32"/>
          <w:szCs w:val="32"/>
        </w:rPr>
      </w:pPr>
      <w:bookmarkStart w:id="0" w:name="_GoBack"/>
      <w:bookmarkEnd w:id="0"/>
      <w:r w:rsidRPr="0077597F">
        <w:rPr>
          <w:rStyle w:val="Strong"/>
          <w:rFonts w:ascii="Arial Black" w:hAnsi="Arial Black" w:cs="Arial"/>
          <w:color w:val="222222"/>
          <w:sz w:val="32"/>
          <w:szCs w:val="32"/>
        </w:rPr>
        <w:t>Foreword</w:t>
      </w:r>
    </w:p>
    <w:p w:rsidR="00B83ABB" w:rsidRPr="0077597F" w:rsidRDefault="00ED11D4" w:rsidP="00A720B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/>
          <w:color w:val="2F5496" w:themeColor="accent5" w:themeShade="BF"/>
          <w:rPrChange w:id="1" w:author="Pat Groves" w:date="2020-01-28T09:46:00Z">
            <w:rPr>
              <w:rStyle w:val="Strong"/>
              <w:rFonts w:ascii="Arial Black" w:hAnsi="Arial Black"/>
              <w:color w:val="2F5496" w:themeColor="accent5" w:themeShade="BF"/>
            </w:rPr>
          </w:rPrChange>
        </w:rPr>
      </w:pPr>
      <w:r>
        <w:rPr>
          <w:rStyle w:val="Hyperlink"/>
          <w:rFonts w:ascii="Arial" w:hAnsi="Arial"/>
          <w:b/>
          <w:color w:val="2F5496" w:themeColor="accent5" w:themeShade="BF"/>
          <w:shd w:val="clear" w:color="auto" w:fill="FFFFFF"/>
          <w:rPrChange w:id="2" w:author="Pat Groves" w:date="2020-01-28T09:46:00Z">
            <w:rPr>
              <w:rStyle w:val="Hyperlink"/>
              <w:rFonts w:ascii="Arial Black" w:hAnsi="Arial Black"/>
              <w:b/>
              <w:color w:val="2F5496" w:themeColor="accent5" w:themeShade="BF"/>
              <w:shd w:val="clear" w:color="auto" w:fill="FFFFFF"/>
            </w:rPr>
          </w:rPrChange>
        </w:rPr>
        <w:fldChar w:fldCharType="begin"/>
      </w:r>
      <w:r>
        <w:rPr>
          <w:rStyle w:val="Hyperlink"/>
          <w:rFonts w:ascii="Arial" w:hAnsi="Arial"/>
          <w:b/>
          <w:color w:val="2F5496" w:themeColor="accent5" w:themeShade="BF"/>
          <w:shd w:val="clear" w:color="auto" w:fill="FFFFFF"/>
          <w:rPrChange w:id="3" w:author="Pat Groves" w:date="2020-01-28T09:46:00Z">
            <w:rPr>
              <w:rStyle w:val="Hyperlink"/>
              <w:rFonts w:ascii="Arial Black" w:hAnsi="Arial Black"/>
              <w:b/>
              <w:color w:val="2F5496" w:themeColor="accent5" w:themeShade="BF"/>
              <w:shd w:val="clear" w:color="auto" w:fill="FFFFFF"/>
            </w:rPr>
          </w:rPrChange>
        </w:rPr>
        <w:instrText xml:space="preserve"> HYPERLINK "https://www.koffeekupkandor.com/purpose.php" </w:instrText>
      </w:r>
      <w:r>
        <w:rPr>
          <w:rStyle w:val="Hyperlink"/>
          <w:rFonts w:ascii="Arial" w:hAnsi="Arial"/>
          <w:b/>
          <w:color w:val="2F5496" w:themeColor="accent5" w:themeShade="BF"/>
          <w:shd w:val="clear" w:color="auto" w:fill="FFFFFF"/>
          <w:rPrChange w:id="4" w:author="Pat Groves" w:date="2020-01-28T09:46:00Z">
            <w:rPr>
              <w:rStyle w:val="Hyperlink"/>
              <w:rFonts w:ascii="Arial Black" w:hAnsi="Arial Black"/>
              <w:b/>
              <w:color w:val="2F5496" w:themeColor="accent5" w:themeShade="BF"/>
              <w:shd w:val="clear" w:color="auto" w:fill="FFFFFF"/>
            </w:rPr>
          </w:rPrChange>
        </w:rPr>
        <w:fldChar w:fldCharType="separate"/>
      </w:r>
      <w:proofErr w:type="spellStart"/>
      <w:r w:rsidR="00C13CF8" w:rsidRPr="0077597F">
        <w:rPr>
          <w:rStyle w:val="Hyperlink"/>
          <w:rFonts w:ascii="Arial" w:hAnsi="Arial"/>
          <w:b/>
          <w:color w:val="2F5496" w:themeColor="accent5" w:themeShade="BF"/>
          <w:shd w:val="clear" w:color="auto" w:fill="FFFFFF"/>
          <w:rPrChange w:id="5" w:author="Pat Groves" w:date="2020-01-28T09:46:00Z">
            <w:rPr>
              <w:rStyle w:val="Hyperlink"/>
              <w:rFonts w:ascii="Arial Black" w:hAnsi="Arial Black"/>
              <w:b/>
              <w:color w:val="2F5496" w:themeColor="accent5" w:themeShade="BF"/>
              <w:shd w:val="clear" w:color="auto" w:fill="FFFFFF"/>
            </w:rPr>
          </w:rPrChange>
        </w:rPr>
        <w:t>KoffeeKupKandor's</w:t>
      </w:r>
      <w:proofErr w:type="spellEnd"/>
      <w:r w:rsidR="00C13CF8" w:rsidRPr="0077597F">
        <w:rPr>
          <w:rStyle w:val="Hyperlink"/>
          <w:rFonts w:ascii="Arial" w:hAnsi="Arial"/>
          <w:b/>
          <w:color w:val="2F5496" w:themeColor="accent5" w:themeShade="BF"/>
          <w:shd w:val="clear" w:color="auto" w:fill="FFFFFF"/>
          <w:rPrChange w:id="6" w:author="Pat Groves" w:date="2020-01-28T09:46:00Z">
            <w:rPr>
              <w:rStyle w:val="Hyperlink"/>
              <w:rFonts w:ascii="Arial Black" w:hAnsi="Arial Black"/>
              <w:b/>
              <w:color w:val="2F5496" w:themeColor="accent5" w:themeShade="BF"/>
              <w:shd w:val="clear" w:color="auto" w:fill="FFFFFF"/>
            </w:rPr>
          </w:rPrChange>
        </w:rPr>
        <w:t xml:space="preserve"> Purpose</w:t>
      </w:r>
      <w:r>
        <w:rPr>
          <w:rStyle w:val="Hyperlink"/>
          <w:rFonts w:ascii="Arial" w:hAnsi="Arial"/>
          <w:b/>
          <w:color w:val="2F5496" w:themeColor="accent5" w:themeShade="BF"/>
          <w:shd w:val="clear" w:color="auto" w:fill="FFFFFF"/>
          <w:rPrChange w:id="7" w:author="Pat Groves" w:date="2020-01-28T09:46:00Z">
            <w:rPr>
              <w:rStyle w:val="Hyperlink"/>
              <w:rFonts w:ascii="Arial Black" w:hAnsi="Arial Black"/>
              <w:b/>
              <w:color w:val="2F5496" w:themeColor="accent5" w:themeShade="BF"/>
              <w:shd w:val="clear" w:color="auto" w:fill="FFFFFF"/>
            </w:rPr>
          </w:rPrChange>
        </w:rPr>
        <w:fldChar w:fldCharType="end"/>
      </w:r>
    </w:p>
    <w:p w:rsidR="00A720B7" w:rsidRP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8" w:name="_top"/>
      <w:bookmarkEnd w:id="8"/>
      <w:r w:rsidRPr="00A720B7">
        <w:rPr>
          <w:rFonts w:ascii="Arial" w:hAnsi="Arial" w:cs="Arial"/>
          <w:color w:val="222222"/>
        </w:rPr>
        <w:t>Failure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distinguish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A720B7">
        <w:rPr>
          <w:rFonts w:ascii="Arial" w:hAnsi="Arial" w:cs="Arial"/>
          <w:color w:val="222222"/>
        </w:rPr>
        <w:t>salvation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possess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returns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wrought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untold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confusion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circles.</w:t>
      </w:r>
    </w:p>
    <w:p w:rsidR="00A720B7" w:rsidRP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Scriptures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dealing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seek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apply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possess.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misapplying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manner,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arrive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erroneous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conclusion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possible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lost,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casts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reproach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sufficiency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finished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Calvary,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violence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numerous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portions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God.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Then,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hand,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recognize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loss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one’s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possible,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fail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distinctions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soul.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seek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either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apply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unregenerate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individuals,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whether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Jew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Gentile.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applications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nature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remove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Spirit’s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exhortations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warnings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individuals,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erroneous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interpretations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often,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sake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consistency,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lead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erroneous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interpretations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areas.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importance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distinctions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becomes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self-evident.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</w:rPr>
      </w:pPr>
      <w:r w:rsidRPr="00A720B7">
        <w:rPr>
          <w:rFonts w:ascii="Arial" w:hAnsi="Arial" w:cs="Arial"/>
          <w:color w:val="222222"/>
        </w:rPr>
        <w:t>Let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forever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stated: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never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removed.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man,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position,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directly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responsible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Creator;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date,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either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inherit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as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a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joint-heir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with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Lord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or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suffer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loss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in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presence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Lord</w:t>
      </w:r>
      <w:r w:rsidRPr="00A720B7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former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realized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salvation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soul</w:t>
      </w:r>
      <w:r w:rsidRPr="00A720B7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latter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will,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instead,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realized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the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loss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of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his</w:t>
      </w:r>
      <w:r>
        <w:rPr>
          <w:rFonts w:ascii="Arial" w:hAnsi="Arial" w:cs="Arial"/>
          <w:i/>
          <w:iCs/>
          <w:color w:val="222222"/>
        </w:rPr>
        <w:t xml:space="preserve"> </w:t>
      </w:r>
      <w:r w:rsidRPr="00A720B7">
        <w:rPr>
          <w:rFonts w:ascii="Arial" w:hAnsi="Arial" w:cs="Arial"/>
          <w:i/>
          <w:iCs/>
          <w:color w:val="222222"/>
        </w:rPr>
        <w:t>soul.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preceding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deep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desire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soul-winning,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Scripture,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reaching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already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possess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(those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spirit,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“passed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death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unto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life”),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reaching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“dead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trespasses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sins.”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Soul-winning,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rather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gift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life,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faithfulness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(resulting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works),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recompense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reward,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'God's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Word'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commentaries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site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spiritually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[presently]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path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leading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[future].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maybe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better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defined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mature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reign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companions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[co-heirs].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Christian,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citizen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trying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get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heaven;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citizen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making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world,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politics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difficult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avoid.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God's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Politics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can't,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shouldn't,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separated,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wrong.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Politics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living,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world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ruled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[or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demons].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site</w:t>
      </w:r>
      <w:r>
        <w:rPr>
          <w:rFonts w:ascii="Arial" w:hAnsi="Arial" w:cs="Arial"/>
          <w:color w:val="222222"/>
        </w:rPr>
        <w:t xml:space="preserve"> </w:t>
      </w:r>
      <w:hyperlink r:id="rId4" w:anchor="The%20Metamorphosis" w:history="1">
        <w:r w:rsidRPr="00A720B7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Metamorphosis</w:t>
        </w:r>
      </w:hyperlink>
      <w:r w:rsidRPr="00A720B7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 </w:t>
      </w:r>
      <w:hyperlink r:id="rId5" w:anchor="Organizational%20Set-up%20of%20Satan%E2%80%99s%20Rule%20over%20the%20Earth" w:history="1">
        <w:r w:rsidRPr="00A720B7">
          <w:rPr>
            <w:rStyle w:val="Hyperlink"/>
            <w:rFonts w:ascii="Arial" w:hAnsi="Arial" w:cs="Arial"/>
            <w:color w:val="2F5597"/>
          </w:rPr>
          <w:t>Organizational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Set-up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of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Satan’s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Rule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over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Earth</w:t>
        </w:r>
      </w:hyperlink>
      <w:r w:rsidRPr="00A720B7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hyperlink r:id="rId6" w:anchor="Satan%20Rules%20the%20Earth" w:history="1">
        <w:r w:rsidRPr="00A720B7">
          <w:rPr>
            <w:rStyle w:val="Hyperlink"/>
            <w:rFonts w:ascii="Arial" w:hAnsi="Arial" w:cs="Arial"/>
            <w:color w:val="2F5597"/>
          </w:rPr>
          <w:t>Satan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Rules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Earth</w:t>
        </w:r>
      </w:hyperlink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describe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situation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confronted.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hyperlink r:id="rId7" w:anchor="Christians%20vs.%20Angelic%20Rulers%20Presently!" w:history="1">
        <w:r w:rsidRPr="00A720B7">
          <w:rPr>
            <w:rStyle w:val="Hyperlink"/>
            <w:rFonts w:ascii="Arial" w:hAnsi="Arial" w:cs="Arial"/>
            <w:color w:val="2F5597"/>
          </w:rPr>
          <w:t>Christians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vs.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Angelic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Rulers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Presently!</w:t>
        </w:r>
      </w:hyperlink>
      <w:proofErr w:type="gramStart"/>
      <w:r w:rsidRPr="00A720B7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 </w:t>
      </w:r>
      <w:proofErr w:type="gramEnd"/>
      <w:hyperlink r:id="rId8" w:anchor="Christians%20and%20the%20World" w:history="1">
        <w:r w:rsidRPr="00A720B7">
          <w:rPr>
            <w:rStyle w:val="Hyperlink"/>
            <w:rFonts w:ascii="Arial" w:hAnsi="Arial" w:cs="Arial"/>
            <w:color w:val="2F5597"/>
          </w:rPr>
          <w:t>Christians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and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World</w:t>
        </w:r>
      </w:hyperlink>
      <w:r w:rsidRPr="00A720B7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 </w:t>
      </w:r>
      <w:hyperlink r:id="rId9" w:anchor="In%20the%20Kingdom%20of%20Men" w:history="1">
        <w:r w:rsidRPr="00A720B7">
          <w:rPr>
            <w:rStyle w:val="Hyperlink"/>
            <w:rFonts w:ascii="Arial" w:hAnsi="Arial" w:cs="Arial"/>
            <w:color w:val="2F5597"/>
          </w:rPr>
          <w:t>In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Kingdom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of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A720B7">
          <w:rPr>
            <w:rStyle w:val="Hyperlink"/>
            <w:rFonts w:ascii="Arial" w:hAnsi="Arial" w:cs="Arial"/>
            <w:color w:val="2F5597"/>
          </w:rPr>
          <w:t>Men</w:t>
        </w:r>
      </w:hyperlink>
      <w:r w:rsidRPr="00A720B7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etc.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founded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cornerstone!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rights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government!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rights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Style w:val="Emphasis"/>
          <w:rFonts w:ascii="Arial" w:hAnsi="Arial" w:cs="Arial"/>
          <w:color w:val="222222"/>
        </w:rPr>
        <w:t>we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A720B7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A720B7">
        <w:rPr>
          <w:rStyle w:val="Emphasis"/>
          <w:rFonts w:ascii="Arial" w:hAnsi="Arial" w:cs="Arial"/>
          <w:color w:val="222222"/>
        </w:rPr>
        <w:t>people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want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have,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sadly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government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A720B7">
        <w:rPr>
          <w:rFonts w:ascii="Arial" w:hAnsi="Arial" w:cs="Arial"/>
          <w:color w:val="222222"/>
        </w:rPr>
        <w:t>politifecals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lastRenderedPageBreak/>
        <w:t>(political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feces)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suckered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giving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too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rights!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color w:val="222222"/>
        </w:rPr>
        <w:t>Remember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Satan's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kingdom.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720B7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running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race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my</w:t>
      </w:r>
      <w:r>
        <w:rPr>
          <w:rFonts w:ascii="Arial" w:hAnsi="Arial" w:cs="Arial"/>
          <w:color w:val="222222"/>
        </w:rPr>
        <w:t xml:space="preserve"> </w:t>
      </w:r>
      <w:r w:rsidRPr="00A720B7">
        <w:rPr>
          <w:rFonts w:ascii="Arial" w:hAnsi="Arial" w:cs="Arial"/>
          <w:color w:val="222222"/>
        </w:rPr>
        <w:t>soul!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A720B7">
        <w:rPr>
          <w:rStyle w:val="Emphasis"/>
          <w:rFonts w:ascii="Arial" w:hAnsi="Arial" w:cs="Arial"/>
          <w:color w:val="222222"/>
        </w:rPr>
        <w:t>Pat</w:t>
      </w:r>
    </w:p>
    <w:p w:rsidR="00B83ABB" w:rsidRPr="00A720B7" w:rsidRDefault="00B83ABB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720B7" w:rsidRDefault="00A720B7" w:rsidP="00A72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CC0000"/>
        </w:rPr>
      </w:pPr>
      <w:r w:rsidRPr="00A720B7">
        <w:rPr>
          <w:rFonts w:ascii="Arial" w:hAnsi="Arial" w:cs="Arial"/>
          <w:color w:val="222222"/>
        </w:rPr>
        <w:t>PS</w:t>
      </w:r>
      <w:r>
        <w:rPr>
          <w:rFonts w:ascii="Arial" w:hAnsi="Arial" w:cs="Arial"/>
          <w:color w:val="222222"/>
        </w:rPr>
        <w:t xml:space="preserve">  </w:t>
      </w:r>
      <w:r w:rsidRPr="00A720B7">
        <w:rPr>
          <w:rFonts w:ascii="Arial" w:hAnsi="Arial" w:cs="Arial"/>
          <w:i/>
          <w:iCs/>
          <w:color w:val="CC0000"/>
        </w:rPr>
        <w:t>My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goal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is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affecting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soul-winning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for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the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spiritually</w:t>
      </w:r>
      <w:r>
        <w:rPr>
          <w:rFonts w:ascii="Arial" w:hAnsi="Arial" w:cs="Arial"/>
          <w:i/>
          <w:iCs/>
          <w:color w:val="CC0000"/>
        </w:rPr>
        <w:t xml:space="preserve"> </w:t>
      </w:r>
      <w:r w:rsidRPr="00A720B7">
        <w:rPr>
          <w:rFonts w:ascii="Arial" w:hAnsi="Arial" w:cs="Arial"/>
          <w:i/>
          <w:iCs/>
          <w:color w:val="CC0000"/>
        </w:rPr>
        <w:t>saved.</w:t>
      </w:r>
    </w:p>
    <w:sectPr w:rsidR="00A720B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Groves">
    <w15:presenceInfo w15:providerId="Windows Live" w15:userId="a8e4ade3ac6ba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B7"/>
    <w:rsid w:val="00165041"/>
    <w:rsid w:val="001E4F2C"/>
    <w:rsid w:val="00591754"/>
    <w:rsid w:val="00774C51"/>
    <w:rsid w:val="0077597F"/>
    <w:rsid w:val="00A720B7"/>
    <w:rsid w:val="00B51BB6"/>
    <w:rsid w:val="00B83ABB"/>
    <w:rsid w:val="00C13CF8"/>
    <w:rsid w:val="00E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2977"/>
  <w15:chartTrackingRefBased/>
  <w15:docId w15:val="{FB7BA11B-4FD8-457F-A537-450D2CCF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0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A720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0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0B7"/>
    <w:rPr>
      <w:i/>
      <w:iCs/>
    </w:rPr>
  </w:style>
  <w:style w:type="paragraph" w:styleId="Revision">
    <w:name w:val="Revision"/>
    <w:hidden/>
    <w:uiPriority w:val="99"/>
    <w:semiHidden/>
    <w:rsid w:val="00ED11D4"/>
  </w:style>
  <w:style w:type="paragraph" w:styleId="BalloonText">
    <w:name w:val="Balloon Text"/>
    <w:basedOn w:val="Normal"/>
    <w:link w:val="BalloonTextChar"/>
    <w:uiPriority w:val="99"/>
    <w:semiHidden/>
    <w:unhideWhenUsed/>
    <w:rsid w:val="00ED1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ffeekupkandor.com/gods-word-on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ffeekupkandor.com/gods-word-one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our.php" TargetMode="External"/><Relationship Id="rId11" Type="http://schemas.microsoft.com/office/2011/relationships/people" Target="people.xml"/><Relationship Id="rId5" Type="http://schemas.openxmlformats.org/officeDocument/2006/relationships/hyperlink" Target="https://www.koffeekupkandor.com/gods-word-one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offeekupkandor.com/gods-word-three.php" TargetMode="External"/><Relationship Id="rId9" Type="http://schemas.openxmlformats.org/officeDocument/2006/relationships/hyperlink" Target="https://www.koffeekupkandor.com/gods-word-o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2020-01-28T14:52:00Z</dcterms:created>
  <dcterms:modified xsi:type="dcterms:W3CDTF">2020-01-28T15:50:00Z</dcterms:modified>
</cp:coreProperties>
</file>