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CD" w:rsidRPr="002918CD" w:rsidRDefault="002918CD" w:rsidP="002918CD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918CD">
        <w:rPr>
          <w:b/>
          <w:bCs/>
          <w:sz w:val="28"/>
          <w:szCs w:val="28"/>
        </w:rPr>
        <w:t>GLOSSARY OF SELECTED TERMS</w:t>
      </w:r>
    </w:p>
    <w:p w:rsidR="002918CD" w:rsidRPr="00AE7228" w:rsidRDefault="00AE7228" w:rsidP="002918CD">
      <w:pPr>
        <w:autoSpaceDE w:val="0"/>
        <w:autoSpaceDN w:val="0"/>
        <w:adjustRightInd w:val="0"/>
        <w:jc w:val="left"/>
        <w:rPr>
          <w:bCs/>
          <w:color w:val="365F91" w:themeColor="accent1" w:themeShade="BF"/>
        </w:rPr>
      </w:pPr>
      <w:r>
        <w:rPr>
          <w:bCs/>
        </w:rPr>
        <w:t>F</w:t>
      </w:r>
      <w:r w:rsidR="002918CD" w:rsidRPr="002918CD">
        <w:rPr>
          <w:bCs/>
        </w:rPr>
        <w:t xml:space="preserve">rom </w:t>
      </w:r>
      <w:hyperlink r:id="rId6" w:history="1">
        <w:r w:rsidRPr="00AE7228">
          <w:rPr>
            <w:rStyle w:val="Hyperlink"/>
            <w:color w:val="0070C0"/>
          </w:rPr>
          <w:t>Bible One - Gary Whipple's Beyond the Rapture</w:t>
        </w:r>
      </w:hyperlink>
    </w:p>
    <w:p w:rsidR="002918CD" w:rsidRPr="002918CD" w:rsidRDefault="002918CD" w:rsidP="002918CD">
      <w:pPr>
        <w:autoSpaceDE w:val="0"/>
        <w:autoSpaceDN w:val="0"/>
        <w:adjustRightInd w:val="0"/>
        <w:jc w:val="left"/>
        <w:rPr>
          <w:b/>
          <w:bCs/>
        </w:rPr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A DAY WITH THE LORD IS AS A THOUSAND YEARS: A</w:t>
      </w:r>
      <w:r>
        <w:t xml:space="preserve"> </w:t>
      </w:r>
      <w:r w:rsidRPr="002918CD">
        <w:t>Prophetic time-scale of human history showing that one-day</w:t>
      </w:r>
      <w:r>
        <w:t xml:space="preserve"> </w:t>
      </w:r>
      <w:r w:rsidRPr="002918CD">
        <w:t>represents one-thousand years.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ABOVE WISDOM: Spiritual truths connected to the Second Coming</w:t>
      </w:r>
      <w:r>
        <w:t xml:space="preserve"> </w:t>
      </w:r>
      <w:r w:rsidRPr="002918CD">
        <w:t>of Christ and of His kingdom (also above knowledge, Gr. ‘</w:t>
      </w:r>
      <w:r w:rsidRPr="002918CD">
        <w:rPr>
          <w:i/>
        </w:rPr>
        <w:t>epignosis’</w:t>
      </w:r>
      <w:r w:rsidRPr="002918CD">
        <w:t>).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ADOPTION: Placing your own child as your son. To the Jewish</w:t>
      </w:r>
      <w:r>
        <w:t xml:space="preserve"> </w:t>
      </w:r>
      <w:r w:rsidRPr="002918CD">
        <w:t>family this occurred on their child’s thirteenth birthday. In the</w:t>
      </w:r>
      <w:r>
        <w:t xml:space="preserve"> </w:t>
      </w:r>
      <w:r w:rsidRPr="002918CD">
        <w:t>spiritual realm, it occurs immediately after the redemption of the</w:t>
      </w:r>
      <w:r>
        <w:t xml:space="preserve"> </w:t>
      </w:r>
      <w:r w:rsidRPr="002918CD">
        <w:t>body at the Judgment Seat of Christ.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A JUST RECOMPENCE OF REWARD: Receiving exactly what one</w:t>
      </w:r>
      <w:r>
        <w:t xml:space="preserve"> </w:t>
      </w:r>
      <w:r w:rsidRPr="002918CD">
        <w:t>deserves.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BLACKNESS OF DARKNESS: A place in the realm of Gehenna</w:t>
      </w:r>
      <w:r>
        <w:t xml:space="preserve"> </w:t>
      </w:r>
      <w:r w:rsidRPr="002918CD">
        <w:t>reserved for apostate believers for one thousand years.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BODY OF SIN AND DEATH: The body we live in this present life.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CALLED: Saved.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CHOSEN: Called out of the called (saved).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CHURCH OF THE FIRSTBORN: Those believers of the church age</w:t>
      </w:r>
      <w:r>
        <w:t xml:space="preserve"> </w:t>
      </w:r>
      <w:r w:rsidRPr="002918CD">
        <w:t>who will experience the first resurrection (gain entrance into the</w:t>
      </w:r>
      <w:r>
        <w:t xml:space="preserve"> </w:t>
      </w:r>
      <w:r w:rsidRPr="002918CD">
        <w:t>kingdom).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CUT ASUNDER: Cut into two pieces (bisect).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DISINHERITED: A believer losing his reward at the Judgment Seat</w:t>
      </w:r>
      <w:r>
        <w:t xml:space="preserve"> </w:t>
      </w:r>
      <w:r w:rsidRPr="002918CD">
        <w:t>of Christ.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FEAR OF THE LORD: A reverential and spiritual exercise of fear</w:t>
      </w:r>
      <w:r>
        <w:t xml:space="preserve"> </w:t>
      </w:r>
      <w:r w:rsidRPr="002918CD">
        <w:t>by mature believers of the judgments that they could suffer at</w:t>
      </w:r>
      <w:r>
        <w:t xml:space="preserve"> </w:t>
      </w:r>
      <w:r w:rsidRPr="002918CD">
        <w:t>the Judgment Seat of Christ.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GENERAL ASSEMBLY: All of the saved of the church age</w:t>
      </w:r>
      <w:r>
        <w:t xml:space="preserve"> </w:t>
      </w:r>
      <w:r w:rsidRPr="002918CD">
        <w:t>who will not enter the kingdom (those who will lose their</w:t>
      </w:r>
      <w:r>
        <w:t xml:space="preserve"> </w:t>
      </w:r>
      <w:r w:rsidRPr="002918CD">
        <w:t>reward).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GEHENNA: A region in the heart of the earth where the bodies</w:t>
      </w:r>
      <w:r>
        <w:t xml:space="preserve"> </w:t>
      </w:r>
      <w:r w:rsidRPr="002918CD">
        <w:t>of apostate believers will be destroyed for one thousand years.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GREAT SALVATION: Incorporates all salvations of man and</w:t>
      </w:r>
      <w:r>
        <w:t xml:space="preserve"> </w:t>
      </w:r>
      <w:r w:rsidRPr="002918CD">
        <w:t>includes the redemption of the earth and its creatures. It will</w:t>
      </w:r>
      <w:r>
        <w:t xml:space="preserve"> </w:t>
      </w:r>
      <w:r w:rsidRPr="002918CD">
        <w:t>last for one thousand years.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HOPE: Anticipation of reward at the coming of the Lord in His</w:t>
      </w:r>
      <w:r>
        <w:t xml:space="preserve"> </w:t>
      </w:r>
      <w:r w:rsidRPr="002918CD">
        <w:t>kingdom. Hope is not faith and makes no guarantees that the</w:t>
      </w:r>
      <w:r>
        <w:t xml:space="preserve"> </w:t>
      </w:r>
      <w:r w:rsidRPr="002918CD">
        <w:t>believer will gain a reward.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INHERITANCE: The reward received at the Judgment Seat of</w:t>
      </w:r>
      <w:r>
        <w:t xml:space="preserve"> </w:t>
      </w:r>
      <w:r w:rsidRPr="002918CD">
        <w:t>Christ for believers who will rule and reign with Christ in His</w:t>
      </w:r>
      <w:r>
        <w:t xml:space="preserve"> </w:t>
      </w:r>
      <w:r w:rsidRPr="002918CD">
        <w:t>coming kingdom.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lastRenderedPageBreak/>
        <w:t>JUDGMENT SEAT OF CHRIST: The judgment of all</w:t>
      </w:r>
      <w:r>
        <w:t xml:space="preserve"> </w:t>
      </w:r>
      <w:r w:rsidRPr="002918CD">
        <w:t>Christians immediately after the rapture of the church. This</w:t>
      </w:r>
      <w:r>
        <w:t xml:space="preserve"> </w:t>
      </w:r>
      <w:r w:rsidRPr="002918CD">
        <w:t>judgment will determine if a Christian will gain a reward, or</w:t>
      </w:r>
      <w:r>
        <w:t xml:space="preserve"> </w:t>
      </w:r>
      <w:r w:rsidRPr="002918CD">
        <w:t>suffer loss for one thousand years.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KINGDOM OF HEAVEN: A one thousand-year period of time</w:t>
      </w:r>
      <w:r>
        <w:t xml:space="preserve"> </w:t>
      </w:r>
      <w:r w:rsidRPr="002918CD">
        <w:t>in which Jesus Christ will rule over the earth.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KINGDOM OF THE FATHER: The eternal ages, which will</w:t>
      </w:r>
      <w:r>
        <w:t xml:space="preserve"> </w:t>
      </w:r>
      <w:r w:rsidRPr="002918CD">
        <w:t>begin at the close of the kingdom of heaven.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LAST TRUMP: The trumpet that sounds last (the furthest in</w:t>
      </w:r>
      <w:r>
        <w:t xml:space="preserve"> </w:t>
      </w:r>
      <w:r w:rsidRPr="002918CD">
        <w:t>time). It will sound at the second resurrection.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MEAT DOCTRINES: Biblical doctrines connected to the</w:t>
      </w:r>
      <w:r>
        <w:t xml:space="preserve"> </w:t>
      </w:r>
      <w:r w:rsidRPr="002918CD">
        <w:t>Second Coming of Christ and the establishment of His</w:t>
      </w:r>
      <w:r>
        <w:t xml:space="preserve"> </w:t>
      </w:r>
      <w:r w:rsidRPr="002918CD">
        <w:t>kingdom.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MILK DOCTRINES: Biblical doctrines connected to the first</w:t>
      </w:r>
      <w:r>
        <w:t xml:space="preserve"> </w:t>
      </w:r>
      <w:r w:rsidRPr="002918CD">
        <w:t>coming and the work on the cross.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MILLENNIUM: A period of one thousand years in which</w:t>
      </w:r>
      <w:r>
        <w:t xml:space="preserve"> </w:t>
      </w:r>
      <w:r w:rsidRPr="002918CD">
        <w:t>Christ rules and reigns over the earth.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SALVATION OF THE SPIRIT: A salvation that is a work</w:t>
      </w:r>
      <w:r>
        <w:t xml:space="preserve"> </w:t>
      </w:r>
      <w:r w:rsidRPr="002918CD">
        <w:t>completed in the past, with its finished results extending into</w:t>
      </w:r>
      <w:r w:rsidR="00AE7228">
        <w:t xml:space="preserve"> </w:t>
      </w:r>
      <w:r w:rsidRPr="002918CD">
        <w:t>the present time (Gr. present tense). This is the salvation that</w:t>
      </w:r>
      <w:r w:rsidR="00AE7228">
        <w:t xml:space="preserve"> </w:t>
      </w:r>
      <w:r w:rsidRPr="002918CD">
        <w:t>guarantees eternal life to all who trusts Jesus Christ as Savior.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STANDING GRACE: A continuous grace that is given to a</w:t>
      </w:r>
      <w:r w:rsidR="00AE7228">
        <w:t xml:space="preserve"> </w:t>
      </w:r>
      <w:r w:rsidRPr="002918CD">
        <w:t>believer who allows his life to be Christ-controlled.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THE FIRST GATE: An experiential entrance through faith into</w:t>
      </w:r>
      <w:r w:rsidR="00AE7228">
        <w:t xml:space="preserve"> </w:t>
      </w:r>
      <w:r w:rsidRPr="002918CD">
        <w:t>salvation (the salvation of the spirit).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THE SECOND GATE: An experiential entrance by faith into a</w:t>
      </w:r>
      <w:r w:rsidR="00AE7228">
        <w:t xml:space="preserve"> </w:t>
      </w:r>
      <w:r w:rsidRPr="002918CD">
        <w:t>life that is controlled by Christ (the beginning of the salvation</w:t>
      </w:r>
      <w:r w:rsidR="00AE7228">
        <w:t xml:space="preserve"> </w:t>
      </w:r>
      <w:r w:rsidRPr="002918CD">
        <w:t>of the soul).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THE THIRD GATE: A future literal entrance by works (works</w:t>
      </w:r>
      <w:r w:rsidR="00AE7228">
        <w:t xml:space="preserve"> </w:t>
      </w:r>
      <w:r w:rsidRPr="002918CD">
        <w:t>of the Holy Spirit through the believer) into the kingdom. To</w:t>
      </w:r>
      <w:r w:rsidR="00AE7228">
        <w:t xml:space="preserve"> </w:t>
      </w:r>
      <w:r w:rsidRPr="002918CD">
        <w:t>qualify to enter this gate, one must have had his soul saved.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THE WIDE ROAD AND BROAD WAY: The way of the</w:t>
      </w:r>
      <w:r w:rsidR="00AE7228">
        <w:t xml:space="preserve"> </w:t>
      </w:r>
      <w:r w:rsidRPr="002918CD">
        <w:t>world for a believer that will end in destruction (the loss of all</w:t>
      </w:r>
      <w:r w:rsidR="00AE7228">
        <w:t xml:space="preserve"> </w:t>
      </w:r>
      <w:r w:rsidRPr="002918CD">
        <w:t>reward).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Pr="002918CD" w:rsidRDefault="002918CD" w:rsidP="002918CD">
      <w:pPr>
        <w:autoSpaceDE w:val="0"/>
        <w:autoSpaceDN w:val="0"/>
        <w:adjustRightInd w:val="0"/>
        <w:jc w:val="left"/>
      </w:pPr>
      <w:r w:rsidRPr="002918CD">
        <w:t>THE THIRD HEAVEN: The abode of God above the physical</w:t>
      </w:r>
      <w:r w:rsidR="00AE7228">
        <w:t xml:space="preserve"> </w:t>
      </w:r>
      <w:r w:rsidRPr="002918CD">
        <w:t>universe and the present location of paradise.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THE RAPTURE OF THE CHURCH: The catching out of the</w:t>
      </w:r>
      <w:r w:rsidR="00AE7228">
        <w:t xml:space="preserve"> </w:t>
      </w:r>
      <w:r w:rsidRPr="002918CD">
        <w:t>church in secret in the air, at the coming of Christ. Both the</w:t>
      </w:r>
      <w:r w:rsidR="00AE7228">
        <w:t xml:space="preserve"> </w:t>
      </w:r>
      <w:r w:rsidRPr="002918CD">
        <w:t>dead in Christ and those who are alive will be raised.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THE REVELATION OF JESUS CHRIST: The public</w:t>
      </w:r>
      <w:r w:rsidR="00AE7228">
        <w:t xml:space="preserve"> </w:t>
      </w:r>
      <w:r w:rsidRPr="002918CD">
        <w:t>appearing of Christ when He returns to rule over the earth. This</w:t>
      </w:r>
      <w:r w:rsidR="00AE7228">
        <w:t xml:space="preserve"> </w:t>
      </w:r>
      <w:r w:rsidRPr="002918CD">
        <w:t>event will occur approximately seven years after the rapture of</w:t>
      </w:r>
      <w:r w:rsidR="00AE7228">
        <w:t xml:space="preserve"> </w:t>
      </w:r>
      <w:r w:rsidRPr="002918CD">
        <w:t>the church.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2918CD" w:rsidRDefault="002918CD" w:rsidP="002918CD">
      <w:pPr>
        <w:autoSpaceDE w:val="0"/>
        <w:autoSpaceDN w:val="0"/>
        <w:adjustRightInd w:val="0"/>
        <w:jc w:val="left"/>
      </w:pPr>
      <w:r w:rsidRPr="002918CD">
        <w:t>TRICHOTOMY OF MAN: Man is composed of three parts:</w:t>
      </w:r>
      <w:r w:rsidR="00AE7228">
        <w:t xml:space="preserve"> </w:t>
      </w:r>
      <w:r w:rsidRPr="002918CD">
        <w:t>body, soul, and spirit.</w:t>
      </w:r>
    </w:p>
    <w:p w:rsidR="002918CD" w:rsidRPr="002918CD" w:rsidRDefault="002918CD" w:rsidP="002918CD">
      <w:pPr>
        <w:autoSpaceDE w:val="0"/>
        <w:autoSpaceDN w:val="0"/>
        <w:adjustRightInd w:val="0"/>
        <w:jc w:val="left"/>
      </w:pPr>
    </w:p>
    <w:p w:rsidR="00A77504" w:rsidRPr="002918CD" w:rsidRDefault="002918CD" w:rsidP="00AE7228">
      <w:pPr>
        <w:autoSpaceDE w:val="0"/>
        <w:autoSpaceDN w:val="0"/>
        <w:adjustRightInd w:val="0"/>
        <w:jc w:val="left"/>
      </w:pPr>
      <w:r w:rsidRPr="002918CD">
        <w:t>WEEPING AND GNASHING OF TEETH: The anguish of a</w:t>
      </w:r>
      <w:r w:rsidR="00AE7228">
        <w:t xml:space="preserve"> </w:t>
      </w:r>
      <w:r w:rsidRPr="002918CD">
        <w:t>believer who loses his reward at the Judgment Seat of Christ.</w:t>
      </w:r>
    </w:p>
    <w:sectPr w:rsidR="00A77504" w:rsidRPr="002918CD" w:rsidSect="002918CD">
      <w:footerReference w:type="default" r:id="rId7"/>
      <w:pgSz w:w="12240" w:h="15840" w:code="1"/>
      <w:pgMar w:top="720" w:right="720" w:bottom="749" w:left="720" w:header="720" w:footer="7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BE" w:rsidRDefault="00CA41BE" w:rsidP="00A4515C">
      <w:r>
        <w:separator/>
      </w:r>
    </w:p>
  </w:endnote>
  <w:endnote w:type="continuationSeparator" w:id="0">
    <w:p w:rsidR="00CA41BE" w:rsidRDefault="00CA41BE" w:rsidP="00A4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976273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:rsidR="00A4515C" w:rsidRPr="00A4515C" w:rsidRDefault="00A4515C" w:rsidP="00A4515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4515C">
              <w:rPr>
                <w:sz w:val="18"/>
                <w:szCs w:val="18"/>
              </w:rPr>
              <w:t>(</w:t>
            </w:r>
            <w:r w:rsidRPr="00A4515C">
              <w:rPr>
                <w:bCs/>
                <w:sz w:val="18"/>
                <w:szCs w:val="18"/>
              </w:rPr>
              <w:t xml:space="preserve">GLOSSARY OF SELECTED TERMS from </w:t>
            </w:r>
            <w:hyperlink r:id="rId1" w:history="1">
              <w:r w:rsidRPr="00A4515C">
                <w:rPr>
                  <w:rStyle w:val="Hyperlink"/>
                  <w:color w:val="0070C0"/>
                  <w:sz w:val="18"/>
                  <w:szCs w:val="18"/>
                </w:rPr>
                <w:t>Bible One - Gary Whipple's Beyond the Rapture</w:t>
              </w:r>
            </w:hyperlink>
            <w:r w:rsidRPr="00A4515C">
              <w:rPr>
                <w:sz w:val="18"/>
                <w:szCs w:val="18"/>
              </w:rPr>
              <w:t xml:space="preserve">)  Page </w:t>
            </w:r>
            <w:r w:rsidRPr="00A4515C">
              <w:rPr>
                <w:sz w:val="18"/>
                <w:szCs w:val="18"/>
              </w:rPr>
              <w:fldChar w:fldCharType="begin"/>
            </w:r>
            <w:r w:rsidRPr="00A4515C">
              <w:rPr>
                <w:sz w:val="18"/>
                <w:szCs w:val="18"/>
              </w:rPr>
              <w:instrText xml:space="preserve"> PAGE </w:instrText>
            </w:r>
            <w:r w:rsidRPr="00A4515C">
              <w:rPr>
                <w:sz w:val="18"/>
                <w:szCs w:val="18"/>
              </w:rPr>
              <w:fldChar w:fldCharType="separate"/>
            </w:r>
            <w:r w:rsidR="00CA41BE">
              <w:rPr>
                <w:noProof/>
                <w:sz w:val="18"/>
                <w:szCs w:val="18"/>
              </w:rPr>
              <w:t>1</w:t>
            </w:r>
            <w:r w:rsidRPr="00A4515C">
              <w:rPr>
                <w:sz w:val="18"/>
                <w:szCs w:val="18"/>
              </w:rPr>
              <w:fldChar w:fldCharType="end"/>
            </w:r>
            <w:r w:rsidRPr="00A4515C">
              <w:rPr>
                <w:sz w:val="18"/>
                <w:szCs w:val="18"/>
              </w:rPr>
              <w:t xml:space="preserve"> of </w:t>
            </w:r>
            <w:r w:rsidRPr="00A4515C">
              <w:rPr>
                <w:sz w:val="18"/>
                <w:szCs w:val="18"/>
              </w:rPr>
              <w:fldChar w:fldCharType="begin"/>
            </w:r>
            <w:r w:rsidRPr="00A4515C">
              <w:rPr>
                <w:sz w:val="18"/>
                <w:szCs w:val="18"/>
              </w:rPr>
              <w:instrText xml:space="preserve"> NUMPAGES  </w:instrText>
            </w:r>
            <w:r w:rsidRPr="00A4515C">
              <w:rPr>
                <w:sz w:val="18"/>
                <w:szCs w:val="18"/>
              </w:rPr>
              <w:fldChar w:fldCharType="separate"/>
            </w:r>
            <w:r w:rsidR="00CA41BE">
              <w:rPr>
                <w:noProof/>
                <w:sz w:val="18"/>
                <w:szCs w:val="18"/>
              </w:rPr>
              <w:t>1</w:t>
            </w:r>
            <w:r w:rsidRPr="00A4515C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BE" w:rsidRDefault="00CA41BE" w:rsidP="00A4515C">
      <w:r>
        <w:separator/>
      </w:r>
    </w:p>
  </w:footnote>
  <w:footnote w:type="continuationSeparator" w:id="0">
    <w:p w:rsidR="00CA41BE" w:rsidRDefault="00CA41BE" w:rsidP="00A45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18CD"/>
    <w:rsid w:val="000215E9"/>
    <w:rsid w:val="000274B2"/>
    <w:rsid w:val="00087EB9"/>
    <w:rsid w:val="0012210B"/>
    <w:rsid w:val="001701F9"/>
    <w:rsid w:val="002918CD"/>
    <w:rsid w:val="002D4105"/>
    <w:rsid w:val="00365CD0"/>
    <w:rsid w:val="00381740"/>
    <w:rsid w:val="00390807"/>
    <w:rsid w:val="00444269"/>
    <w:rsid w:val="0058264E"/>
    <w:rsid w:val="006F34F0"/>
    <w:rsid w:val="00704CD2"/>
    <w:rsid w:val="007227A9"/>
    <w:rsid w:val="00742097"/>
    <w:rsid w:val="008955FA"/>
    <w:rsid w:val="00975AAD"/>
    <w:rsid w:val="009A5F9D"/>
    <w:rsid w:val="009F24FC"/>
    <w:rsid w:val="00A4515C"/>
    <w:rsid w:val="00A77504"/>
    <w:rsid w:val="00AA6CB8"/>
    <w:rsid w:val="00AE7228"/>
    <w:rsid w:val="00B17502"/>
    <w:rsid w:val="00BD17B9"/>
    <w:rsid w:val="00C27C94"/>
    <w:rsid w:val="00CA41BE"/>
    <w:rsid w:val="00CF5FDD"/>
    <w:rsid w:val="00D31DE2"/>
    <w:rsid w:val="00F0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228"/>
    <w:rPr>
      <w:color w:val="0062B5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5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15C"/>
  </w:style>
  <w:style w:type="paragraph" w:styleId="Footer">
    <w:name w:val="footer"/>
    <w:basedOn w:val="Normal"/>
    <w:link w:val="FooterChar"/>
    <w:uiPriority w:val="99"/>
    <w:unhideWhenUsed/>
    <w:rsid w:val="00A45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one.net/BeyondtheRaptur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bleone.net/BeyondtheRap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2014-11-14T19:41:00Z</dcterms:created>
  <dcterms:modified xsi:type="dcterms:W3CDTF">2014-11-14T20:03:00Z</dcterms:modified>
</cp:coreProperties>
</file>