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998" w:type="dxa"/>
        <w:tblLook w:val="04A0" w:firstRow="1" w:lastRow="0" w:firstColumn="1" w:lastColumn="0" w:noHBand="0" w:noVBand="1"/>
      </w:tblPr>
      <w:tblGrid>
        <w:gridCol w:w="5598"/>
        <w:gridCol w:w="5400"/>
      </w:tblGrid>
      <w:tr w:rsidR="007F46E7" w:rsidTr="00D12BC5">
        <w:tc>
          <w:tcPr>
            <w:tcW w:w="5598" w:type="dxa"/>
          </w:tcPr>
          <w:p w:rsidR="007F46E7" w:rsidRPr="001C0562" w:rsidRDefault="007F46E7" w:rsidP="00C10410">
            <w:pPr>
              <w:tabs>
                <w:tab w:val="left" w:pos="3420"/>
              </w:tabs>
              <w:jc w:val="left"/>
              <w:rPr>
                <w:b/>
                <w:sz w:val="22"/>
                <w:szCs w:val="22"/>
              </w:rPr>
            </w:pPr>
            <w:bookmarkStart w:id="0" w:name="_GoBack"/>
            <w:bookmarkEnd w:id="0"/>
            <w:r w:rsidRPr="00F510BB">
              <w:rPr>
                <w:b/>
                <w:i/>
                <w:iCs/>
                <w:sz w:val="22"/>
                <w:szCs w:val="22"/>
              </w:rPr>
              <w:t>GENESIS</w:t>
            </w:r>
          </w:p>
        </w:tc>
        <w:tc>
          <w:tcPr>
            <w:tcW w:w="5400" w:type="dxa"/>
          </w:tcPr>
          <w:p w:rsidR="007F46E7" w:rsidRDefault="007F46E7" w:rsidP="00C10410">
            <w:pPr>
              <w:autoSpaceDE w:val="0"/>
              <w:autoSpaceDN w:val="0"/>
              <w:adjustRightInd w:val="0"/>
              <w:jc w:val="left"/>
              <w:rPr>
                <w:b/>
                <w:i/>
                <w:iCs/>
                <w:sz w:val="22"/>
                <w:szCs w:val="22"/>
              </w:rPr>
            </w:pPr>
            <w:r w:rsidRPr="00F510BB">
              <w:rPr>
                <w:b/>
                <w:i/>
                <w:iCs/>
                <w:sz w:val="22"/>
                <w:szCs w:val="22"/>
              </w:rPr>
              <w:t>REVELATION</w:t>
            </w:r>
          </w:p>
          <w:p w:rsidR="001C0562" w:rsidRPr="001C0562" w:rsidRDefault="001C0562" w:rsidP="00C10410">
            <w:pPr>
              <w:autoSpaceDE w:val="0"/>
              <w:autoSpaceDN w:val="0"/>
              <w:adjustRightInd w:val="0"/>
              <w:jc w:val="left"/>
              <w:rPr>
                <w:b/>
                <w:sz w:val="22"/>
                <w:szCs w:val="22"/>
              </w:rPr>
            </w:pPr>
          </w:p>
        </w:tc>
      </w:tr>
      <w:tr w:rsidR="007F46E7" w:rsidTr="00D12BC5">
        <w:tc>
          <w:tcPr>
            <w:tcW w:w="5598" w:type="dxa"/>
          </w:tcPr>
          <w:p w:rsidR="007F46E7" w:rsidRDefault="007F46E7" w:rsidP="00C10410">
            <w:pPr>
              <w:tabs>
                <w:tab w:val="left" w:pos="3420"/>
              </w:tabs>
              <w:jc w:val="left"/>
              <w:rPr>
                <w:sz w:val="22"/>
                <w:szCs w:val="22"/>
              </w:rPr>
            </w:pPr>
            <w:r w:rsidRPr="00F510BB">
              <w:rPr>
                <w:sz w:val="22"/>
                <w:szCs w:val="22"/>
              </w:rPr>
              <w:t>Creation of heavens and earth (</w:t>
            </w:r>
            <w:r w:rsidR="00C10410">
              <w:rPr>
                <w:color w:val="008000"/>
                <w:sz w:val="22"/>
                <w:szCs w:val="22"/>
                <w:u w:val="single"/>
              </w:rPr>
              <w:t xml:space="preserve">Gen </w:t>
            </w:r>
            <w:r w:rsidRPr="00F510BB">
              <w:rPr>
                <w:color w:val="008000"/>
                <w:sz w:val="22"/>
                <w:szCs w:val="22"/>
                <w:u w:val="single"/>
              </w:rPr>
              <w:t>1:1</w:t>
            </w:r>
            <w:r w:rsidRPr="00F510BB">
              <w:rPr>
                <w:sz w:val="22"/>
                <w:szCs w:val="22"/>
              </w:rPr>
              <w:t>).</w:t>
            </w:r>
          </w:p>
          <w:p w:rsidR="001C0562" w:rsidRDefault="001C0562" w:rsidP="00C10410">
            <w:pPr>
              <w:tabs>
                <w:tab w:val="left" w:pos="3420"/>
              </w:tabs>
              <w:jc w:val="left"/>
            </w:pPr>
          </w:p>
        </w:tc>
        <w:tc>
          <w:tcPr>
            <w:tcW w:w="5400" w:type="dxa"/>
          </w:tcPr>
          <w:p w:rsidR="00C10410" w:rsidRDefault="00C10410" w:rsidP="00C10410">
            <w:pPr>
              <w:autoSpaceDE w:val="0"/>
              <w:autoSpaceDN w:val="0"/>
              <w:adjustRightInd w:val="0"/>
              <w:jc w:val="left"/>
            </w:pPr>
            <w:r w:rsidRPr="00F510BB">
              <w:rPr>
                <w:sz w:val="22"/>
                <w:szCs w:val="22"/>
              </w:rPr>
              <w:t>Creation of new heavens and new earth (</w:t>
            </w:r>
            <w:r>
              <w:rPr>
                <w:color w:val="008000"/>
                <w:sz w:val="22"/>
                <w:szCs w:val="22"/>
                <w:u w:val="single"/>
              </w:rPr>
              <w:t xml:space="preserve">Rev </w:t>
            </w:r>
            <w:r w:rsidRPr="00F510BB">
              <w:rPr>
                <w:color w:val="008000"/>
                <w:sz w:val="22"/>
                <w:szCs w:val="22"/>
                <w:u w:val="single"/>
              </w:rPr>
              <w:t>21:1</w:t>
            </w:r>
            <w:r w:rsidRPr="00F510BB">
              <w:rPr>
                <w:sz w:val="22"/>
                <w:szCs w:val="22"/>
              </w:rPr>
              <w:t>).</w:t>
            </w:r>
          </w:p>
        </w:tc>
      </w:tr>
      <w:tr w:rsidR="007F46E7" w:rsidTr="00D12BC5">
        <w:tc>
          <w:tcPr>
            <w:tcW w:w="5598" w:type="dxa"/>
          </w:tcPr>
          <w:p w:rsidR="007F46E7" w:rsidRDefault="005E452E" w:rsidP="00C10410">
            <w:pPr>
              <w:tabs>
                <w:tab w:val="left" w:pos="3420"/>
              </w:tabs>
              <w:jc w:val="left"/>
              <w:rPr>
                <w:color w:val="222222"/>
                <w:sz w:val="22"/>
                <w:szCs w:val="22"/>
              </w:rPr>
            </w:pPr>
            <w:r w:rsidRPr="001C0562">
              <w:rPr>
                <w:color w:val="222222"/>
                <w:sz w:val="22"/>
                <w:szCs w:val="22"/>
              </w:rPr>
              <w:t xml:space="preserve">A </w:t>
            </w:r>
            <w:r w:rsidRPr="001C0562">
              <w:rPr>
                <w:rStyle w:val="Emphasis"/>
                <w:i w:val="0"/>
                <w:color w:val="222222"/>
                <w:sz w:val="22"/>
                <w:szCs w:val="22"/>
              </w:rPr>
              <w:t>Ruin</w:t>
            </w:r>
            <w:r w:rsidRPr="001C0562">
              <w:rPr>
                <w:rStyle w:val="Emphasis"/>
                <w:color w:val="222222"/>
                <w:sz w:val="22"/>
                <w:szCs w:val="22"/>
              </w:rPr>
              <w:t xml:space="preserve"> </w:t>
            </w:r>
            <w:r w:rsidRPr="001C0562">
              <w:rPr>
                <w:color w:val="222222"/>
                <w:sz w:val="22"/>
                <w:szCs w:val="22"/>
              </w:rPr>
              <w:t>of the Creation (Gen.1:2a).</w:t>
            </w:r>
          </w:p>
          <w:p w:rsidR="001C0562" w:rsidRPr="001C0562" w:rsidRDefault="001C0562" w:rsidP="00C10410">
            <w:pPr>
              <w:tabs>
                <w:tab w:val="left" w:pos="3420"/>
              </w:tabs>
              <w:jc w:val="left"/>
              <w:rPr>
                <w:sz w:val="22"/>
                <w:szCs w:val="22"/>
              </w:rPr>
            </w:pPr>
          </w:p>
        </w:tc>
        <w:tc>
          <w:tcPr>
            <w:tcW w:w="5400" w:type="dxa"/>
          </w:tcPr>
          <w:p w:rsidR="00C10410" w:rsidRDefault="00C10410" w:rsidP="00C10410">
            <w:pPr>
              <w:autoSpaceDE w:val="0"/>
              <w:autoSpaceDN w:val="0"/>
              <w:adjustRightInd w:val="0"/>
              <w:jc w:val="left"/>
              <w:rPr>
                <w:sz w:val="22"/>
                <w:szCs w:val="22"/>
              </w:rPr>
            </w:pPr>
            <w:r w:rsidRPr="00F510BB">
              <w:rPr>
                <w:sz w:val="22"/>
                <w:szCs w:val="22"/>
              </w:rPr>
              <w:t>Destruction of heavens and earth (</w:t>
            </w:r>
            <w:r>
              <w:rPr>
                <w:color w:val="008000"/>
                <w:sz w:val="22"/>
                <w:szCs w:val="22"/>
                <w:u w:val="single"/>
              </w:rPr>
              <w:t xml:space="preserve">Rev </w:t>
            </w:r>
            <w:r w:rsidRPr="00F510BB">
              <w:rPr>
                <w:color w:val="008000"/>
                <w:sz w:val="22"/>
                <w:szCs w:val="22"/>
                <w:u w:val="single"/>
              </w:rPr>
              <w:t>20:11</w:t>
            </w:r>
            <w:r w:rsidRPr="00F510BB">
              <w:rPr>
                <w:sz w:val="22"/>
                <w:szCs w:val="22"/>
              </w:rPr>
              <w:t>b).</w:t>
            </w:r>
          </w:p>
          <w:p w:rsidR="007F46E7" w:rsidRDefault="007F46E7" w:rsidP="00C10410">
            <w:pPr>
              <w:tabs>
                <w:tab w:val="left" w:pos="3420"/>
              </w:tabs>
              <w:jc w:val="left"/>
            </w:pPr>
          </w:p>
        </w:tc>
      </w:tr>
      <w:tr w:rsidR="007F46E7" w:rsidTr="00D12BC5">
        <w:tc>
          <w:tcPr>
            <w:tcW w:w="5598" w:type="dxa"/>
          </w:tcPr>
          <w:p w:rsidR="007F46E7" w:rsidRDefault="007F46E7" w:rsidP="00C10410">
            <w:pPr>
              <w:tabs>
                <w:tab w:val="left" w:pos="3420"/>
              </w:tabs>
              <w:jc w:val="left"/>
              <w:rPr>
                <w:sz w:val="22"/>
                <w:szCs w:val="22"/>
              </w:rPr>
            </w:pPr>
            <w:r w:rsidRPr="00F510BB">
              <w:rPr>
                <w:sz w:val="22"/>
                <w:szCs w:val="22"/>
              </w:rPr>
              <w:t>Start of Satan's reign on earth (</w:t>
            </w:r>
            <w:r w:rsidR="00C10410">
              <w:rPr>
                <w:color w:val="008000"/>
                <w:sz w:val="22"/>
                <w:szCs w:val="22"/>
                <w:u w:val="single"/>
              </w:rPr>
              <w:t xml:space="preserve">Gen </w:t>
            </w:r>
            <w:r w:rsidRPr="00F510BB">
              <w:rPr>
                <w:color w:val="008000"/>
                <w:sz w:val="22"/>
                <w:szCs w:val="22"/>
                <w:u w:val="single"/>
              </w:rPr>
              <w:t>3:1-7</w:t>
            </w:r>
            <w:r w:rsidRPr="00F510BB">
              <w:rPr>
                <w:sz w:val="22"/>
                <w:szCs w:val="22"/>
              </w:rPr>
              <w:t>).</w:t>
            </w:r>
          </w:p>
          <w:p w:rsidR="001C0562" w:rsidRDefault="001C0562" w:rsidP="00C10410">
            <w:pPr>
              <w:tabs>
                <w:tab w:val="left" w:pos="3420"/>
              </w:tabs>
              <w:jc w:val="left"/>
            </w:pPr>
          </w:p>
        </w:tc>
        <w:tc>
          <w:tcPr>
            <w:tcW w:w="5400" w:type="dxa"/>
          </w:tcPr>
          <w:p w:rsidR="007F46E7" w:rsidRDefault="007F46E7" w:rsidP="00C10410">
            <w:pPr>
              <w:tabs>
                <w:tab w:val="left" w:pos="3420"/>
              </w:tabs>
              <w:jc w:val="left"/>
            </w:pPr>
            <w:r w:rsidRPr="00F510BB">
              <w:rPr>
                <w:sz w:val="22"/>
                <w:szCs w:val="22"/>
              </w:rPr>
              <w:t>Satan cast into the Lake of Fire (</w:t>
            </w:r>
            <w:r w:rsidR="00C10410">
              <w:rPr>
                <w:color w:val="008000"/>
                <w:sz w:val="22"/>
                <w:szCs w:val="22"/>
                <w:u w:val="single"/>
              </w:rPr>
              <w:t xml:space="preserve">Rev </w:t>
            </w:r>
            <w:r w:rsidRPr="00F510BB">
              <w:rPr>
                <w:color w:val="008000"/>
                <w:sz w:val="22"/>
                <w:szCs w:val="22"/>
                <w:u w:val="single"/>
              </w:rPr>
              <w:t>20:10</w:t>
            </w:r>
            <w:r w:rsidRPr="00F510BB">
              <w:rPr>
                <w:sz w:val="22"/>
                <w:szCs w:val="22"/>
              </w:rPr>
              <w:t>).</w:t>
            </w:r>
          </w:p>
        </w:tc>
      </w:tr>
      <w:tr w:rsidR="007F46E7" w:rsidTr="00D12BC5">
        <w:tc>
          <w:tcPr>
            <w:tcW w:w="5598" w:type="dxa"/>
          </w:tcPr>
          <w:p w:rsidR="007F46E7" w:rsidRDefault="007F46E7" w:rsidP="00C10410">
            <w:pPr>
              <w:tabs>
                <w:tab w:val="left" w:pos="3420"/>
              </w:tabs>
              <w:jc w:val="left"/>
              <w:rPr>
                <w:sz w:val="22"/>
                <w:szCs w:val="22"/>
              </w:rPr>
            </w:pPr>
            <w:r w:rsidRPr="00F510BB">
              <w:rPr>
                <w:sz w:val="22"/>
                <w:szCs w:val="22"/>
              </w:rPr>
              <w:t>Entrance of sin (</w:t>
            </w:r>
            <w:r w:rsidR="00C10410">
              <w:rPr>
                <w:color w:val="008000"/>
                <w:sz w:val="22"/>
                <w:szCs w:val="22"/>
                <w:u w:val="single"/>
              </w:rPr>
              <w:t xml:space="preserve">Gen </w:t>
            </w:r>
            <w:r w:rsidRPr="00F510BB">
              <w:rPr>
                <w:color w:val="008000"/>
                <w:sz w:val="22"/>
                <w:szCs w:val="22"/>
                <w:u w:val="single"/>
              </w:rPr>
              <w:t>3:1-7</w:t>
            </w:r>
            <w:r w:rsidRPr="00F510BB">
              <w:rPr>
                <w:sz w:val="22"/>
                <w:szCs w:val="22"/>
              </w:rPr>
              <w:t>).</w:t>
            </w:r>
          </w:p>
          <w:p w:rsidR="001C0562" w:rsidRDefault="001C0562" w:rsidP="00C10410">
            <w:pPr>
              <w:tabs>
                <w:tab w:val="left" w:pos="3420"/>
              </w:tabs>
              <w:jc w:val="left"/>
            </w:pPr>
          </w:p>
        </w:tc>
        <w:tc>
          <w:tcPr>
            <w:tcW w:w="5400" w:type="dxa"/>
          </w:tcPr>
          <w:p w:rsidR="007F46E7" w:rsidRDefault="007F46E7" w:rsidP="00C10410">
            <w:pPr>
              <w:tabs>
                <w:tab w:val="left" w:pos="3420"/>
              </w:tabs>
              <w:jc w:val="left"/>
            </w:pPr>
            <w:r w:rsidRPr="00F510BB">
              <w:rPr>
                <w:sz w:val="22"/>
                <w:szCs w:val="22"/>
              </w:rPr>
              <w:t>Sin banished (</w:t>
            </w:r>
            <w:r w:rsidR="00C10410">
              <w:rPr>
                <w:color w:val="008000"/>
                <w:sz w:val="22"/>
                <w:szCs w:val="22"/>
                <w:u w:val="single"/>
              </w:rPr>
              <w:t xml:space="preserve">Rev </w:t>
            </w:r>
            <w:r w:rsidRPr="00F510BB">
              <w:rPr>
                <w:color w:val="008000"/>
                <w:sz w:val="22"/>
                <w:szCs w:val="22"/>
                <w:u w:val="single"/>
              </w:rPr>
              <w:t>21:27</w:t>
            </w:r>
            <w:r w:rsidRPr="00F510BB">
              <w:rPr>
                <w:sz w:val="22"/>
                <w:szCs w:val="22"/>
              </w:rPr>
              <w:t>).</w:t>
            </w:r>
          </w:p>
        </w:tc>
      </w:tr>
      <w:tr w:rsidR="007F46E7" w:rsidTr="00D12BC5">
        <w:tc>
          <w:tcPr>
            <w:tcW w:w="5598" w:type="dxa"/>
          </w:tcPr>
          <w:p w:rsidR="007F46E7" w:rsidRDefault="007F46E7" w:rsidP="00C10410">
            <w:pPr>
              <w:tabs>
                <w:tab w:val="left" w:pos="3420"/>
              </w:tabs>
              <w:jc w:val="left"/>
              <w:rPr>
                <w:sz w:val="22"/>
                <w:szCs w:val="22"/>
              </w:rPr>
            </w:pPr>
            <w:r w:rsidRPr="00F510BB">
              <w:rPr>
                <w:sz w:val="22"/>
                <w:szCs w:val="22"/>
              </w:rPr>
              <w:t>Pronouncing of the curse on creation (</w:t>
            </w:r>
            <w:r w:rsidR="00C10410">
              <w:rPr>
                <w:color w:val="008000"/>
                <w:sz w:val="22"/>
                <w:szCs w:val="22"/>
                <w:u w:val="single"/>
              </w:rPr>
              <w:t xml:space="preserve">Gen </w:t>
            </w:r>
            <w:r w:rsidRPr="00F510BB">
              <w:rPr>
                <w:color w:val="008000"/>
                <w:sz w:val="22"/>
                <w:szCs w:val="22"/>
                <w:u w:val="single"/>
              </w:rPr>
              <w:t>3:1-7</w:t>
            </w:r>
            <w:r w:rsidRPr="00F510BB">
              <w:rPr>
                <w:sz w:val="22"/>
                <w:szCs w:val="22"/>
              </w:rPr>
              <w:t>).</w:t>
            </w:r>
          </w:p>
          <w:p w:rsidR="001C0562" w:rsidRDefault="001C0562" w:rsidP="00C10410">
            <w:pPr>
              <w:tabs>
                <w:tab w:val="left" w:pos="3420"/>
              </w:tabs>
              <w:jc w:val="left"/>
            </w:pPr>
          </w:p>
        </w:tc>
        <w:tc>
          <w:tcPr>
            <w:tcW w:w="5400" w:type="dxa"/>
          </w:tcPr>
          <w:p w:rsidR="007F46E7" w:rsidRDefault="007F46E7" w:rsidP="00C10410">
            <w:pPr>
              <w:tabs>
                <w:tab w:val="left" w:pos="3420"/>
              </w:tabs>
              <w:jc w:val="left"/>
            </w:pPr>
            <w:r w:rsidRPr="00F510BB">
              <w:rPr>
                <w:sz w:val="22"/>
                <w:szCs w:val="22"/>
              </w:rPr>
              <w:t>The curse removed (</w:t>
            </w:r>
            <w:r w:rsidR="00C10410">
              <w:rPr>
                <w:color w:val="008000"/>
                <w:sz w:val="22"/>
                <w:szCs w:val="22"/>
                <w:u w:val="single"/>
              </w:rPr>
              <w:t xml:space="preserve">Rev </w:t>
            </w:r>
            <w:r w:rsidRPr="00F510BB">
              <w:rPr>
                <w:color w:val="008000"/>
                <w:sz w:val="22"/>
                <w:szCs w:val="22"/>
                <w:u w:val="single"/>
              </w:rPr>
              <w:t>22:3</w:t>
            </w:r>
            <w:r w:rsidRPr="00F510BB">
              <w:rPr>
                <w:sz w:val="22"/>
                <w:szCs w:val="22"/>
              </w:rPr>
              <w:t>).</w:t>
            </w:r>
          </w:p>
        </w:tc>
      </w:tr>
      <w:tr w:rsidR="007F46E7" w:rsidTr="00D12BC5">
        <w:tc>
          <w:tcPr>
            <w:tcW w:w="5598" w:type="dxa"/>
          </w:tcPr>
          <w:p w:rsidR="007F46E7" w:rsidRDefault="007F46E7" w:rsidP="00C10410">
            <w:pPr>
              <w:tabs>
                <w:tab w:val="left" w:pos="3420"/>
              </w:tabs>
              <w:jc w:val="left"/>
              <w:rPr>
                <w:sz w:val="22"/>
                <w:szCs w:val="22"/>
              </w:rPr>
            </w:pPr>
            <w:r w:rsidRPr="00F510BB">
              <w:rPr>
                <w:sz w:val="22"/>
                <w:szCs w:val="22"/>
              </w:rPr>
              <w:t>Right to tree of life forfeited (</w:t>
            </w:r>
            <w:r w:rsidR="00C10410">
              <w:rPr>
                <w:color w:val="008000"/>
                <w:sz w:val="22"/>
                <w:szCs w:val="22"/>
                <w:u w:val="single"/>
              </w:rPr>
              <w:t xml:space="preserve">Gen </w:t>
            </w:r>
            <w:r w:rsidRPr="00F510BB">
              <w:rPr>
                <w:color w:val="008000"/>
                <w:sz w:val="22"/>
                <w:szCs w:val="22"/>
                <w:u w:val="single"/>
              </w:rPr>
              <w:t>3:24</w:t>
            </w:r>
            <w:r w:rsidRPr="00F510BB">
              <w:rPr>
                <w:sz w:val="22"/>
                <w:szCs w:val="22"/>
              </w:rPr>
              <w:t>b).</w:t>
            </w:r>
          </w:p>
          <w:p w:rsidR="001C0562" w:rsidRDefault="001C0562" w:rsidP="00C10410">
            <w:pPr>
              <w:tabs>
                <w:tab w:val="left" w:pos="3420"/>
              </w:tabs>
              <w:jc w:val="left"/>
            </w:pPr>
          </w:p>
        </w:tc>
        <w:tc>
          <w:tcPr>
            <w:tcW w:w="5400" w:type="dxa"/>
          </w:tcPr>
          <w:p w:rsidR="007F46E7" w:rsidRDefault="007F46E7" w:rsidP="00D12BC5">
            <w:pPr>
              <w:tabs>
                <w:tab w:val="left" w:pos="3420"/>
              </w:tabs>
              <w:jc w:val="left"/>
            </w:pPr>
            <w:r w:rsidRPr="00F510BB">
              <w:rPr>
                <w:sz w:val="22"/>
                <w:szCs w:val="22"/>
              </w:rPr>
              <w:t>Access to tree of life restored (</w:t>
            </w:r>
            <w:r w:rsidR="00C10410">
              <w:rPr>
                <w:color w:val="008000"/>
                <w:sz w:val="22"/>
                <w:szCs w:val="22"/>
                <w:u w:val="single"/>
              </w:rPr>
              <w:t xml:space="preserve">Rev </w:t>
            </w:r>
            <w:r w:rsidRPr="00F510BB">
              <w:rPr>
                <w:color w:val="008000"/>
                <w:sz w:val="22"/>
                <w:szCs w:val="22"/>
                <w:u w:val="single"/>
              </w:rPr>
              <w:t>22:2</w:t>
            </w:r>
            <w:r w:rsidRPr="00F510BB">
              <w:rPr>
                <w:sz w:val="22"/>
                <w:szCs w:val="22"/>
              </w:rPr>
              <w:t xml:space="preserve">, </w:t>
            </w:r>
            <w:r w:rsidR="00C10410">
              <w:rPr>
                <w:color w:val="008000"/>
                <w:sz w:val="22"/>
                <w:szCs w:val="22"/>
                <w:u w:val="single"/>
              </w:rPr>
              <w:t xml:space="preserve">Rev </w:t>
            </w:r>
            <w:r w:rsidRPr="00F510BB">
              <w:rPr>
                <w:color w:val="008000"/>
                <w:sz w:val="22"/>
                <w:szCs w:val="22"/>
                <w:u w:val="single"/>
              </w:rPr>
              <w:t>22:19</w:t>
            </w:r>
            <w:r w:rsidR="001C0562">
              <w:rPr>
                <w:color w:val="008000"/>
                <w:sz w:val="22"/>
                <w:szCs w:val="22"/>
                <w:u w:val="single"/>
              </w:rPr>
              <w:t>)</w:t>
            </w:r>
          </w:p>
        </w:tc>
      </w:tr>
      <w:tr w:rsidR="007F46E7" w:rsidTr="00D12BC5">
        <w:tc>
          <w:tcPr>
            <w:tcW w:w="5598" w:type="dxa"/>
          </w:tcPr>
          <w:p w:rsidR="007F46E7" w:rsidRDefault="007F46E7" w:rsidP="00C10410">
            <w:pPr>
              <w:tabs>
                <w:tab w:val="left" w:pos="3420"/>
              </w:tabs>
              <w:jc w:val="left"/>
              <w:rPr>
                <w:sz w:val="22"/>
                <w:szCs w:val="22"/>
              </w:rPr>
            </w:pPr>
            <w:r w:rsidRPr="00F510BB">
              <w:rPr>
                <w:sz w:val="22"/>
                <w:szCs w:val="22"/>
              </w:rPr>
              <w:t>Eviction of man from the Garden of Eden (</w:t>
            </w:r>
            <w:r w:rsidR="00C10410">
              <w:rPr>
                <w:color w:val="008000"/>
                <w:sz w:val="22"/>
                <w:szCs w:val="22"/>
                <w:u w:val="single"/>
              </w:rPr>
              <w:t xml:space="preserve">Gen </w:t>
            </w:r>
            <w:r w:rsidRPr="00F510BB">
              <w:rPr>
                <w:color w:val="008000"/>
                <w:sz w:val="22"/>
                <w:szCs w:val="22"/>
                <w:u w:val="single"/>
              </w:rPr>
              <w:t>3:24</w:t>
            </w:r>
            <w:r w:rsidRPr="00F510BB">
              <w:rPr>
                <w:sz w:val="22"/>
                <w:szCs w:val="22"/>
              </w:rPr>
              <w:t>).</w:t>
            </w:r>
          </w:p>
          <w:p w:rsidR="001C0562" w:rsidRDefault="001C0562" w:rsidP="00C10410">
            <w:pPr>
              <w:tabs>
                <w:tab w:val="left" w:pos="3420"/>
              </w:tabs>
              <w:jc w:val="left"/>
            </w:pPr>
          </w:p>
        </w:tc>
        <w:tc>
          <w:tcPr>
            <w:tcW w:w="5400" w:type="dxa"/>
          </w:tcPr>
          <w:p w:rsidR="007F46E7" w:rsidRDefault="007F46E7" w:rsidP="00C10410">
            <w:pPr>
              <w:tabs>
                <w:tab w:val="left" w:pos="3420"/>
              </w:tabs>
              <w:jc w:val="left"/>
            </w:pPr>
            <w:r w:rsidRPr="00F510BB">
              <w:rPr>
                <w:sz w:val="22"/>
                <w:szCs w:val="22"/>
              </w:rPr>
              <w:t>Man welcomed back to [Paradise] (</w:t>
            </w:r>
            <w:r w:rsidR="00C10410">
              <w:rPr>
                <w:color w:val="008000"/>
                <w:sz w:val="22"/>
                <w:szCs w:val="22"/>
                <w:u w:val="single"/>
              </w:rPr>
              <w:t xml:space="preserve">Rev </w:t>
            </w:r>
            <w:r w:rsidRPr="00F510BB">
              <w:rPr>
                <w:color w:val="008000"/>
                <w:sz w:val="22"/>
                <w:szCs w:val="22"/>
                <w:u w:val="single"/>
              </w:rPr>
              <w:t>22:1-7</w:t>
            </w:r>
            <w:r w:rsidRPr="00F510BB">
              <w:rPr>
                <w:sz w:val="22"/>
                <w:szCs w:val="22"/>
              </w:rPr>
              <w:t>)</w:t>
            </w:r>
          </w:p>
        </w:tc>
      </w:tr>
      <w:tr w:rsidR="007F46E7" w:rsidTr="00D12BC5">
        <w:tc>
          <w:tcPr>
            <w:tcW w:w="5598" w:type="dxa"/>
          </w:tcPr>
          <w:p w:rsidR="001C0562" w:rsidRDefault="007F46E7" w:rsidP="00C10410">
            <w:pPr>
              <w:tabs>
                <w:tab w:val="left" w:pos="3420"/>
              </w:tabs>
              <w:jc w:val="left"/>
              <w:rPr>
                <w:sz w:val="22"/>
                <w:szCs w:val="22"/>
              </w:rPr>
            </w:pPr>
            <w:r w:rsidRPr="00F510BB">
              <w:rPr>
                <w:sz w:val="22"/>
                <w:szCs w:val="22"/>
              </w:rPr>
              <w:t>Entrance of death into the world (</w:t>
            </w:r>
            <w:r w:rsidRPr="00F510BB">
              <w:rPr>
                <w:color w:val="008000"/>
                <w:sz w:val="22"/>
                <w:szCs w:val="22"/>
                <w:u w:val="single"/>
              </w:rPr>
              <w:t>Gen_2:17</w:t>
            </w:r>
            <w:r w:rsidRPr="00F510BB">
              <w:rPr>
                <w:sz w:val="22"/>
                <w:szCs w:val="22"/>
              </w:rPr>
              <w:t xml:space="preserve">; </w:t>
            </w:r>
            <w:r w:rsidRPr="00F510BB">
              <w:rPr>
                <w:color w:val="008000"/>
                <w:sz w:val="22"/>
                <w:szCs w:val="22"/>
                <w:u w:val="single"/>
              </w:rPr>
              <w:t>Gen_5:5</w:t>
            </w:r>
            <w:r w:rsidRPr="00F510BB">
              <w:rPr>
                <w:sz w:val="22"/>
                <w:szCs w:val="22"/>
              </w:rPr>
              <w:t>).</w:t>
            </w:r>
          </w:p>
          <w:p w:rsidR="001C0562" w:rsidRDefault="001C0562" w:rsidP="00C10410">
            <w:pPr>
              <w:tabs>
                <w:tab w:val="left" w:pos="3420"/>
              </w:tabs>
              <w:jc w:val="left"/>
            </w:pPr>
          </w:p>
        </w:tc>
        <w:tc>
          <w:tcPr>
            <w:tcW w:w="5400" w:type="dxa"/>
          </w:tcPr>
          <w:p w:rsidR="007F46E7" w:rsidRDefault="007F46E7" w:rsidP="00C10410">
            <w:pPr>
              <w:tabs>
                <w:tab w:val="left" w:pos="3420"/>
              </w:tabs>
              <w:jc w:val="left"/>
            </w:pPr>
            <w:r w:rsidRPr="00F510BB">
              <w:rPr>
                <w:sz w:val="22"/>
                <w:szCs w:val="22"/>
              </w:rPr>
              <w:t>Death forever removed (</w:t>
            </w:r>
            <w:r w:rsidR="00C10410">
              <w:rPr>
                <w:color w:val="008000"/>
                <w:sz w:val="22"/>
                <w:szCs w:val="22"/>
                <w:u w:val="single"/>
              </w:rPr>
              <w:t xml:space="preserve">Rev </w:t>
            </w:r>
            <w:r w:rsidRPr="00F510BB">
              <w:rPr>
                <w:color w:val="008000"/>
                <w:sz w:val="22"/>
                <w:szCs w:val="22"/>
                <w:u w:val="single"/>
              </w:rPr>
              <w:t>21:4</w:t>
            </w:r>
            <w:r w:rsidRPr="00F510BB">
              <w:rPr>
                <w:sz w:val="22"/>
                <w:szCs w:val="22"/>
              </w:rPr>
              <w:t>).</w:t>
            </w:r>
          </w:p>
        </w:tc>
      </w:tr>
      <w:tr w:rsidR="007F46E7" w:rsidTr="00D12BC5">
        <w:tc>
          <w:tcPr>
            <w:tcW w:w="5598" w:type="dxa"/>
          </w:tcPr>
          <w:p w:rsidR="007F46E7" w:rsidRDefault="007F46E7" w:rsidP="00C10410">
            <w:pPr>
              <w:tabs>
                <w:tab w:val="left" w:pos="3420"/>
              </w:tabs>
              <w:jc w:val="left"/>
              <w:rPr>
                <w:sz w:val="22"/>
                <w:szCs w:val="22"/>
              </w:rPr>
            </w:pPr>
            <w:r w:rsidRPr="00F510BB">
              <w:rPr>
                <w:sz w:val="22"/>
                <w:szCs w:val="22"/>
              </w:rPr>
              <w:t>Marriage of the first Adam (</w:t>
            </w:r>
            <w:r w:rsidR="00C10410">
              <w:rPr>
                <w:color w:val="008000"/>
                <w:sz w:val="22"/>
                <w:szCs w:val="22"/>
                <w:u w:val="single"/>
              </w:rPr>
              <w:t xml:space="preserve">Gen </w:t>
            </w:r>
            <w:r w:rsidRPr="00F510BB">
              <w:rPr>
                <w:color w:val="008000"/>
                <w:sz w:val="22"/>
                <w:szCs w:val="22"/>
                <w:u w:val="single"/>
              </w:rPr>
              <w:t>4:1</w:t>
            </w:r>
            <w:r w:rsidRPr="00F510BB">
              <w:rPr>
                <w:sz w:val="22"/>
                <w:szCs w:val="22"/>
              </w:rPr>
              <w:t>)</w:t>
            </w:r>
          </w:p>
          <w:p w:rsidR="001C0562" w:rsidRPr="00F510BB" w:rsidRDefault="001C0562" w:rsidP="00C10410">
            <w:pPr>
              <w:tabs>
                <w:tab w:val="left" w:pos="3420"/>
              </w:tabs>
              <w:jc w:val="left"/>
              <w:rPr>
                <w:sz w:val="22"/>
                <w:szCs w:val="22"/>
              </w:rPr>
            </w:pPr>
          </w:p>
        </w:tc>
        <w:tc>
          <w:tcPr>
            <w:tcW w:w="5400" w:type="dxa"/>
          </w:tcPr>
          <w:p w:rsidR="007F46E7" w:rsidRPr="00F510BB" w:rsidRDefault="007F46E7" w:rsidP="00C10410">
            <w:pPr>
              <w:tabs>
                <w:tab w:val="left" w:pos="3420"/>
              </w:tabs>
              <w:jc w:val="left"/>
              <w:rPr>
                <w:sz w:val="22"/>
                <w:szCs w:val="22"/>
              </w:rPr>
            </w:pPr>
            <w:r w:rsidRPr="00F510BB">
              <w:rPr>
                <w:sz w:val="22"/>
                <w:szCs w:val="22"/>
              </w:rPr>
              <w:t>Marriage of the last Adam (</w:t>
            </w:r>
            <w:r w:rsidRPr="00F510BB">
              <w:rPr>
                <w:color w:val="008000"/>
                <w:sz w:val="22"/>
                <w:szCs w:val="22"/>
                <w:u w:val="single"/>
              </w:rPr>
              <w:t>Rev</w:t>
            </w:r>
            <w:r w:rsidR="00C10410">
              <w:rPr>
                <w:color w:val="008000"/>
                <w:sz w:val="22"/>
                <w:szCs w:val="22"/>
                <w:u w:val="single"/>
              </w:rPr>
              <w:t xml:space="preserve"> </w:t>
            </w:r>
            <w:r w:rsidRPr="00F510BB">
              <w:rPr>
                <w:color w:val="008000"/>
                <w:sz w:val="22"/>
                <w:szCs w:val="22"/>
                <w:u w:val="single"/>
              </w:rPr>
              <w:t>19:7</w:t>
            </w:r>
            <w:r w:rsidRPr="00F510BB">
              <w:rPr>
                <w:sz w:val="22"/>
                <w:szCs w:val="22"/>
              </w:rPr>
              <w:t>).</w:t>
            </w:r>
          </w:p>
        </w:tc>
      </w:tr>
      <w:tr w:rsidR="007F46E7" w:rsidTr="00D12BC5">
        <w:tc>
          <w:tcPr>
            <w:tcW w:w="5598" w:type="dxa"/>
          </w:tcPr>
          <w:p w:rsidR="007F46E7" w:rsidRDefault="007F46E7" w:rsidP="00C10410">
            <w:pPr>
              <w:tabs>
                <w:tab w:val="left" w:pos="3420"/>
              </w:tabs>
              <w:jc w:val="left"/>
              <w:rPr>
                <w:sz w:val="22"/>
                <w:szCs w:val="22"/>
              </w:rPr>
            </w:pPr>
            <w:r w:rsidRPr="00F510BB">
              <w:rPr>
                <w:sz w:val="22"/>
                <w:szCs w:val="22"/>
              </w:rPr>
              <w:t>Sorrow comes to mankind (</w:t>
            </w:r>
            <w:r w:rsidR="00C10410">
              <w:rPr>
                <w:color w:val="008000"/>
                <w:sz w:val="22"/>
                <w:szCs w:val="22"/>
                <w:u w:val="single"/>
              </w:rPr>
              <w:t xml:space="preserve">Gen </w:t>
            </w:r>
            <w:r w:rsidRPr="00F510BB">
              <w:rPr>
                <w:color w:val="008000"/>
                <w:sz w:val="22"/>
                <w:szCs w:val="22"/>
                <w:u w:val="single"/>
              </w:rPr>
              <w:t>3:16</w:t>
            </w:r>
            <w:r w:rsidRPr="00F510BB">
              <w:rPr>
                <w:sz w:val="22"/>
                <w:szCs w:val="22"/>
              </w:rPr>
              <w:t>)</w:t>
            </w:r>
          </w:p>
          <w:p w:rsidR="001C0562" w:rsidRPr="00F510BB" w:rsidRDefault="001C0562" w:rsidP="00C10410">
            <w:pPr>
              <w:tabs>
                <w:tab w:val="left" w:pos="3420"/>
              </w:tabs>
              <w:jc w:val="left"/>
              <w:rPr>
                <w:sz w:val="22"/>
                <w:szCs w:val="22"/>
              </w:rPr>
            </w:pPr>
          </w:p>
        </w:tc>
        <w:tc>
          <w:tcPr>
            <w:tcW w:w="5400" w:type="dxa"/>
          </w:tcPr>
          <w:p w:rsidR="007F46E7" w:rsidRPr="00F510BB" w:rsidRDefault="007F46E7" w:rsidP="00C10410">
            <w:pPr>
              <w:tabs>
                <w:tab w:val="left" w:pos="3420"/>
              </w:tabs>
              <w:jc w:val="left"/>
              <w:rPr>
                <w:sz w:val="22"/>
                <w:szCs w:val="22"/>
              </w:rPr>
            </w:pPr>
            <w:r w:rsidRPr="00F510BB">
              <w:rPr>
                <w:sz w:val="22"/>
                <w:szCs w:val="22"/>
              </w:rPr>
              <w:t>Sorrow eliminated (</w:t>
            </w:r>
            <w:r w:rsidR="00C10410">
              <w:rPr>
                <w:color w:val="008000"/>
                <w:sz w:val="22"/>
                <w:szCs w:val="22"/>
                <w:u w:val="single"/>
              </w:rPr>
              <w:t xml:space="preserve">Rev </w:t>
            </w:r>
            <w:r w:rsidRPr="00F510BB">
              <w:rPr>
                <w:color w:val="008000"/>
                <w:sz w:val="22"/>
                <w:szCs w:val="22"/>
                <w:u w:val="single"/>
              </w:rPr>
              <w:t>21:4</w:t>
            </w:r>
            <w:r w:rsidRPr="00F510BB">
              <w:rPr>
                <w:sz w:val="22"/>
                <w:szCs w:val="22"/>
              </w:rPr>
              <w:t>).</w:t>
            </w:r>
          </w:p>
        </w:tc>
      </w:tr>
    </w:tbl>
    <w:p w:rsidR="007F46E7" w:rsidRDefault="007F46E7" w:rsidP="00C10410">
      <w:pPr>
        <w:tabs>
          <w:tab w:val="left" w:pos="3420"/>
        </w:tabs>
        <w:jc w:val="left"/>
      </w:pPr>
    </w:p>
    <w:tbl>
      <w:tblPr>
        <w:tblStyle w:val="TableGrid"/>
        <w:tblW w:w="10998" w:type="dxa"/>
        <w:tblLook w:val="04A0" w:firstRow="1" w:lastRow="0" w:firstColumn="1" w:lastColumn="0" w:noHBand="0" w:noVBand="1"/>
      </w:tblPr>
      <w:tblGrid>
        <w:gridCol w:w="5598"/>
        <w:gridCol w:w="5400"/>
      </w:tblGrid>
      <w:tr w:rsidR="005751FB" w:rsidTr="00D30DB4">
        <w:tc>
          <w:tcPr>
            <w:tcW w:w="5598" w:type="dxa"/>
          </w:tcPr>
          <w:p w:rsidR="005751FB" w:rsidRPr="001C0562" w:rsidRDefault="005751FB" w:rsidP="00D30DB4">
            <w:pPr>
              <w:tabs>
                <w:tab w:val="left" w:pos="3420"/>
              </w:tabs>
              <w:jc w:val="left"/>
              <w:rPr>
                <w:b/>
                <w:sz w:val="22"/>
                <w:szCs w:val="22"/>
              </w:rPr>
            </w:pPr>
            <w:r w:rsidRPr="00F510BB">
              <w:rPr>
                <w:b/>
                <w:i/>
                <w:iCs/>
                <w:sz w:val="22"/>
                <w:szCs w:val="22"/>
              </w:rPr>
              <w:t>GENESIS</w:t>
            </w:r>
          </w:p>
        </w:tc>
        <w:tc>
          <w:tcPr>
            <w:tcW w:w="5400" w:type="dxa"/>
          </w:tcPr>
          <w:p w:rsidR="005751FB" w:rsidRDefault="005751FB" w:rsidP="00D30DB4">
            <w:pPr>
              <w:autoSpaceDE w:val="0"/>
              <w:autoSpaceDN w:val="0"/>
              <w:adjustRightInd w:val="0"/>
              <w:jc w:val="left"/>
              <w:rPr>
                <w:b/>
                <w:i/>
                <w:iCs/>
                <w:sz w:val="22"/>
                <w:szCs w:val="22"/>
              </w:rPr>
            </w:pPr>
            <w:r w:rsidRPr="00F510BB">
              <w:rPr>
                <w:b/>
                <w:i/>
                <w:iCs/>
                <w:sz w:val="22"/>
                <w:szCs w:val="22"/>
              </w:rPr>
              <w:t>REVELATION</w:t>
            </w:r>
          </w:p>
          <w:p w:rsidR="005751FB" w:rsidRPr="001C0562" w:rsidRDefault="005751FB" w:rsidP="00D30DB4">
            <w:pPr>
              <w:autoSpaceDE w:val="0"/>
              <w:autoSpaceDN w:val="0"/>
              <w:adjustRightInd w:val="0"/>
              <w:jc w:val="left"/>
              <w:rPr>
                <w:b/>
                <w:sz w:val="22"/>
                <w:szCs w:val="22"/>
              </w:rPr>
            </w:pPr>
          </w:p>
        </w:tc>
      </w:tr>
      <w:tr w:rsidR="005751FB" w:rsidRPr="00C172D7" w:rsidTr="00D30DB4">
        <w:tc>
          <w:tcPr>
            <w:tcW w:w="5598" w:type="dxa"/>
          </w:tcPr>
          <w:p w:rsidR="005751FB" w:rsidRDefault="005751FB" w:rsidP="00D30DB4">
            <w:pPr>
              <w:tabs>
                <w:tab w:val="left" w:pos="3420"/>
              </w:tabs>
              <w:jc w:val="left"/>
              <w:rPr>
                <w:color w:val="222222"/>
                <w:sz w:val="22"/>
                <w:szCs w:val="22"/>
                <w:shd w:val="clear" w:color="auto" w:fill="FFFFFF"/>
              </w:rPr>
            </w:pP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Creation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of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heavens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and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earth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(</w:t>
            </w:r>
            <w:hyperlink r:id="rId4" w:history="1">
              <w:r w:rsidRPr="00C172D7"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>Gen.</w:t>
              </w:r>
              <w:r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 xml:space="preserve"> </w:t>
              </w:r>
              <w:r w:rsidRPr="00C172D7"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>1:1</w:t>
              </w:r>
            </w:hyperlink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).</w:t>
            </w:r>
          </w:p>
          <w:p w:rsidR="005751FB" w:rsidRPr="00C172D7" w:rsidRDefault="005751FB" w:rsidP="00D30DB4">
            <w:pPr>
              <w:tabs>
                <w:tab w:val="left" w:pos="3420"/>
              </w:tabs>
              <w:jc w:val="left"/>
              <w:rPr>
                <w:sz w:val="22"/>
                <w:szCs w:val="22"/>
              </w:rPr>
            </w:pPr>
          </w:p>
        </w:tc>
        <w:tc>
          <w:tcPr>
            <w:tcW w:w="5400" w:type="dxa"/>
          </w:tcPr>
          <w:p w:rsidR="005751FB" w:rsidRPr="00C172D7" w:rsidRDefault="005751FB" w:rsidP="00D30DB4">
            <w:pPr>
              <w:pStyle w:val="NormalWeb"/>
              <w:shd w:val="clear" w:color="auto" w:fill="FFFFFF"/>
              <w:spacing w:after="0"/>
              <w:rPr>
                <w:rFonts w:ascii="Arial" w:hAnsi="Arial" w:cs="Arial"/>
                <w:color w:val="222222"/>
                <w:sz w:val="22"/>
                <w:szCs w:val="22"/>
              </w:rPr>
            </w:pP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Creation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of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new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heavens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and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new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earth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(</w:t>
            </w:r>
            <w:hyperlink r:id="rId5" w:history="1">
              <w:r w:rsidRPr="00C172D7"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>Rev.</w:t>
              </w:r>
              <w:r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 xml:space="preserve"> </w:t>
              </w:r>
              <w:r w:rsidRPr="00C172D7"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>21:1</w:t>
              </w:r>
            </w:hyperlink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).</w:t>
            </w:r>
          </w:p>
        </w:tc>
      </w:tr>
      <w:tr w:rsidR="005751FB" w:rsidRPr="00C172D7" w:rsidTr="00D30DB4">
        <w:tc>
          <w:tcPr>
            <w:tcW w:w="5598" w:type="dxa"/>
          </w:tcPr>
          <w:p w:rsidR="005751FB" w:rsidRDefault="005751FB" w:rsidP="00D30DB4">
            <w:pPr>
              <w:tabs>
                <w:tab w:val="left" w:pos="3420"/>
              </w:tabs>
              <w:jc w:val="left"/>
              <w:rPr>
                <w:color w:val="222222"/>
                <w:sz w:val="22"/>
                <w:szCs w:val="22"/>
                <w:shd w:val="clear" w:color="auto" w:fill="FFFFFF"/>
              </w:rPr>
            </w:pP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A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Ruin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of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the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Creation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(</w:t>
            </w:r>
            <w:hyperlink r:id="rId6" w:history="1">
              <w:r w:rsidRPr="00C172D7"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>Gen.</w:t>
              </w:r>
              <w:r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 xml:space="preserve"> </w:t>
              </w:r>
              <w:r w:rsidRPr="00C172D7"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>1:2a</w:t>
              </w:r>
            </w:hyperlink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).</w:t>
            </w:r>
          </w:p>
          <w:p w:rsidR="005751FB" w:rsidRPr="00C172D7" w:rsidRDefault="005751FB" w:rsidP="00D30DB4">
            <w:pPr>
              <w:tabs>
                <w:tab w:val="left" w:pos="3420"/>
              </w:tabs>
              <w:jc w:val="left"/>
              <w:rPr>
                <w:sz w:val="22"/>
                <w:szCs w:val="22"/>
              </w:rPr>
            </w:pPr>
          </w:p>
        </w:tc>
        <w:tc>
          <w:tcPr>
            <w:tcW w:w="5400" w:type="dxa"/>
          </w:tcPr>
          <w:p w:rsidR="005751FB" w:rsidRPr="00C172D7" w:rsidRDefault="005751FB" w:rsidP="00D30DB4">
            <w:pPr>
              <w:pStyle w:val="NormalWeb"/>
              <w:shd w:val="clear" w:color="auto" w:fill="FFFFFF"/>
              <w:spacing w:after="0"/>
              <w:rPr>
                <w:rFonts w:ascii="Arial" w:hAnsi="Arial" w:cs="Arial"/>
                <w:color w:val="222222"/>
                <w:sz w:val="22"/>
                <w:szCs w:val="22"/>
              </w:rPr>
            </w:pP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Destruction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of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heavens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and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earth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(</w:t>
            </w:r>
            <w:hyperlink r:id="rId7" w:history="1">
              <w:r w:rsidRPr="00C172D7"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>Rev.</w:t>
              </w:r>
              <w:r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 xml:space="preserve"> </w:t>
              </w:r>
              <w:r w:rsidRPr="00C172D7"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>20:11b</w:t>
              </w:r>
            </w:hyperlink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).</w:t>
            </w:r>
          </w:p>
        </w:tc>
      </w:tr>
      <w:tr w:rsidR="005751FB" w:rsidRPr="00C172D7" w:rsidTr="00D30DB4">
        <w:tc>
          <w:tcPr>
            <w:tcW w:w="5598" w:type="dxa"/>
          </w:tcPr>
          <w:p w:rsidR="005751FB" w:rsidRDefault="005751FB" w:rsidP="00D30DB4">
            <w:pPr>
              <w:tabs>
                <w:tab w:val="left" w:pos="3420"/>
              </w:tabs>
              <w:jc w:val="left"/>
              <w:rPr>
                <w:color w:val="222222"/>
                <w:sz w:val="22"/>
                <w:szCs w:val="22"/>
                <w:shd w:val="clear" w:color="auto" w:fill="FFFFFF"/>
              </w:rPr>
            </w:pP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Start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of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Satan's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reign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on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earth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(</w:t>
            </w:r>
            <w:hyperlink r:id="rId8" w:history="1">
              <w:r w:rsidRPr="00C172D7"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>Gen.</w:t>
              </w:r>
              <w:r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 xml:space="preserve"> </w:t>
              </w:r>
              <w:r w:rsidRPr="00C172D7"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>1:1</w:t>
              </w:r>
            </w:hyperlink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).</w:t>
            </w:r>
          </w:p>
          <w:p w:rsidR="005751FB" w:rsidRPr="00C172D7" w:rsidRDefault="005751FB" w:rsidP="00D30DB4">
            <w:pPr>
              <w:tabs>
                <w:tab w:val="left" w:pos="3420"/>
              </w:tabs>
              <w:jc w:val="left"/>
              <w:rPr>
                <w:sz w:val="22"/>
                <w:szCs w:val="22"/>
              </w:rPr>
            </w:pPr>
          </w:p>
        </w:tc>
        <w:tc>
          <w:tcPr>
            <w:tcW w:w="5400" w:type="dxa"/>
          </w:tcPr>
          <w:p w:rsidR="005751FB" w:rsidRPr="00C172D7" w:rsidRDefault="005751FB" w:rsidP="00D30DB4">
            <w:pPr>
              <w:pStyle w:val="NormalWeb"/>
              <w:shd w:val="clear" w:color="auto" w:fill="FFFFFF"/>
              <w:spacing w:after="0"/>
              <w:rPr>
                <w:rFonts w:ascii="Arial" w:hAnsi="Arial" w:cs="Arial"/>
                <w:color w:val="222222"/>
                <w:sz w:val="22"/>
                <w:szCs w:val="22"/>
              </w:rPr>
            </w:pP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Satan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cast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into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the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Lake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of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Fire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(</w:t>
            </w:r>
            <w:hyperlink r:id="rId9" w:history="1">
              <w:r w:rsidRPr="00C172D7"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>Rev.</w:t>
              </w:r>
              <w:r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 xml:space="preserve"> </w:t>
              </w:r>
              <w:r w:rsidRPr="00C172D7"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>20:10</w:t>
              </w:r>
            </w:hyperlink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).</w:t>
            </w:r>
          </w:p>
        </w:tc>
      </w:tr>
      <w:tr w:rsidR="005751FB" w:rsidRPr="00C172D7" w:rsidTr="00D30DB4">
        <w:tc>
          <w:tcPr>
            <w:tcW w:w="5598" w:type="dxa"/>
          </w:tcPr>
          <w:p w:rsidR="005751FB" w:rsidRDefault="005751FB" w:rsidP="00D30DB4">
            <w:pPr>
              <w:tabs>
                <w:tab w:val="left" w:pos="3420"/>
              </w:tabs>
              <w:jc w:val="left"/>
              <w:rPr>
                <w:color w:val="222222"/>
                <w:sz w:val="22"/>
                <w:szCs w:val="22"/>
                <w:shd w:val="clear" w:color="auto" w:fill="FFFFFF"/>
              </w:rPr>
            </w:pP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Entrance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of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sin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(</w:t>
            </w:r>
            <w:hyperlink r:id="rId10" w:history="1">
              <w:r w:rsidRPr="00C172D7"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>Gen.</w:t>
              </w:r>
              <w:r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 xml:space="preserve"> </w:t>
              </w:r>
              <w:r w:rsidRPr="00C172D7"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>3:1-7</w:t>
              </w:r>
            </w:hyperlink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).</w:t>
            </w:r>
          </w:p>
          <w:p w:rsidR="005751FB" w:rsidRPr="00C172D7" w:rsidRDefault="005751FB" w:rsidP="00D30DB4">
            <w:pPr>
              <w:tabs>
                <w:tab w:val="left" w:pos="3420"/>
              </w:tabs>
              <w:jc w:val="left"/>
              <w:rPr>
                <w:sz w:val="22"/>
                <w:szCs w:val="22"/>
              </w:rPr>
            </w:pPr>
          </w:p>
        </w:tc>
        <w:tc>
          <w:tcPr>
            <w:tcW w:w="5400" w:type="dxa"/>
          </w:tcPr>
          <w:p w:rsidR="005751FB" w:rsidRPr="00C172D7" w:rsidRDefault="005751FB" w:rsidP="00D30DB4">
            <w:pPr>
              <w:pStyle w:val="NormalWeb"/>
              <w:shd w:val="clear" w:color="auto" w:fill="FFFFFF"/>
              <w:spacing w:after="0"/>
              <w:rPr>
                <w:rFonts w:ascii="Arial" w:hAnsi="Arial" w:cs="Arial"/>
                <w:color w:val="222222"/>
                <w:sz w:val="22"/>
                <w:szCs w:val="22"/>
              </w:rPr>
            </w:pP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Sin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banished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(</w:t>
            </w:r>
            <w:hyperlink r:id="rId11" w:history="1">
              <w:r w:rsidRPr="00C172D7"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>Rev.</w:t>
              </w:r>
              <w:r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 xml:space="preserve"> </w:t>
              </w:r>
              <w:r w:rsidRPr="00C172D7"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>21:27</w:t>
              </w:r>
            </w:hyperlink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).</w:t>
            </w:r>
          </w:p>
        </w:tc>
      </w:tr>
      <w:tr w:rsidR="005751FB" w:rsidRPr="00C172D7" w:rsidTr="00D30DB4">
        <w:tc>
          <w:tcPr>
            <w:tcW w:w="5598" w:type="dxa"/>
          </w:tcPr>
          <w:p w:rsidR="005751FB" w:rsidRDefault="005751FB" w:rsidP="00D30DB4">
            <w:pPr>
              <w:tabs>
                <w:tab w:val="left" w:pos="3420"/>
              </w:tabs>
              <w:jc w:val="left"/>
              <w:rPr>
                <w:color w:val="222222"/>
                <w:sz w:val="22"/>
                <w:szCs w:val="22"/>
                <w:shd w:val="clear" w:color="auto" w:fill="FFFFFF"/>
              </w:rPr>
            </w:pP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Pronouncing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of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the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curse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on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creation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(</w:t>
            </w:r>
            <w:hyperlink r:id="rId12" w:history="1">
              <w:r w:rsidRPr="00C172D7"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>Gen.</w:t>
              </w:r>
              <w:r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 xml:space="preserve"> </w:t>
              </w:r>
              <w:r w:rsidRPr="00C172D7"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>3:1-7</w:t>
              </w:r>
            </w:hyperlink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).</w:t>
            </w:r>
          </w:p>
          <w:p w:rsidR="005751FB" w:rsidRPr="00C172D7" w:rsidRDefault="005751FB" w:rsidP="00D30DB4">
            <w:pPr>
              <w:tabs>
                <w:tab w:val="left" w:pos="3420"/>
              </w:tabs>
              <w:jc w:val="left"/>
              <w:rPr>
                <w:sz w:val="22"/>
                <w:szCs w:val="22"/>
              </w:rPr>
            </w:pPr>
          </w:p>
        </w:tc>
        <w:tc>
          <w:tcPr>
            <w:tcW w:w="5400" w:type="dxa"/>
          </w:tcPr>
          <w:p w:rsidR="005751FB" w:rsidRPr="00C172D7" w:rsidRDefault="005751FB" w:rsidP="00D30DB4">
            <w:pPr>
              <w:pStyle w:val="NormalWeb"/>
              <w:shd w:val="clear" w:color="auto" w:fill="FFFFFF"/>
              <w:spacing w:after="0"/>
              <w:rPr>
                <w:rFonts w:ascii="Arial" w:hAnsi="Arial" w:cs="Arial"/>
                <w:color w:val="222222"/>
                <w:sz w:val="22"/>
                <w:szCs w:val="22"/>
              </w:rPr>
            </w:pP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The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curse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removed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(</w:t>
            </w:r>
            <w:hyperlink r:id="rId13" w:history="1">
              <w:r w:rsidRPr="00C172D7"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>Rev.</w:t>
              </w:r>
              <w:r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 xml:space="preserve"> </w:t>
              </w:r>
              <w:r w:rsidRPr="00C172D7"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>22:3</w:t>
              </w:r>
            </w:hyperlink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).</w:t>
            </w:r>
          </w:p>
        </w:tc>
      </w:tr>
      <w:tr w:rsidR="005751FB" w:rsidRPr="00C172D7" w:rsidTr="00D30DB4">
        <w:tc>
          <w:tcPr>
            <w:tcW w:w="5598" w:type="dxa"/>
          </w:tcPr>
          <w:p w:rsidR="005751FB" w:rsidRDefault="005751FB" w:rsidP="00D30DB4">
            <w:pPr>
              <w:tabs>
                <w:tab w:val="left" w:pos="3420"/>
              </w:tabs>
              <w:jc w:val="left"/>
              <w:rPr>
                <w:color w:val="222222"/>
                <w:sz w:val="22"/>
                <w:szCs w:val="22"/>
                <w:shd w:val="clear" w:color="auto" w:fill="FFFFFF"/>
              </w:rPr>
            </w:pP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Right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to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tree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of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life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forfeited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(</w:t>
            </w:r>
            <w:hyperlink r:id="rId14" w:history="1">
              <w:r w:rsidRPr="00C172D7"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>Gen.</w:t>
              </w:r>
              <w:r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 xml:space="preserve"> </w:t>
              </w:r>
              <w:r w:rsidRPr="00C172D7"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>3:24b</w:t>
              </w:r>
            </w:hyperlink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).</w:t>
            </w:r>
          </w:p>
          <w:p w:rsidR="005751FB" w:rsidRPr="00C172D7" w:rsidRDefault="005751FB" w:rsidP="00D30DB4">
            <w:pPr>
              <w:tabs>
                <w:tab w:val="left" w:pos="3420"/>
              </w:tabs>
              <w:jc w:val="left"/>
              <w:rPr>
                <w:sz w:val="22"/>
                <w:szCs w:val="22"/>
              </w:rPr>
            </w:pPr>
          </w:p>
        </w:tc>
        <w:tc>
          <w:tcPr>
            <w:tcW w:w="5400" w:type="dxa"/>
          </w:tcPr>
          <w:p w:rsidR="005751FB" w:rsidRPr="00C172D7" w:rsidRDefault="005751FB" w:rsidP="00D30DB4">
            <w:pPr>
              <w:pStyle w:val="NormalWeb"/>
              <w:shd w:val="clear" w:color="auto" w:fill="FFFFFF"/>
              <w:spacing w:after="0"/>
              <w:rPr>
                <w:rFonts w:ascii="Arial" w:hAnsi="Arial" w:cs="Arial"/>
                <w:color w:val="222222"/>
                <w:sz w:val="22"/>
                <w:szCs w:val="22"/>
              </w:rPr>
            </w:pP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Access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to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tree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of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life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restored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(</w:t>
            </w:r>
            <w:hyperlink r:id="rId15" w:history="1">
              <w:r w:rsidRPr="00C172D7"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>Rev.</w:t>
              </w:r>
              <w:r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 xml:space="preserve"> </w:t>
              </w:r>
              <w:r w:rsidRPr="00C172D7"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>22:2</w:t>
              </w:r>
            </w:hyperlink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,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hyperlink r:id="rId16" w:history="1">
              <w:r w:rsidRPr="00C172D7"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>19</w:t>
              </w:r>
            </w:hyperlink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).</w:t>
            </w:r>
          </w:p>
        </w:tc>
      </w:tr>
      <w:tr w:rsidR="005751FB" w:rsidRPr="00C172D7" w:rsidTr="00D30DB4">
        <w:tc>
          <w:tcPr>
            <w:tcW w:w="5598" w:type="dxa"/>
          </w:tcPr>
          <w:p w:rsidR="005751FB" w:rsidRDefault="005751FB" w:rsidP="00D30DB4">
            <w:pPr>
              <w:tabs>
                <w:tab w:val="left" w:pos="3420"/>
              </w:tabs>
              <w:jc w:val="left"/>
              <w:rPr>
                <w:color w:val="222222"/>
                <w:sz w:val="22"/>
                <w:szCs w:val="22"/>
                <w:shd w:val="clear" w:color="auto" w:fill="FFFFFF"/>
              </w:rPr>
            </w:pP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Eviction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of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man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from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the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Garden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of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Eden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(</w:t>
            </w:r>
            <w:hyperlink r:id="rId17" w:history="1">
              <w:r w:rsidRPr="00C172D7"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>Gen.</w:t>
              </w:r>
              <w:r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 xml:space="preserve"> </w:t>
              </w:r>
              <w:r w:rsidRPr="00C172D7"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>3:24</w:t>
              </w:r>
            </w:hyperlink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).</w:t>
            </w:r>
          </w:p>
          <w:p w:rsidR="005751FB" w:rsidRPr="00C172D7" w:rsidRDefault="005751FB" w:rsidP="00D30DB4">
            <w:pPr>
              <w:tabs>
                <w:tab w:val="left" w:pos="3420"/>
              </w:tabs>
              <w:jc w:val="left"/>
              <w:rPr>
                <w:sz w:val="22"/>
                <w:szCs w:val="22"/>
              </w:rPr>
            </w:pPr>
          </w:p>
        </w:tc>
        <w:tc>
          <w:tcPr>
            <w:tcW w:w="5400" w:type="dxa"/>
          </w:tcPr>
          <w:p w:rsidR="005751FB" w:rsidRPr="00C172D7" w:rsidRDefault="005751FB" w:rsidP="00D30DB4">
            <w:pPr>
              <w:pStyle w:val="NormalWeb"/>
              <w:shd w:val="clear" w:color="auto" w:fill="FFFFFF"/>
              <w:spacing w:after="0"/>
              <w:rPr>
                <w:rFonts w:ascii="Arial" w:hAnsi="Arial" w:cs="Arial"/>
                <w:color w:val="222222"/>
                <w:sz w:val="22"/>
                <w:szCs w:val="22"/>
              </w:rPr>
            </w:pP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Man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welcomed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back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to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[Paradise]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(</w:t>
            </w:r>
            <w:hyperlink r:id="rId18" w:history="1">
              <w:r w:rsidRPr="00C172D7"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>Rev.</w:t>
              </w:r>
              <w:r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 xml:space="preserve"> </w:t>
              </w:r>
              <w:r w:rsidRPr="00C172D7"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>22:1-7</w:t>
              </w:r>
            </w:hyperlink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).</w:t>
            </w:r>
          </w:p>
        </w:tc>
      </w:tr>
      <w:tr w:rsidR="005751FB" w:rsidRPr="00C172D7" w:rsidTr="00D30DB4">
        <w:tc>
          <w:tcPr>
            <w:tcW w:w="5598" w:type="dxa"/>
          </w:tcPr>
          <w:p w:rsidR="005751FB" w:rsidRPr="00C172D7" w:rsidRDefault="005751FB" w:rsidP="00D30DB4">
            <w:pPr>
              <w:tabs>
                <w:tab w:val="left" w:pos="3420"/>
              </w:tabs>
              <w:jc w:val="left"/>
              <w:rPr>
                <w:sz w:val="22"/>
                <w:szCs w:val="22"/>
              </w:rPr>
            </w:pP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Entrance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of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death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into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the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world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(</w:t>
            </w:r>
            <w:hyperlink r:id="rId19" w:history="1">
              <w:r w:rsidRPr="00C172D7"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>Gen.</w:t>
              </w:r>
              <w:r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 xml:space="preserve"> </w:t>
              </w:r>
              <w:r w:rsidRPr="00C172D7"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>2:17</w:t>
              </w:r>
            </w:hyperlink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;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hyperlink r:id="rId20" w:history="1">
              <w:r w:rsidRPr="00C172D7"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>5:5</w:t>
              </w:r>
            </w:hyperlink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)</w:t>
            </w:r>
          </w:p>
        </w:tc>
        <w:tc>
          <w:tcPr>
            <w:tcW w:w="5400" w:type="dxa"/>
          </w:tcPr>
          <w:p w:rsidR="005751FB" w:rsidRPr="00C172D7" w:rsidRDefault="005751FB" w:rsidP="00D30DB4">
            <w:pPr>
              <w:pStyle w:val="NormalWeb"/>
              <w:shd w:val="clear" w:color="auto" w:fill="FFFFFF"/>
              <w:spacing w:after="0"/>
              <w:rPr>
                <w:rFonts w:ascii="Arial" w:hAnsi="Arial" w:cs="Arial"/>
                <w:color w:val="222222"/>
                <w:sz w:val="22"/>
                <w:szCs w:val="22"/>
              </w:rPr>
            </w:pP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Death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forever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removed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(</w:t>
            </w:r>
            <w:hyperlink r:id="rId21" w:history="1">
              <w:r w:rsidRPr="00C172D7"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>Rev.</w:t>
              </w:r>
              <w:r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 xml:space="preserve"> </w:t>
              </w:r>
              <w:r w:rsidRPr="00C172D7"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>21:4</w:t>
              </w:r>
            </w:hyperlink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).</w:t>
            </w:r>
          </w:p>
        </w:tc>
      </w:tr>
      <w:tr w:rsidR="005751FB" w:rsidRPr="00C172D7" w:rsidTr="00D30DB4">
        <w:tc>
          <w:tcPr>
            <w:tcW w:w="5598" w:type="dxa"/>
          </w:tcPr>
          <w:p w:rsidR="005751FB" w:rsidRDefault="005751FB" w:rsidP="00D30DB4">
            <w:pPr>
              <w:tabs>
                <w:tab w:val="left" w:pos="3420"/>
              </w:tabs>
              <w:jc w:val="left"/>
              <w:rPr>
                <w:color w:val="222222"/>
                <w:sz w:val="22"/>
                <w:szCs w:val="22"/>
                <w:shd w:val="clear" w:color="auto" w:fill="FFFFFF"/>
              </w:rPr>
            </w:pP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Marriage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of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the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first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Adam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(</w:t>
            </w:r>
            <w:hyperlink r:id="rId22" w:history="1">
              <w:r w:rsidRPr="00C172D7"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>Gen.</w:t>
              </w:r>
              <w:r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 xml:space="preserve"> </w:t>
              </w:r>
              <w:r w:rsidRPr="00C172D7"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>4:1</w:t>
              </w:r>
            </w:hyperlink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).</w:t>
            </w:r>
          </w:p>
          <w:p w:rsidR="005751FB" w:rsidRPr="00C172D7" w:rsidRDefault="005751FB" w:rsidP="00D30DB4">
            <w:pPr>
              <w:tabs>
                <w:tab w:val="left" w:pos="3420"/>
              </w:tabs>
              <w:jc w:val="left"/>
              <w:rPr>
                <w:sz w:val="22"/>
                <w:szCs w:val="22"/>
              </w:rPr>
            </w:pPr>
          </w:p>
        </w:tc>
        <w:tc>
          <w:tcPr>
            <w:tcW w:w="5400" w:type="dxa"/>
          </w:tcPr>
          <w:p w:rsidR="005751FB" w:rsidRPr="00C172D7" w:rsidRDefault="005751FB" w:rsidP="00D30DB4">
            <w:pPr>
              <w:pStyle w:val="NormalWeb"/>
              <w:shd w:val="clear" w:color="auto" w:fill="FFFFFF"/>
              <w:spacing w:after="0"/>
              <w:rPr>
                <w:rFonts w:ascii="Arial" w:hAnsi="Arial" w:cs="Arial"/>
                <w:color w:val="222222"/>
                <w:sz w:val="22"/>
                <w:szCs w:val="22"/>
              </w:rPr>
            </w:pP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Marriage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of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the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last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Adam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(</w:t>
            </w:r>
            <w:hyperlink r:id="rId23" w:history="1">
              <w:r w:rsidRPr="00C172D7"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>Rev.</w:t>
              </w:r>
              <w:r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 xml:space="preserve"> </w:t>
              </w:r>
              <w:r w:rsidRPr="00C172D7"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>19:7</w:t>
              </w:r>
            </w:hyperlink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).</w:t>
            </w:r>
          </w:p>
        </w:tc>
      </w:tr>
      <w:tr w:rsidR="005751FB" w:rsidRPr="00C172D7" w:rsidTr="00D30DB4">
        <w:tc>
          <w:tcPr>
            <w:tcW w:w="5598" w:type="dxa"/>
          </w:tcPr>
          <w:p w:rsidR="005751FB" w:rsidRDefault="005751FB" w:rsidP="00D30DB4">
            <w:pPr>
              <w:tabs>
                <w:tab w:val="left" w:pos="3420"/>
              </w:tabs>
              <w:jc w:val="left"/>
              <w:rPr>
                <w:color w:val="222222"/>
                <w:sz w:val="22"/>
                <w:szCs w:val="22"/>
                <w:shd w:val="clear" w:color="auto" w:fill="FFFFFF"/>
              </w:rPr>
            </w:pP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Sorrow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comes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to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mankind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(</w:t>
            </w:r>
            <w:hyperlink r:id="rId24" w:history="1">
              <w:r w:rsidRPr="00C172D7"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>Gen.</w:t>
              </w:r>
              <w:r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 xml:space="preserve"> </w:t>
              </w:r>
              <w:r w:rsidRPr="00C172D7"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>3:16</w:t>
              </w:r>
            </w:hyperlink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).</w:t>
            </w:r>
          </w:p>
          <w:p w:rsidR="005751FB" w:rsidRPr="00C172D7" w:rsidRDefault="005751FB" w:rsidP="00D30DB4">
            <w:pPr>
              <w:tabs>
                <w:tab w:val="left" w:pos="3420"/>
              </w:tabs>
              <w:jc w:val="left"/>
              <w:rPr>
                <w:sz w:val="22"/>
                <w:szCs w:val="22"/>
              </w:rPr>
            </w:pPr>
          </w:p>
        </w:tc>
        <w:tc>
          <w:tcPr>
            <w:tcW w:w="5400" w:type="dxa"/>
          </w:tcPr>
          <w:p w:rsidR="005751FB" w:rsidRPr="00C172D7" w:rsidRDefault="005751FB" w:rsidP="00D30DB4">
            <w:pPr>
              <w:pStyle w:val="NormalWeb"/>
              <w:shd w:val="clear" w:color="auto" w:fill="FFFFFF"/>
              <w:spacing w:after="0"/>
              <w:rPr>
                <w:rFonts w:ascii="Arial" w:hAnsi="Arial" w:cs="Arial"/>
                <w:color w:val="222222"/>
                <w:sz w:val="22"/>
                <w:szCs w:val="22"/>
              </w:rPr>
            </w:pP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Sorrow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eliminated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(</w:t>
            </w:r>
            <w:hyperlink r:id="rId25" w:history="1">
              <w:r w:rsidRPr="00C172D7"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>Rev.</w:t>
              </w:r>
              <w:r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 xml:space="preserve"> </w:t>
              </w:r>
              <w:r w:rsidRPr="00C172D7"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>21:4</w:t>
              </w:r>
            </w:hyperlink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).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</w:p>
        </w:tc>
      </w:tr>
    </w:tbl>
    <w:p w:rsidR="005751FB" w:rsidRDefault="005751FB" w:rsidP="00C10410">
      <w:pPr>
        <w:tabs>
          <w:tab w:val="left" w:pos="3420"/>
        </w:tabs>
        <w:jc w:val="left"/>
      </w:pPr>
    </w:p>
    <w:sectPr w:rsidR="005751FB" w:rsidSect="00F510BB">
      <w:pgSz w:w="12240" w:h="15840" w:code="1"/>
      <w:pgMar w:top="720" w:right="864" w:bottom="749" w:left="720" w:header="720" w:footer="74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7412600D-F01A-41A3-8481-61221F6D83E8}"/>
    <w:embedBold r:id="rId2" w:fontKey="{7BCE09EE-AB73-4334-87E5-5CACFAAD50C0}"/>
    <w:embedItalic r:id="rId3" w:fontKey="{71F622D1-D1D8-4973-932E-5D450F21BE0A}"/>
    <w:embedBoldItalic r:id="rId4" w:fontKey="{9F8168A0-7181-4D45-A0CD-2F2C162E133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0BB"/>
    <w:rsid w:val="000215E9"/>
    <w:rsid w:val="000274B2"/>
    <w:rsid w:val="00087EB9"/>
    <w:rsid w:val="0012210B"/>
    <w:rsid w:val="001701F9"/>
    <w:rsid w:val="001C0562"/>
    <w:rsid w:val="00232756"/>
    <w:rsid w:val="002D4105"/>
    <w:rsid w:val="00365CD0"/>
    <w:rsid w:val="00381740"/>
    <w:rsid w:val="00390807"/>
    <w:rsid w:val="00444269"/>
    <w:rsid w:val="005751FB"/>
    <w:rsid w:val="0058264E"/>
    <w:rsid w:val="005E452E"/>
    <w:rsid w:val="006E6AE6"/>
    <w:rsid w:val="006F34F0"/>
    <w:rsid w:val="00704CD2"/>
    <w:rsid w:val="007227A9"/>
    <w:rsid w:val="00742097"/>
    <w:rsid w:val="007F46E7"/>
    <w:rsid w:val="008955FA"/>
    <w:rsid w:val="009A5F9D"/>
    <w:rsid w:val="009F24FC"/>
    <w:rsid w:val="00A77504"/>
    <w:rsid w:val="00AA6CB8"/>
    <w:rsid w:val="00B17502"/>
    <w:rsid w:val="00BD17B9"/>
    <w:rsid w:val="00C10410"/>
    <w:rsid w:val="00C27C94"/>
    <w:rsid w:val="00CF5FDD"/>
    <w:rsid w:val="00D12BC5"/>
    <w:rsid w:val="00D31DE2"/>
    <w:rsid w:val="00D44708"/>
    <w:rsid w:val="00F02A15"/>
    <w:rsid w:val="00F51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23781C-E472-4B40-A810-B91EF2B62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75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F46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5E452E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5751F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751F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48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091185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11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37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16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85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931219">
                              <w:marLeft w:val="600"/>
                              <w:marRight w:val="60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87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299287">
                                      <w:blockQuote w:val="1"/>
                                      <w:marLeft w:val="72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lueletterbible.org/search/preSearch.cfm?Criteria=Gen.+1.1&amp;t=NKJV" TargetMode="External"/><Relationship Id="rId13" Type="http://schemas.openxmlformats.org/officeDocument/2006/relationships/hyperlink" Target="https://www.blueletterbible.org/search/preSearch.cfm?Criteria=Rev.+22.3&amp;t=NKJV" TargetMode="External"/><Relationship Id="rId18" Type="http://schemas.openxmlformats.org/officeDocument/2006/relationships/hyperlink" Target="https://www.blueletterbible.org/search/preSearch.cfm?Criteria=Rev.+22.1-7&amp;t=NKJV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www.blueletterbible.org/search/preSearch.cfm?Criteria=Rev.+21.4&amp;t=NKJV" TargetMode="External"/><Relationship Id="rId7" Type="http://schemas.openxmlformats.org/officeDocument/2006/relationships/hyperlink" Target="https://www.blueletterbible.org/search/preSearch.cfm?Criteria=Rev.+20.11b&amp;t=NKJV" TargetMode="External"/><Relationship Id="rId12" Type="http://schemas.openxmlformats.org/officeDocument/2006/relationships/hyperlink" Target="https://www.blueletterbible.org/search/preSearch.cfm?Criteria=Gen.+3.1-7&amp;t=NKJV" TargetMode="External"/><Relationship Id="rId17" Type="http://schemas.openxmlformats.org/officeDocument/2006/relationships/hyperlink" Target="https://www.blueletterbible.org/search/preSearch.cfm?Criteria=Gen.+3.24&amp;t=NKJV" TargetMode="External"/><Relationship Id="rId25" Type="http://schemas.openxmlformats.org/officeDocument/2006/relationships/hyperlink" Target="https://www.blueletterbible.org/search/preSearch.cfm?Criteria=Rev.+21.4&amp;t=NKJV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blueletterbible.org/search/preSearch.cfm?Criteria=Rev+22.19&amp;t=NKJV" TargetMode="External"/><Relationship Id="rId20" Type="http://schemas.openxmlformats.org/officeDocument/2006/relationships/hyperlink" Target="https://www.blueletterbible.org/search/preSearch.cfm?Criteria=Gen+5.5&amp;t=NKJV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blueletterbible.org/search/preSearch.cfm?Criteria=Gen.+1.2a&amp;t=NKJV" TargetMode="External"/><Relationship Id="rId11" Type="http://schemas.openxmlformats.org/officeDocument/2006/relationships/hyperlink" Target="https://www.blueletterbible.org/search/preSearch.cfm?Criteria=Rev.+21.27&amp;t=NKJV" TargetMode="External"/><Relationship Id="rId24" Type="http://schemas.openxmlformats.org/officeDocument/2006/relationships/hyperlink" Target="https://www.blueletterbible.org/search/preSearch.cfm?Criteria=Gen.+3.16&amp;t=NKJV" TargetMode="External"/><Relationship Id="rId5" Type="http://schemas.openxmlformats.org/officeDocument/2006/relationships/hyperlink" Target="https://www.blueletterbible.org/search/preSearch.cfm?Criteria=Rev.+21.1&amp;t=NKJV" TargetMode="External"/><Relationship Id="rId15" Type="http://schemas.openxmlformats.org/officeDocument/2006/relationships/hyperlink" Target="https://www.blueletterbible.org/search/preSearch.cfm?Criteria=Rev.+22.2&amp;t=NKJV" TargetMode="External"/><Relationship Id="rId23" Type="http://schemas.openxmlformats.org/officeDocument/2006/relationships/hyperlink" Target="https://www.blueletterbible.org/search/preSearch.cfm?Criteria=Rev.+19.7&amp;t=NKJV" TargetMode="External"/><Relationship Id="rId10" Type="http://schemas.openxmlformats.org/officeDocument/2006/relationships/hyperlink" Target="https://www.blueletterbible.org/search/preSearch.cfm?Criteria=Gen.+3.1-7&amp;t=NKJV" TargetMode="External"/><Relationship Id="rId19" Type="http://schemas.openxmlformats.org/officeDocument/2006/relationships/hyperlink" Target="https://www.blueletterbible.org/search/preSearch.cfm?Criteria=Gen.+2.17&amp;t=NKJV" TargetMode="External"/><Relationship Id="rId4" Type="http://schemas.openxmlformats.org/officeDocument/2006/relationships/hyperlink" Target="https://www.blueletterbible.org/search/preSearch.cfm?Criteria=Gen.+1.1&amp;t=NKJV" TargetMode="External"/><Relationship Id="rId9" Type="http://schemas.openxmlformats.org/officeDocument/2006/relationships/hyperlink" Target="https://www.blueletterbible.org/search/preSearch.cfm?Criteria=Rev.+20.10&amp;t=NKJV" TargetMode="External"/><Relationship Id="rId14" Type="http://schemas.openxmlformats.org/officeDocument/2006/relationships/hyperlink" Target="https://www.blueletterbible.org/search/preSearch.cfm?Criteria=Gen.+3.24b&amp;t=NKJV" TargetMode="External"/><Relationship Id="rId22" Type="http://schemas.openxmlformats.org/officeDocument/2006/relationships/hyperlink" Target="https://www.blueletterbible.org/search/preSearch.cfm?Criteria=Gen.+4.1&amp;t=NKJV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572</Words>
  <Characters>3263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Pat Groves</cp:lastModifiedBy>
  <cp:revision>2</cp:revision>
  <dcterms:created xsi:type="dcterms:W3CDTF">2020-09-13T20:35:00Z</dcterms:created>
  <dcterms:modified xsi:type="dcterms:W3CDTF">2020-09-13T20:35:00Z</dcterms:modified>
</cp:coreProperties>
</file>