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AC" w:rsidRDefault="007D1EAC" w:rsidP="007D1EAC">
      <w:pPr>
        <w:pStyle w:val="NormalWeb"/>
        <w:shd w:val="clear" w:color="auto" w:fill="FFFFFF"/>
        <w:spacing w:before="0" w:beforeAutospacing="0" w:after="0" w:afterAutospacing="0"/>
        <w:rPr>
          <w:rFonts w:ascii="Arial" w:hAnsi="Arial" w:cs="Arial"/>
          <w:color w:val="222222"/>
          <w:sz w:val="18"/>
          <w:szCs w:val="18"/>
        </w:rPr>
      </w:pPr>
      <w:r w:rsidRPr="007D1EAC">
        <w:rPr>
          <w:rFonts w:ascii="Arial Black" w:hAnsi="Arial Black" w:cs="Arial"/>
          <w:color w:val="222222"/>
          <w:sz w:val="28"/>
          <w:szCs w:val="28"/>
        </w:rPr>
        <w:t>Gentiles, Jews and the New Nation</w:t>
      </w:r>
      <w:r>
        <w:rPr>
          <w:rFonts w:ascii="Arial" w:hAnsi="Arial" w:cs="Arial"/>
          <w:color w:val="222222"/>
        </w:rPr>
        <w:br/>
      </w:r>
      <w:proofErr w:type="gramStart"/>
      <w:r>
        <w:rPr>
          <w:rStyle w:val="Strong"/>
          <w:rFonts w:ascii="Arial" w:hAnsi="Arial" w:cs="Arial"/>
          <w:color w:val="222222"/>
        </w:rPr>
        <w:t>By</w:t>
      </w:r>
      <w:proofErr w:type="gramEnd"/>
      <w:r>
        <w:rPr>
          <w:rStyle w:val="Strong"/>
          <w:rFonts w:ascii="Arial" w:hAnsi="Arial" w:cs="Arial"/>
          <w:color w:val="222222"/>
        </w:rPr>
        <w:t xml:space="preserve"> Arlen Chitwood of </w:t>
      </w:r>
      <w:hyperlink r:id="rId4" w:history="1">
        <w:r>
          <w:rPr>
            <w:rStyle w:val="Hyperlink"/>
            <w:rFonts w:ascii="Arial Black" w:hAnsi="Arial Black" w:cs="Arial"/>
            <w:color w:val="1F497D"/>
          </w:rPr>
          <w:t>Lamp Broadcast</w:t>
        </w:r>
      </w:hyperlink>
      <w:bookmarkStart w:id="0" w:name="_GoBack"/>
      <w:bookmarkEnd w:id="0"/>
    </w:p>
    <w:p w:rsidR="007D1EAC" w:rsidRDefault="007D1EAC" w:rsidP="007D1EAC">
      <w:pPr>
        <w:pStyle w:val="NormalWeb"/>
        <w:shd w:val="clear" w:color="auto" w:fill="FFFFFF"/>
        <w:spacing w:before="0" w:beforeAutospacing="0" w:after="0" w:afterAutospacing="0"/>
        <w:jc w:val="both"/>
        <w:rPr>
          <w:rFonts w:ascii="Arial" w:hAnsi="Arial" w:cs="Arial"/>
          <w:color w:val="222222"/>
        </w:rPr>
      </w:pPr>
    </w:p>
    <w:p w:rsidR="007D1EAC" w:rsidRDefault="007D1EAC" w:rsidP="007D1EA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There is absolutely </w:t>
      </w:r>
      <w:r>
        <w:rPr>
          <w:rStyle w:val="Emphasis"/>
          <w:rFonts w:ascii="Arial" w:hAnsi="Arial" w:cs="Arial"/>
          <w:color w:val="222222"/>
        </w:rPr>
        <w:t>no place </w:t>
      </w:r>
      <w:r>
        <w:rPr>
          <w:rFonts w:ascii="Arial" w:hAnsi="Arial" w:cs="Arial"/>
          <w:color w:val="222222"/>
        </w:rPr>
        <w:t>in Christendom for distinctions to be made </w:t>
      </w:r>
      <w:r>
        <w:rPr>
          <w:rStyle w:val="Emphasis"/>
          <w:rFonts w:ascii="Arial" w:hAnsi="Arial" w:cs="Arial"/>
          <w:color w:val="222222"/>
        </w:rPr>
        <w:t>between </w:t>
      </w:r>
      <w:r>
        <w:rPr>
          <w:rFonts w:ascii="Arial" w:hAnsi="Arial" w:cs="Arial"/>
          <w:color w:val="222222"/>
        </w:rPr>
        <w:t>saved Jews and saved Gentiles. Both are new creations “in Christ,” part of the </w:t>
      </w:r>
      <w:r>
        <w:rPr>
          <w:rStyle w:val="Emphasis"/>
          <w:rFonts w:ascii="Arial" w:hAnsi="Arial" w:cs="Arial"/>
          <w:color w:val="222222"/>
        </w:rPr>
        <w:t>one new man</w:t>
      </w:r>
      <w:r>
        <w:rPr>
          <w:rFonts w:ascii="Arial" w:hAnsi="Arial" w:cs="Arial"/>
          <w:color w:val="222222"/>
        </w:rPr>
        <w:t>, wherein distinctions between those comprising this new man </w:t>
      </w:r>
      <w:r>
        <w:rPr>
          <w:rStyle w:val="Emphasis"/>
          <w:rFonts w:ascii="Arial" w:hAnsi="Arial" w:cs="Arial"/>
          <w:color w:val="222222"/>
        </w:rPr>
        <w:t>cannot exist </w:t>
      </w:r>
      <w:r>
        <w:rPr>
          <w:rFonts w:ascii="Arial" w:hAnsi="Arial" w:cs="Arial"/>
          <w:color w:val="222222"/>
        </w:rPr>
        <w:t>[Gal. 3:26-29; Eph. 2:11-15; 3:1-6].</w:t>
      </w:r>
    </w:p>
    <w:p w:rsidR="007D1EAC" w:rsidRDefault="007D1EAC" w:rsidP="007D1EAC">
      <w:pPr>
        <w:pStyle w:val="NormalWeb"/>
        <w:shd w:val="clear" w:color="auto" w:fill="FFFFFF"/>
        <w:spacing w:before="0" w:beforeAutospacing="0" w:after="0" w:afterAutospacing="0"/>
        <w:jc w:val="both"/>
        <w:rPr>
          <w:rFonts w:ascii="Arial" w:hAnsi="Arial" w:cs="Arial"/>
          <w:color w:val="222222"/>
          <w:sz w:val="18"/>
          <w:szCs w:val="18"/>
        </w:rPr>
      </w:pPr>
    </w:p>
    <w:p w:rsidR="007D1EAC" w:rsidRDefault="007D1EAC" w:rsidP="007D1EA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But in Christendom today, completely contrary to Scripture, certain individuals from both groups [from saved Jews, and from saved Gentiles] attempt to form distinctions between the two groups.</w:t>
      </w:r>
    </w:p>
    <w:p w:rsidR="007D1EAC" w:rsidRDefault="007D1EAC" w:rsidP="007D1EAC">
      <w:pPr>
        <w:pStyle w:val="NormalWeb"/>
        <w:shd w:val="clear" w:color="auto" w:fill="FFFFFF"/>
        <w:spacing w:before="0" w:beforeAutospacing="0" w:after="0" w:afterAutospacing="0"/>
        <w:jc w:val="both"/>
        <w:rPr>
          <w:rFonts w:ascii="Arial" w:hAnsi="Arial" w:cs="Arial"/>
          <w:color w:val="222222"/>
          <w:sz w:val="18"/>
          <w:szCs w:val="18"/>
        </w:rPr>
      </w:pPr>
    </w:p>
    <w:p w:rsidR="007D1EAC" w:rsidRDefault="007D1EAC" w:rsidP="007D1EA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For example, there are congregations of saved Jews calling themselves “Messianic Jews” or “completed Jews” [both misnomers], distinguishing themselves from saved Gentiles. And there are groups comprised of saved Gentiles who look askance at saved Jews, somewhat forcing these saved Jews to meet together in separate places, often forming the previously mentioned “Messianic congregations.”</w:t>
      </w:r>
    </w:p>
    <w:p w:rsidR="007D1EAC" w:rsidRDefault="007D1EAC" w:rsidP="007D1EAC">
      <w:pPr>
        <w:pStyle w:val="NormalWeb"/>
        <w:shd w:val="clear" w:color="auto" w:fill="FFFFFF"/>
        <w:spacing w:before="0" w:beforeAutospacing="0" w:after="0" w:afterAutospacing="0"/>
        <w:jc w:val="both"/>
        <w:rPr>
          <w:rFonts w:ascii="Arial" w:hAnsi="Arial" w:cs="Arial"/>
          <w:color w:val="222222"/>
          <w:sz w:val="18"/>
          <w:szCs w:val="18"/>
        </w:rPr>
      </w:pPr>
    </w:p>
    <w:p w:rsidR="007D1EAC" w:rsidRDefault="007D1EAC" w:rsidP="007D1EA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All of this — by saved Jews or by saved Gentiles — forms no more than vain attempts to build up a </w:t>
      </w:r>
      <w:r>
        <w:rPr>
          <w:rStyle w:val="Emphasis"/>
          <w:rFonts w:ascii="Arial" w:hAnsi="Arial" w:cs="Arial"/>
          <w:color w:val="222222"/>
        </w:rPr>
        <w:t>middle wall </w:t>
      </w:r>
      <w:r>
        <w:rPr>
          <w:rFonts w:ascii="Arial" w:hAnsi="Arial" w:cs="Arial"/>
          <w:color w:val="222222"/>
        </w:rPr>
        <w:t>which has been </w:t>
      </w:r>
      <w:r>
        <w:rPr>
          <w:rStyle w:val="Emphasis"/>
          <w:rFonts w:ascii="Arial" w:hAnsi="Arial" w:cs="Arial"/>
          <w:color w:val="222222"/>
        </w:rPr>
        <w:t>broken down by Christ Himself </w:t>
      </w:r>
      <w:r>
        <w:rPr>
          <w:rFonts w:ascii="Arial" w:hAnsi="Arial" w:cs="Arial"/>
          <w:color w:val="222222"/>
        </w:rPr>
        <w:t>[Eph. 2:14].</w:t>
      </w:r>
    </w:p>
    <w:p w:rsidR="007D1EAC" w:rsidRDefault="007D1EAC" w:rsidP="007D1EAC">
      <w:pPr>
        <w:pStyle w:val="NormalWeb"/>
        <w:shd w:val="clear" w:color="auto" w:fill="FFFFFF"/>
        <w:spacing w:before="0" w:beforeAutospacing="0" w:after="0" w:afterAutospacing="0"/>
        <w:jc w:val="both"/>
        <w:rPr>
          <w:rFonts w:ascii="Arial" w:hAnsi="Arial" w:cs="Arial"/>
          <w:color w:val="222222"/>
          <w:sz w:val="18"/>
          <w:szCs w:val="18"/>
        </w:rPr>
      </w:pPr>
    </w:p>
    <w:p w:rsidR="007D1EAC" w:rsidRDefault="007D1EAC" w:rsidP="007D1EA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And, as well, there is absolutely </w:t>
      </w:r>
      <w:r>
        <w:rPr>
          <w:rStyle w:val="Emphasis"/>
          <w:rFonts w:ascii="Arial" w:hAnsi="Arial" w:cs="Arial"/>
          <w:color w:val="222222"/>
        </w:rPr>
        <w:t>no </w:t>
      </w:r>
      <w:r>
        <w:rPr>
          <w:rFonts w:ascii="Arial" w:hAnsi="Arial" w:cs="Arial"/>
          <w:color w:val="222222"/>
        </w:rPr>
        <w:t>place in Christendom for the </w:t>
      </w:r>
      <w:r>
        <w:rPr>
          <w:rStyle w:val="Emphasis"/>
          <w:rFonts w:ascii="Arial" w:hAnsi="Arial" w:cs="Arial"/>
          <w:color w:val="222222"/>
        </w:rPr>
        <w:t>new </w:t>
      </w:r>
      <w:r>
        <w:rPr>
          <w:rFonts w:ascii="Arial" w:hAnsi="Arial" w:cs="Arial"/>
          <w:color w:val="222222"/>
        </w:rPr>
        <w:t>creation “in Christ” to go back to the </w:t>
      </w:r>
      <w:r>
        <w:rPr>
          <w:rStyle w:val="Emphasis"/>
          <w:rFonts w:ascii="Arial" w:hAnsi="Arial" w:cs="Arial"/>
          <w:color w:val="222222"/>
        </w:rPr>
        <w:t>old </w:t>
      </w:r>
      <w:r>
        <w:rPr>
          <w:rFonts w:ascii="Arial" w:hAnsi="Arial" w:cs="Arial"/>
          <w:color w:val="222222"/>
        </w:rPr>
        <w:t>creation in Jacob [</w:t>
      </w:r>
      <w:r>
        <w:rPr>
          <w:rStyle w:val="Emphasis"/>
          <w:rFonts w:ascii="Arial" w:hAnsi="Arial" w:cs="Arial"/>
          <w:color w:val="222222"/>
        </w:rPr>
        <w:t>cf.</w:t>
      </w:r>
      <w:r>
        <w:rPr>
          <w:rFonts w:ascii="Arial" w:hAnsi="Arial" w:cs="Arial"/>
          <w:color w:val="222222"/>
        </w:rPr>
        <w:t> Isa. 43:1, 7; II Cor. 5:17] and attempt to </w:t>
      </w:r>
      <w:r>
        <w:rPr>
          <w:rStyle w:val="Emphasis"/>
          <w:rFonts w:ascii="Arial" w:hAnsi="Arial" w:cs="Arial"/>
          <w:color w:val="222222"/>
        </w:rPr>
        <w:t>bring things </w:t>
      </w:r>
      <w:r>
        <w:rPr>
          <w:rFonts w:ascii="Arial" w:hAnsi="Arial" w:cs="Arial"/>
          <w:color w:val="222222"/>
        </w:rPr>
        <w:t>from this old creation over into the new [</w:t>
      </w:r>
      <w:r>
        <w:rPr>
          <w:rStyle w:val="Emphasis"/>
          <w:rFonts w:ascii="Arial" w:hAnsi="Arial" w:cs="Arial"/>
          <w:color w:val="222222"/>
        </w:rPr>
        <w:t>cf.</w:t>
      </w:r>
      <w:r>
        <w:rPr>
          <w:rFonts w:ascii="Arial" w:hAnsi="Arial" w:cs="Arial"/>
          <w:color w:val="222222"/>
        </w:rPr>
        <w:t> Matt. 9:16-17].</w:t>
      </w:r>
    </w:p>
    <w:p w:rsidR="007D1EAC" w:rsidRDefault="007D1EAC" w:rsidP="007D1EAC">
      <w:pPr>
        <w:pStyle w:val="NormalWeb"/>
        <w:shd w:val="clear" w:color="auto" w:fill="FFFFFF"/>
        <w:spacing w:before="0" w:beforeAutospacing="0" w:after="0" w:afterAutospacing="0"/>
        <w:jc w:val="both"/>
        <w:rPr>
          <w:rFonts w:ascii="Arial" w:hAnsi="Arial" w:cs="Arial"/>
          <w:color w:val="222222"/>
          <w:sz w:val="18"/>
          <w:szCs w:val="18"/>
        </w:rPr>
      </w:pPr>
    </w:p>
    <w:p w:rsidR="007D1EAC" w:rsidRDefault="007D1EAC" w:rsidP="007D1EAC">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God has set Israel aside for a dispensation; and He is, </w:t>
      </w:r>
      <w:r>
        <w:rPr>
          <w:rStyle w:val="Emphasis"/>
          <w:rFonts w:ascii="Arial" w:hAnsi="Arial" w:cs="Arial"/>
          <w:color w:val="222222"/>
        </w:rPr>
        <w:t>today</w:t>
      </w:r>
      <w:r>
        <w:rPr>
          <w:rFonts w:ascii="Arial" w:hAnsi="Arial" w:cs="Arial"/>
          <w:color w:val="222222"/>
        </w:rPr>
        <w:t>, dealing with the one new man “in Christ,” </w:t>
      </w:r>
      <w:r>
        <w:rPr>
          <w:rStyle w:val="Emphasis"/>
          <w:rFonts w:ascii="Arial" w:hAnsi="Arial" w:cs="Arial"/>
          <w:color w:val="222222"/>
        </w:rPr>
        <w:t>not </w:t>
      </w:r>
      <w:r>
        <w:rPr>
          <w:rFonts w:ascii="Arial" w:hAnsi="Arial" w:cs="Arial"/>
          <w:color w:val="222222"/>
        </w:rPr>
        <w:t>with Israel. And for the one new man to </w:t>
      </w:r>
      <w:r>
        <w:rPr>
          <w:rStyle w:val="Emphasis"/>
          <w:rFonts w:ascii="Arial" w:hAnsi="Arial" w:cs="Arial"/>
          <w:color w:val="222222"/>
        </w:rPr>
        <w:t>go back </w:t>
      </w:r>
      <w:r>
        <w:rPr>
          <w:rFonts w:ascii="Arial" w:hAnsi="Arial" w:cs="Arial"/>
          <w:color w:val="222222"/>
        </w:rPr>
        <w:t>to Israel [a nation </w:t>
      </w:r>
      <w:r>
        <w:rPr>
          <w:rStyle w:val="Emphasis"/>
          <w:rFonts w:ascii="Arial" w:hAnsi="Arial" w:cs="Arial"/>
          <w:color w:val="222222"/>
        </w:rPr>
        <w:t>set aside</w:t>
      </w:r>
      <w:r>
        <w:rPr>
          <w:rFonts w:ascii="Arial" w:hAnsi="Arial" w:cs="Arial"/>
          <w:color w:val="222222"/>
        </w:rPr>
        <w:t>] and bring things having to do with this nation over into things having to do with the one new man [the Law, forms, ceremonies, etc.] is </w:t>
      </w:r>
      <w:r>
        <w:rPr>
          <w:rStyle w:val="Emphasis"/>
          <w:rFonts w:ascii="Arial" w:hAnsi="Arial" w:cs="Arial"/>
          <w:color w:val="222222"/>
        </w:rPr>
        <w:t>not only </w:t>
      </w:r>
      <w:r>
        <w:rPr>
          <w:rFonts w:ascii="Arial" w:hAnsi="Arial" w:cs="Arial"/>
          <w:color w:val="222222"/>
        </w:rPr>
        <w:t>completely out of place but it serves to</w:t>
      </w:r>
      <w:r>
        <w:rPr>
          <w:rStyle w:val="Emphasis"/>
          <w:rFonts w:ascii="Arial" w:hAnsi="Arial" w:cs="Arial"/>
          <w:color w:val="222222"/>
        </w:rPr>
        <w:t> break down </w:t>
      </w:r>
      <w:r>
        <w:rPr>
          <w:rFonts w:ascii="Arial" w:hAnsi="Arial" w:cs="Arial"/>
          <w:color w:val="222222"/>
        </w:rPr>
        <w:t>distinctions which God established between the two creations, </w:t>
      </w:r>
      <w:r>
        <w:rPr>
          <w:rStyle w:val="Emphasis"/>
          <w:rFonts w:ascii="Arial" w:hAnsi="Arial" w:cs="Arial"/>
          <w:color w:val="222222"/>
        </w:rPr>
        <w:t>adding </w:t>
      </w:r>
      <w:r>
        <w:rPr>
          <w:rFonts w:ascii="Arial" w:hAnsi="Arial" w:cs="Arial"/>
          <w:color w:val="222222"/>
        </w:rPr>
        <w:t>to an already existing confusion.</w:t>
      </w:r>
    </w:p>
    <w:p w:rsidR="007D1EAC" w:rsidRDefault="007D1EAC" w:rsidP="007D1EAC">
      <w:pPr>
        <w:pStyle w:val="NormalWeb"/>
        <w:shd w:val="clear" w:color="auto" w:fill="FFFFFF"/>
        <w:spacing w:before="0" w:beforeAutospacing="0" w:after="0" w:afterAutospacing="0"/>
        <w:jc w:val="both"/>
        <w:rPr>
          <w:rFonts w:ascii="Arial" w:hAnsi="Arial" w:cs="Arial"/>
          <w:color w:val="222222"/>
          <w:sz w:val="18"/>
          <w:szCs w:val="18"/>
        </w:rPr>
      </w:pPr>
    </w:p>
    <w:p w:rsidR="007D1EAC" w:rsidRDefault="007D1EAC" w:rsidP="007D1EAC">
      <w:pPr>
        <w:pStyle w:val="NormalWeb"/>
        <w:shd w:val="clear" w:color="auto" w:fill="FFFFFF"/>
        <w:spacing w:before="0" w:beforeAutospacing="0" w:after="0" w:afterAutospacing="0"/>
        <w:jc w:val="both"/>
        <w:rPr>
          <w:rFonts w:ascii="Arial" w:hAnsi="Arial" w:cs="Arial"/>
          <w:color w:val="222222"/>
          <w:sz w:val="18"/>
          <w:szCs w:val="18"/>
        </w:rPr>
      </w:pPr>
      <w:r>
        <w:rPr>
          <w:rFonts w:ascii="Arial" w:hAnsi="Arial" w:cs="Arial"/>
          <w:color w:val="222222"/>
        </w:rPr>
        <w:t>Excerpt from </w:t>
      </w:r>
      <w:hyperlink r:id="rId5" w:anchor="Rapture%20Part%20II" w:history="1">
        <w:r>
          <w:rPr>
            <w:rStyle w:val="Hyperlink"/>
            <w:rFonts w:ascii="Arial" w:hAnsi="Arial" w:cs="Arial"/>
            <w:color w:val="0062B5"/>
          </w:rPr>
          <w:t>Rapture Part II</w:t>
        </w:r>
      </w:hyperlink>
      <w:r>
        <w:rPr>
          <w:rFonts w:ascii="Arial" w:hAnsi="Arial" w:cs="Arial"/>
          <w:color w:val="222222"/>
        </w:rPr>
        <w:t> in this site.</w:t>
      </w:r>
    </w:p>
    <w:p w:rsidR="00B51BB6" w:rsidRDefault="00B51BB6" w:rsidP="007D1EAC">
      <w:pPr>
        <w:jc w:val="both"/>
      </w:pPr>
    </w:p>
    <w:sectPr w:rsidR="00B51BB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AC"/>
    <w:rsid w:val="00774C51"/>
    <w:rsid w:val="007D1EAC"/>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3C7FF-03E7-4D83-AFB5-52042A33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EAC"/>
    <w:pPr>
      <w:spacing w:before="100" w:beforeAutospacing="1" w:after="100" w:afterAutospacing="1"/>
    </w:pPr>
    <w:rPr>
      <w:rFonts w:ascii="Times New Roman" w:eastAsia="Times New Roman" w:hAnsi="Times New Roman" w:cs="Times New Roman"/>
      <w:color w:val="auto"/>
      <w:szCs w:val="24"/>
    </w:rPr>
  </w:style>
  <w:style w:type="character" w:styleId="Strong">
    <w:name w:val="Strong"/>
    <w:basedOn w:val="DefaultParagraphFont"/>
    <w:uiPriority w:val="22"/>
    <w:qFormat/>
    <w:rsid w:val="007D1EAC"/>
    <w:rPr>
      <w:b/>
      <w:bCs/>
    </w:rPr>
  </w:style>
  <w:style w:type="character" w:styleId="Hyperlink">
    <w:name w:val="Hyperlink"/>
    <w:basedOn w:val="DefaultParagraphFont"/>
    <w:uiPriority w:val="99"/>
    <w:semiHidden/>
    <w:unhideWhenUsed/>
    <w:rsid w:val="007D1EAC"/>
    <w:rPr>
      <w:color w:val="0000FF"/>
      <w:u w:val="single"/>
    </w:rPr>
  </w:style>
  <w:style w:type="character" w:styleId="Emphasis">
    <w:name w:val="Emphasis"/>
    <w:basedOn w:val="DefaultParagraphFont"/>
    <w:uiPriority w:val="20"/>
    <w:qFormat/>
    <w:rsid w:val="007D1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ffeekupkandor.com/gods-word-one.php"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2019-07-18T23:12:00Z</dcterms:created>
  <dcterms:modified xsi:type="dcterms:W3CDTF">2019-07-18T23:15:00Z</dcterms:modified>
</cp:coreProperties>
</file>