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BB76F2">
        <w:rPr>
          <w:rFonts w:ascii="Arial" w:hAnsi="Arial" w:cs="Arial"/>
          <w:b/>
          <w:color w:val="222222"/>
          <w:sz w:val="32"/>
          <w:szCs w:val="32"/>
        </w:rPr>
        <w:t>Heavenly</w:t>
      </w:r>
      <w:r w:rsidRPr="00BB76F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B76F2">
        <w:rPr>
          <w:rFonts w:ascii="Arial" w:hAnsi="Arial" w:cs="Arial"/>
          <w:b/>
          <w:color w:val="222222"/>
          <w:sz w:val="32"/>
          <w:szCs w:val="32"/>
        </w:rPr>
        <w:t>Father</w:t>
      </w:r>
      <w:r w:rsidRPr="00BB76F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B76F2">
        <w:rPr>
          <w:rFonts w:ascii="Arial" w:hAnsi="Arial" w:cs="Arial"/>
          <w:b/>
          <w:color w:val="222222"/>
          <w:sz w:val="32"/>
          <w:szCs w:val="32"/>
        </w:rPr>
        <w:t>and</w:t>
      </w:r>
      <w:r w:rsidRPr="00BB76F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B76F2">
        <w:rPr>
          <w:rFonts w:ascii="Arial" w:hAnsi="Arial" w:cs="Arial"/>
          <w:b/>
          <w:color w:val="222222"/>
          <w:sz w:val="32"/>
          <w:szCs w:val="32"/>
        </w:rPr>
        <w:t>5</w:t>
      </w:r>
      <w:r w:rsidRPr="00BB76F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B76F2">
        <w:rPr>
          <w:rFonts w:ascii="Arial" w:hAnsi="Arial" w:cs="Arial"/>
          <w:b/>
          <w:color w:val="222222"/>
          <w:sz w:val="32"/>
          <w:szCs w:val="32"/>
        </w:rPr>
        <w:t>Tips</w:t>
      </w:r>
      <w:r w:rsidRPr="00BB76F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B76F2">
        <w:rPr>
          <w:rFonts w:ascii="Arial" w:hAnsi="Arial" w:cs="Arial"/>
          <w:b/>
          <w:color w:val="222222"/>
          <w:sz w:val="32"/>
          <w:szCs w:val="32"/>
        </w:rPr>
        <w:t>for</w:t>
      </w:r>
      <w:r w:rsidRPr="00BB76F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B76F2">
        <w:rPr>
          <w:rFonts w:ascii="Arial" w:hAnsi="Arial" w:cs="Arial"/>
          <w:b/>
          <w:color w:val="222222"/>
          <w:sz w:val="32"/>
          <w:szCs w:val="32"/>
        </w:rPr>
        <w:t>Becoming</w:t>
      </w:r>
      <w:r w:rsidRPr="00BB76F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B76F2">
        <w:rPr>
          <w:rFonts w:ascii="Arial" w:hAnsi="Arial" w:cs="Arial"/>
          <w:b/>
          <w:color w:val="222222"/>
          <w:sz w:val="32"/>
          <w:szCs w:val="32"/>
        </w:rPr>
        <w:t>a</w:t>
      </w:r>
      <w:r w:rsidRPr="00BB76F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B76F2">
        <w:rPr>
          <w:rFonts w:ascii="Arial" w:hAnsi="Arial" w:cs="Arial"/>
          <w:b/>
          <w:color w:val="222222"/>
          <w:sz w:val="32"/>
          <w:szCs w:val="32"/>
        </w:rPr>
        <w:t>Best</w:t>
      </w:r>
      <w:r w:rsidRPr="00BB76F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B76F2">
        <w:rPr>
          <w:rFonts w:ascii="Arial" w:hAnsi="Arial" w:cs="Arial"/>
          <w:b/>
          <w:color w:val="222222"/>
          <w:sz w:val="32"/>
          <w:szCs w:val="32"/>
        </w:rPr>
        <w:t>Father</w:t>
      </w:r>
      <w:r w:rsidRPr="00BB76F2">
        <w:rPr>
          <w:rFonts w:ascii="Arial" w:hAnsi="Arial" w:cs="Arial"/>
          <w:b/>
          <w:bCs/>
          <w:i/>
          <w:iCs/>
          <w:color w:val="222222"/>
          <w:sz w:val="32"/>
          <w:szCs w:val="32"/>
        </w:rPr>
        <w:br/>
      </w:r>
      <w:r w:rsidRPr="00BB76F2">
        <w:rPr>
          <w:rStyle w:val="Strong"/>
          <w:rFonts w:ascii="Arial" w:hAnsi="Arial" w:cs="Arial"/>
          <w:color w:val="222222"/>
        </w:rPr>
        <w:t>By</w:t>
      </w:r>
      <w:r w:rsidRPr="00BB76F2">
        <w:rPr>
          <w:rStyle w:val="Strong"/>
          <w:rFonts w:ascii="Arial" w:hAnsi="Arial" w:cs="Arial"/>
          <w:color w:val="222222"/>
        </w:rPr>
        <w:t xml:space="preserve"> </w:t>
      </w:r>
      <w:r w:rsidRPr="00BB76F2">
        <w:rPr>
          <w:rStyle w:val="Strong"/>
          <w:rFonts w:ascii="Arial" w:hAnsi="Arial" w:cs="Arial"/>
          <w:color w:val="222222"/>
        </w:rPr>
        <w:t>David</w:t>
      </w:r>
      <w:r w:rsidRPr="00BB76F2">
        <w:rPr>
          <w:rStyle w:val="Strong"/>
          <w:rFonts w:ascii="Arial" w:hAnsi="Arial" w:cs="Arial"/>
          <w:color w:val="222222"/>
        </w:rPr>
        <w:t xml:space="preserve"> </w:t>
      </w:r>
      <w:r w:rsidRPr="00BB76F2">
        <w:rPr>
          <w:rStyle w:val="Strong"/>
          <w:rFonts w:ascii="Arial" w:hAnsi="Arial" w:cs="Arial"/>
          <w:color w:val="222222"/>
        </w:rPr>
        <w:t>Jeremiah</w:t>
      </w:r>
      <w:r w:rsidRPr="00BB76F2">
        <w:rPr>
          <w:rStyle w:val="Strong"/>
          <w:rFonts w:ascii="Arial" w:hAnsi="Arial" w:cs="Arial"/>
          <w:color w:val="222222"/>
        </w:rPr>
        <w:t xml:space="preserve"> </w:t>
      </w:r>
      <w:r w:rsidRPr="00BB76F2">
        <w:rPr>
          <w:rStyle w:val="Strong"/>
          <w:rFonts w:ascii="Arial" w:hAnsi="Arial" w:cs="Arial"/>
          <w:color w:val="222222"/>
        </w:rPr>
        <w:t>of</w:t>
      </w:r>
      <w:r w:rsidRPr="00BB76F2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4" w:history="1">
        <w:r w:rsidRPr="00BB76F2">
          <w:rPr>
            <w:rStyle w:val="Hyperlink"/>
            <w:rFonts w:ascii="Arial" w:hAnsi="Arial" w:cs="Arial"/>
            <w:b/>
            <w:color w:val="2F5496"/>
          </w:rPr>
          <w:t>Turning</w:t>
        </w:r>
        <w:r w:rsidRPr="00BB76F2">
          <w:rPr>
            <w:rStyle w:val="Hyperlink"/>
            <w:rFonts w:ascii="Arial" w:hAnsi="Arial" w:cs="Arial"/>
            <w:b/>
            <w:color w:val="2F5496"/>
          </w:rPr>
          <w:t xml:space="preserve"> </w:t>
        </w:r>
        <w:r w:rsidRPr="00BB76F2">
          <w:rPr>
            <w:rStyle w:val="Hyperlink"/>
            <w:rFonts w:ascii="Arial" w:hAnsi="Arial" w:cs="Arial"/>
            <w:b/>
            <w:color w:val="2F5496"/>
          </w:rPr>
          <w:t>Point</w:t>
        </w:r>
      </w:hyperlink>
    </w:p>
    <w:p w:rsidR="00BB76F2" w:rsidRP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</w:p>
    <w:p w:rsidR="00BB76F2" w:rsidRDefault="00BB76F2" w:rsidP="00B639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BB76F2">
        <w:rPr>
          <w:rStyle w:val="Emphasis"/>
          <w:rFonts w:ascii="Arial" w:hAnsi="Arial" w:cs="Arial"/>
          <w:color w:val="222222"/>
        </w:rPr>
        <w:t>In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this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manner,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therefore,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pray: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Our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Father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in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heaven,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hallowed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be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BB76F2">
        <w:rPr>
          <w:rStyle w:val="Emphasis"/>
          <w:rFonts w:ascii="Arial" w:hAnsi="Arial" w:cs="Arial"/>
          <w:color w:val="222222"/>
        </w:rPr>
        <w:t>Your</w:t>
      </w:r>
      <w:proofErr w:type="gramEnd"/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name.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(</w:t>
      </w:r>
      <w:hyperlink r:id="rId5" w:history="1">
        <w:r w:rsidRPr="00BB76F2">
          <w:rPr>
            <w:rStyle w:val="Hyperlink"/>
            <w:rFonts w:ascii="Arial" w:hAnsi="Arial" w:cs="Arial"/>
            <w:color w:val="0062B5"/>
          </w:rPr>
          <w:t>Matthew</w:t>
        </w:r>
        <w:r w:rsidRPr="00BB76F2">
          <w:rPr>
            <w:rStyle w:val="Hyperlink"/>
            <w:rFonts w:ascii="Arial" w:hAnsi="Arial" w:cs="Arial"/>
            <w:color w:val="0062B5"/>
          </w:rPr>
          <w:t xml:space="preserve"> </w:t>
        </w:r>
        <w:r w:rsidRPr="00BB76F2">
          <w:rPr>
            <w:rStyle w:val="Hyperlink"/>
            <w:rFonts w:ascii="Arial" w:hAnsi="Arial" w:cs="Arial"/>
            <w:color w:val="0062B5"/>
          </w:rPr>
          <w:t>6:9</w:t>
        </w:r>
      </w:hyperlink>
      <w:r w:rsidRPr="00BB76F2">
        <w:rPr>
          <w:rFonts w:ascii="Arial" w:hAnsi="Arial" w:cs="Arial"/>
          <w:color w:val="222222"/>
        </w:rPr>
        <w:t>)</w:t>
      </w:r>
    </w:p>
    <w:p w:rsidR="00B639DA" w:rsidRPr="00BB76F2" w:rsidRDefault="00B639DA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B76F2">
        <w:rPr>
          <w:rFonts w:ascii="Arial" w:hAnsi="Arial" w:cs="Arial"/>
          <w:color w:val="222222"/>
        </w:rPr>
        <w:t>English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"father"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was</w:t>
      </w:r>
      <w:r w:rsidRPr="00BB76F2">
        <w:rPr>
          <w:rFonts w:ascii="Arial" w:hAnsi="Arial" w:cs="Arial"/>
          <w:color w:val="222222"/>
        </w:rPr>
        <w:t xml:space="preserve"> </w:t>
      </w:r>
      <w:proofErr w:type="spellStart"/>
      <w:r w:rsidRPr="00BB76F2">
        <w:rPr>
          <w:rStyle w:val="Emphasis"/>
          <w:rFonts w:ascii="Arial" w:hAnsi="Arial" w:cs="Arial"/>
          <w:color w:val="222222"/>
        </w:rPr>
        <w:t>vader</w:t>
      </w:r>
      <w:proofErr w:type="spellEnd"/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in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Dutch,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fader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in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early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German,</w:t>
      </w:r>
      <w:r w:rsidRPr="00BB76F2">
        <w:rPr>
          <w:rFonts w:ascii="Arial" w:hAnsi="Arial" w:cs="Arial"/>
          <w:color w:val="222222"/>
        </w:rPr>
        <w:t xml:space="preserve"> </w:t>
      </w:r>
      <w:proofErr w:type="spellStart"/>
      <w:r w:rsidRPr="00BB76F2">
        <w:rPr>
          <w:rStyle w:val="Emphasis"/>
          <w:rFonts w:ascii="Arial" w:hAnsi="Arial" w:cs="Arial"/>
          <w:color w:val="222222"/>
        </w:rPr>
        <w:t>vater</w:t>
      </w:r>
      <w:proofErr w:type="spellEnd"/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in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later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German,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fader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in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Middle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English.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all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those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words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were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built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Latin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pater</w:t>
      </w:r>
      <w:r w:rsidRPr="00BB76F2">
        <w:rPr>
          <w:rFonts w:ascii="Arial" w:hAnsi="Arial" w:cs="Arial"/>
          <w:color w:val="222222"/>
        </w:rPr>
        <w:t>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which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was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very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close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Greek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pater</w:t>
      </w:r>
      <w:r w:rsidRPr="00BB76F2">
        <w:rPr>
          <w:rFonts w:ascii="Arial" w:hAnsi="Arial" w:cs="Arial"/>
          <w:color w:val="222222"/>
        </w:rPr>
        <w:t>.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But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all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those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Western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spellings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were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radical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departure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from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Aramaic,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language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Jesus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spoke.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would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have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pronounced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"father"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as</w:t>
      </w:r>
      <w:r w:rsidRPr="00BB76F2">
        <w:rPr>
          <w:rFonts w:ascii="Arial" w:hAnsi="Arial" w:cs="Arial"/>
          <w:color w:val="222222"/>
        </w:rPr>
        <w:t xml:space="preserve"> </w:t>
      </w:r>
      <w:proofErr w:type="spellStart"/>
      <w:r w:rsidRPr="00BB76F2">
        <w:rPr>
          <w:rStyle w:val="Emphasis"/>
          <w:rFonts w:ascii="Arial" w:hAnsi="Arial" w:cs="Arial"/>
          <w:color w:val="222222"/>
        </w:rPr>
        <w:t>abba</w:t>
      </w:r>
      <w:proofErr w:type="spellEnd"/>
      <w:r w:rsidRPr="00BB76F2">
        <w:rPr>
          <w:rFonts w:ascii="Arial" w:hAnsi="Arial" w:cs="Arial"/>
          <w:color w:val="222222"/>
        </w:rPr>
        <w:t>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derived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from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Hebrew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ab</w:t>
      </w:r>
      <w:r w:rsidRPr="00BB76F2">
        <w:rPr>
          <w:rFonts w:ascii="Arial" w:hAnsi="Arial" w:cs="Arial"/>
          <w:color w:val="222222"/>
        </w:rPr>
        <w:t>.</w:t>
      </w:r>
    </w:p>
    <w:p w:rsidR="00B639DA" w:rsidRPr="00BB76F2" w:rsidRDefault="00B639DA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B76F2">
        <w:rPr>
          <w:rFonts w:ascii="Arial" w:hAnsi="Arial" w:cs="Arial"/>
          <w:color w:val="222222"/>
        </w:rPr>
        <w:t>In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fact,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Jesus'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use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of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"father"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represented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major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shift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in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how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Hebrews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used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term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--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almost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exclusively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refer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human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fathers.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God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was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rarely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called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Father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by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Jews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(</w:t>
      </w:r>
      <w:hyperlink r:id="rId6" w:history="1">
        <w:r w:rsidRPr="00BB76F2">
          <w:rPr>
            <w:rStyle w:val="Hyperlink"/>
            <w:rFonts w:ascii="Arial" w:hAnsi="Arial" w:cs="Arial"/>
            <w:color w:val="0062B5"/>
          </w:rPr>
          <w:t>Isaiah</w:t>
        </w:r>
        <w:r w:rsidRPr="00BB76F2">
          <w:rPr>
            <w:rStyle w:val="Hyperlink"/>
            <w:rFonts w:ascii="Arial" w:hAnsi="Arial" w:cs="Arial"/>
            <w:color w:val="0062B5"/>
          </w:rPr>
          <w:t xml:space="preserve"> </w:t>
        </w:r>
        <w:r w:rsidRPr="00BB76F2">
          <w:rPr>
            <w:rStyle w:val="Hyperlink"/>
            <w:rFonts w:ascii="Arial" w:hAnsi="Arial" w:cs="Arial"/>
            <w:color w:val="0062B5"/>
          </w:rPr>
          <w:t>63:16</w:t>
        </w:r>
      </w:hyperlink>
      <w:r w:rsidRPr="00BB76F2">
        <w:rPr>
          <w:rFonts w:ascii="Arial" w:hAnsi="Arial" w:cs="Arial"/>
          <w:color w:val="222222"/>
        </w:rPr>
        <w:t>;</w:t>
      </w:r>
      <w:r w:rsidRPr="00BB76F2">
        <w:rPr>
          <w:rFonts w:ascii="Arial" w:hAnsi="Arial" w:cs="Arial"/>
          <w:color w:val="222222"/>
        </w:rPr>
        <w:t xml:space="preserve"> </w:t>
      </w:r>
      <w:hyperlink r:id="rId7" w:history="1">
        <w:r w:rsidRPr="00BB76F2">
          <w:rPr>
            <w:rStyle w:val="Hyperlink"/>
            <w:rFonts w:ascii="Arial" w:hAnsi="Arial" w:cs="Arial"/>
            <w:color w:val="0062B5"/>
          </w:rPr>
          <w:t>64:8</w:t>
        </w:r>
      </w:hyperlink>
      <w:r w:rsidRPr="00BB76F2">
        <w:rPr>
          <w:rFonts w:ascii="Arial" w:hAnsi="Arial" w:cs="Arial"/>
          <w:color w:val="222222"/>
        </w:rPr>
        <w:t>;</w:t>
      </w:r>
      <w:r w:rsidRPr="00BB76F2">
        <w:rPr>
          <w:rFonts w:ascii="Arial" w:hAnsi="Arial" w:cs="Arial"/>
          <w:color w:val="222222"/>
        </w:rPr>
        <w:t xml:space="preserve"> </w:t>
      </w:r>
      <w:hyperlink r:id="rId8" w:history="1">
        <w:r w:rsidRPr="00BB76F2">
          <w:rPr>
            <w:rStyle w:val="Hyperlink"/>
            <w:rFonts w:ascii="Arial" w:hAnsi="Arial" w:cs="Arial"/>
            <w:color w:val="0062B5"/>
          </w:rPr>
          <w:t>Jeremiah</w:t>
        </w:r>
        <w:r w:rsidRPr="00BB76F2">
          <w:rPr>
            <w:rStyle w:val="Hyperlink"/>
            <w:rFonts w:ascii="Arial" w:hAnsi="Arial" w:cs="Arial"/>
            <w:color w:val="0062B5"/>
          </w:rPr>
          <w:t xml:space="preserve"> </w:t>
        </w:r>
        <w:r w:rsidRPr="00BB76F2">
          <w:rPr>
            <w:rStyle w:val="Hyperlink"/>
            <w:rFonts w:ascii="Arial" w:hAnsi="Arial" w:cs="Arial"/>
            <w:color w:val="0062B5"/>
          </w:rPr>
          <w:t>31:9</w:t>
        </w:r>
      </w:hyperlink>
      <w:r w:rsidRPr="00BB76F2">
        <w:rPr>
          <w:rFonts w:ascii="Arial" w:hAnsi="Arial" w:cs="Arial"/>
          <w:color w:val="222222"/>
        </w:rPr>
        <w:t>;</w:t>
      </w:r>
      <w:r w:rsidRPr="00BB76F2">
        <w:rPr>
          <w:rFonts w:ascii="Arial" w:hAnsi="Arial" w:cs="Arial"/>
          <w:color w:val="222222"/>
        </w:rPr>
        <w:t xml:space="preserve"> </w:t>
      </w:r>
      <w:hyperlink r:id="rId9" w:history="1">
        <w:r w:rsidRPr="00BB76F2">
          <w:rPr>
            <w:rStyle w:val="Hyperlink"/>
            <w:rFonts w:ascii="Arial" w:hAnsi="Arial" w:cs="Arial"/>
            <w:color w:val="0062B5"/>
          </w:rPr>
          <w:t>Malachi</w:t>
        </w:r>
        <w:r w:rsidRPr="00BB76F2">
          <w:rPr>
            <w:rStyle w:val="Hyperlink"/>
            <w:rFonts w:ascii="Arial" w:hAnsi="Arial" w:cs="Arial"/>
            <w:color w:val="0062B5"/>
          </w:rPr>
          <w:t xml:space="preserve"> </w:t>
        </w:r>
        <w:r w:rsidRPr="00BB76F2">
          <w:rPr>
            <w:rStyle w:val="Hyperlink"/>
            <w:rFonts w:ascii="Arial" w:hAnsi="Arial" w:cs="Arial"/>
            <w:color w:val="0062B5"/>
          </w:rPr>
          <w:t>2:10</w:t>
        </w:r>
      </w:hyperlink>
      <w:r w:rsidRPr="00BB76F2">
        <w:rPr>
          <w:rFonts w:ascii="Arial" w:hAnsi="Arial" w:cs="Arial"/>
          <w:color w:val="222222"/>
        </w:rPr>
        <w:t>),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but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Jesus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called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God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"Father"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(</w:t>
      </w:r>
      <w:r w:rsidRPr="00BB76F2">
        <w:rPr>
          <w:rStyle w:val="Emphasis"/>
          <w:rFonts w:ascii="Arial" w:hAnsi="Arial" w:cs="Arial"/>
          <w:color w:val="222222"/>
        </w:rPr>
        <w:t>Abba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--</w:t>
      </w:r>
      <w:r w:rsidRPr="00BB76F2">
        <w:rPr>
          <w:rFonts w:ascii="Arial" w:hAnsi="Arial" w:cs="Arial"/>
          <w:color w:val="222222"/>
        </w:rPr>
        <w:t xml:space="preserve"> </w:t>
      </w:r>
      <w:hyperlink r:id="rId10" w:history="1">
        <w:r w:rsidRPr="00BB76F2">
          <w:rPr>
            <w:rStyle w:val="Hyperlink"/>
            <w:rFonts w:ascii="Arial" w:hAnsi="Arial" w:cs="Arial"/>
            <w:color w:val="0062B5"/>
          </w:rPr>
          <w:t>Matthew</w:t>
        </w:r>
        <w:r w:rsidRPr="00BB76F2">
          <w:rPr>
            <w:rStyle w:val="Hyperlink"/>
            <w:rFonts w:ascii="Arial" w:hAnsi="Arial" w:cs="Arial"/>
            <w:color w:val="0062B5"/>
          </w:rPr>
          <w:t xml:space="preserve"> </w:t>
        </w:r>
        <w:r w:rsidRPr="00BB76F2">
          <w:rPr>
            <w:rStyle w:val="Hyperlink"/>
            <w:rFonts w:ascii="Arial" w:hAnsi="Arial" w:cs="Arial"/>
            <w:color w:val="0062B5"/>
          </w:rPr>
          <w:t>11:26</w:t>
        </w:r>
      </w:hyperlink>
      <w:r w:rsidRPr="00BB76F2">
        <w:rPr>
          <w:rFonts w:ascii="Arial" w:hAnsi="Arial" w:cs="Arial"/>
          <w:color w:val="222222"/>
        </w:rPr>
        <w:t>)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taught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His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disciples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do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same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(</w:t>
      </w:r>
      <w:hyperlink r:id="rId11" w:history="1">
        <w:r w:rsidRPr="00BB76F2">
          <w:rPr>
            <w:rStyle w:val="Hyperlink"/>
            <w:rFonts w:ascii="Arial" w:hAnsi="Arial" w:cs="Arial"/>
            <w:color w:val="0062B5"/>
          </w:rPr>
          <w:t>Matthew</w:t>
        </w:r>
        <w:r w:rsidRPr="00BB76F2">
          <w:rPr>
            <w:rStyle w:val="Hyperlink"/>
            <w:rFonts w:ascii="Arial" w:hAnsi="Arial" w:cs="Arial"/>
            <w:color w:val="0062B5"/>
          </w:rPr>
          <w:t xml:space="preserve"> </w:t>
        </w:r>
        <w:r w:rsidRPr="00BB76F2">
          <w:rPr>
            <w:rStyle w:val="Hyperlink"/>
            <w:rFonts w:ascii="Arial" w:hAnsi="Arial" w:cs="Arial"/>
            <w:color w:val="0062B5"/>
          </w:rPr>
          <w:t>6:9</w:t>
        </w:r>
      </w:hyperlink>
      <w:r w:rsidRPr="00BB76F2">
        <w:rPr>
          <w:rFonts w:ascii="Arial" w:hAnsi="Arial" w:cs="Arial"/>
          <w:color w:val="222222"/>
        </w:rPr>
        <w:t>).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But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this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was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not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formal,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Victorian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"father"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of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English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language.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This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was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proofErr w:type="spellStart"/>
      <w:r w:rsidRPr="00BB76F2">
        <w:rPr>
          <w:rStyle w:val="Emphasis"/>
          <w:rFonts w:ascii="Arial" w:hAnsi="Arial" w:cs="Arial"/>
          <w:color w:val="222222"/>
        </w:rPr>
        <w:t>abba</w:t>
      </w:r>
      <w:proofErr w:type="spellEnd"/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of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Hebrew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family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unit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--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"papa"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"daddy"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used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by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children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world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over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today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(</w:t>
      </w:r>
      <w:hyperlink r:id="rId12" w:history="1">
        <w:r w:rsidRPr="00BB76F2">
          <w:rPr>
            <w:rStyle w:val="Hyperlink"/>
            <w:rFonts w:ascii="Arial" w:hAnsi="Arial" w:cs="Arial"/>
            <w:color w:val="0062B5"/>
          </w:rPr>
          <w:t>Mark</w:t>
        </w:r>
        <w:r w:rsidRPr="00BB76F2">
          <w:rPr>
            <w:rStyle w:val="Hyperlink"/>
            <w:rFonts w:ascii="Arial" w:hAnsi="Arial" w:cs="Arial"/>
            <w:color w:val="0062B5"/>
          </w:rPr>
          <w:t xml:space="preserve"> </w:t>
        </w:r>
        <w:r w:rsidRPr="00BB76F2">
          <w:rPr>
            <w:rStyle w:val="Hyperlink"/>
            <w:rFonts w:ascii="Arial" w:hAnsi="Arial" w:cs="Arial"/>
            <w:color w:val="0062B5"/>
          </w:rPr>
          <w:t>14:36</w:t>
        </w:r>
      </w:hyperlink>
      <w:r w:rsidRPr="00BB76F2">
        <w:rPr>
          <w:rFonts w:ascii="Arial" w:hAnsi="Arial" w:cs="Arial"/>
          <w:color w:val="222222"/>
        </w:rPr>
        <w:t>).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Jesus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introduced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new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way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relate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God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--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familial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way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of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fondness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closeness.</w:t>
      </w:r>
    </w:p>
    <w:p w:rsidR="00B639DA" w:rsidRPr="00BB76F2" w:rsidRDefault="00B639DA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B76F2">
        <w:rPr>
          <w:rFonts w:ascii="Arial" w:hAnsi="Arial" w:cs="Arial"/>
          <w:color w:val="222222"/>
        </w:rPr>
        <w:t>However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view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address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earthly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father,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feel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free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address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heavenly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Father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way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Jesus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did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--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Abba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Father.</w:t>
      </w:r>
    </w:p>
    <w:p w:rsidR="00B639DA" w:rsidRPr="00BB76F2" w:rsidRDefault="00B639DA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BB76F2">
        <w:rPr>
          <w:rStyle w:val="Emphasis"/>
          <w:rFonts w:ascii="Arial" w:hAnsi="Arial" w:cs="Arial"/>
          <w:color w:val="222222"/>
        </w:rPr>
        <w:t>For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all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who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are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being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led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by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the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Spirit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of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God,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these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are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sons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of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God.</w:t>
      </w:r>
    </w:p>
    <w:p w:rsidR="00B639DA" w:rsidRPr="00BB76F2" w:rsidRDefault="00B639DA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BB76F2">
        <w:rPr>
          <w:rStyle w:val="Emphasis"/>
          <w:rFonts w:ascii="Arial" w:hAnsi="Arial" w:cs="Arial"/>
          <w:color w:val="222222"/>
        </w:rPr>
        <w:t>For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you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have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not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received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a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spirit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of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slavery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leading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to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fear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again,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but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you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have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received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a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spirit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of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adoption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as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sons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by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which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we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cry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out,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"Abba!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Father!"</w:t>
      </w:r>
    </w:p>
    <w:p w:rsidR="00B639DA" w:rsidRPr="00BB76F2" w:rsidRDefault="00B639DA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BB76F2">
        <w:rPr>
          <w:rStyle w:val="Emphasis"/>
          <w:rFonts w:ascii="Arial" w:hAnsi="Arial" w:cs="Arial"/>
          <w:color w:val="222222"/>
        </w:rPr>
        <w:t>The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Spirit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Himself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testifies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with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our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spirit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that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we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are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children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of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God,</w:t>
      </w:r>
    </w:p>
    <w:p w:rsidR="00B639DA" w:rsidRPr="00BB76F2" w:rsidRDefault="00B639DA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BB76F2">
        <w:rPr>
          <w:rStyle w:val="Emphasis"/>
          <w:rFonts w:ascii="Arial" w:hAnsi="Arial" w:cs="Arial"/>
          <w:color w:val="222222"/>
        </w:rPr>
        <w:t>and</w:t>
      </w:r>
      <w:proofErr w:type="gramEnd"/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if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children,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heirs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also,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heirs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of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God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and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fellow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heirs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with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Christ,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if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indeed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we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suffer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with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Him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so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that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we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may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also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be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glorified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with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Him.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(</w:t>
      </w:r>
      <w:hyperlink r:id="rId13" w:history="1">
        <w:r w:rsidRPr="00BB76F2">
          <w:rPr>
            <w:rStyle w:val="Hyperlink"/>
            <w:rFonts w:ascii="Arial" w:hAnsi="Arial" w:cs="Arial"/>
            <w:color w:val="0062B5"/>
          </w:rPr>
          <w:t>Romans</w:t>
        </w:r>
        <w:r w:rsidRPr="00BB76F2">
          <w:rPr>
            <w:rStyle w:val="Hyperlink"/>
            <w:rFonts w:ascii="Arial" w:hAnsi="Arial" w:cs="Arial"/>
            <w:color w:val="0062B5"/>
          </w:rPr>
          <w:t xml:space="preserve"> </w:t>
        </w:r>
        <w:r w:rsidRPr="00BB76F2">
          <w:rPr>
            <w:rStyle w:val="Hyperlink"/>
            <w:rFonts w:ascii="Arial" w:hAnsi="Arial" w:cs="Arial"/>
            <w:color w:val="0062B5"/>
          </w:rPr>
          <w:t>8:14-17</w:t>
        </w:r>
      </w:hyperlink>
      <w:r w:rsidRPr="00BB76F2">
        <w:rPr>
          <w:rFonts w:ascii="Arial" w:hAnsi="Arial" w:cs="Arial"/>
          <w:color w:val="222222"/>
        </w:rPr>
        <w:t>)</w:t>
      </w:r>
    </w:p>
    <w:p w:rsidR="00B639DA" w:rsidRPr="00BB76F2" w:rsidRDefault="00B639DA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B76F2" w:rsidRP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B76F2">
        <w:rPr>
          <w:rStyle w:val="Emphasis"/>
          <w:rFonts w:ascii="Arial" w:hAnsi="Arial" w:cs="Arial"/>
          <w:color w:val="222222"/>
        </w:rPr>
        <w:t>The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name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Jehovah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carries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majesty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in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it;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the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name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Father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carries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mercy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in</w:t>
      </w:r>
      <w:r w:rsidRPr="00BB76F2">
        <w:rPr>
          <w:rStyle w:val="Emphasis"/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it.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~Thomas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Watson</w:t>
      </w:r>
    </w:p>
    <w:p w:rsidR="00B639DA" w:rsidRDefault="00B639DA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639DA" w:rsidRPr="00B639DA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B639DA">
        <w:rPr>
          <w:rFonts w:ascii="Arial" w:hAnsi="Arial" w:cs="Arial"/>
          <w:b/>
          <w:color w:val="222222"/>
        </w:rPr>
        <w:t>Five</w:t>
      </w:r>
      <w:r w:rsidRPr="00B639DA">
        <w:rPr>
          <w:rFonts w:ascii="Arial" w:hAnsi="Arial" w:cs="Arial"/>
          <w:b/>
          <w:color w:val="222222"/>
        </w:rPr>
        <w:t xml:space="preserve"> </w:t>
      </w:r>
      <w:r w:rsidRPr="00B639DA">
        <w:rPr>
          <w:rFonts w:ascii="Arial" w:hAnsi="Arial" w:cs="Arial"/>
          <w:b/>
          <w:color w:val="222222"/>
        </w:rPr>
        <w:t>Tips</w:t>
      </w:r>
      <w:r w:rsidRPr="00B639DA">
        <w:rPr>
          <w:rFonts w:ascii="Arial" w:hAnsi="Arial" w:cs="Arial"/>
          <w:b/>
          <w:color w:val="222222"/>
        </w:rPr>
        <w:t xml:space="preserve"> </w:t>
      </w:r>
      <w:r w:rsidRPr="00B639DA">
        <w:rPr>
          <w:rFonts w:ascii="Arial" w:hAnsi="Arial" w:cs="Arial"/>
          <w:b/>
          <w:color w:val="222222"/>
        </w:rPr>
        <w:t>to</w:t>
      </w:r>
      <w:r w:rsidRPr="00B639DA">
        <w:rPr>
          <w:rFonts w:ascii="Arial" w:hAnsi="Arial" w:cs="Arial"/>
          <w:b/>
          <w:color w:val="222222"/>
        </w:rPr>
        <w:t xml:space="preserve"> </w:t>
      </w:r>
      <w:r w:rsidRPr="00B639DA">
        <w:rPr>
          <w:rFonts w:ascii="Arial" w:hAnsi="Arial" w:cs="Arial"/>
          <w:b/>
          <w:color w:val="222222"/>
        </w:rPr>
        <w:t>Becoming</w:t>
      </w:r>
      <w:r w:rsidRPr="00B639DA">
        <w:rPr>
          <w:rFonts w:ascii="Arial" w:hAnsi="Arial" w:cs="Arial"/>
          <w:b/>
          <w:color w:val="222222"/>
        </w:rPr>
        <w:t xml:space="preserve"> </w:t>
      </w:r>
      <w:r w:rsidRPr="00B639DA">
        <w:rPr>
          <w:rFonts w:ascii="Arial" w:hAnsi="Arial" w:cs="Arial"/>
          <w:b/>
          <w:color w:val="222222"/>
        </w:rPr>
        <w:t>the</w:t>
      </w:r>
      <w:r w:rsidRPr="00B639DA">
        <w:rPr>
          <w:rFonts w:ascii="Arial" w:hAnsi="Arial" w:cs="Arial"/>
          <w:b/>
          <w:color w:val="222222"/>
        </w:rPr>
        <w:t xml:space="preserve"> </w:t>
      </w:r>
      <w:r w:rsidRPr="00B639DA">
        <w:rPr>
          <w:rFonts w:ascii="Arial" w:hAnsi="Arial" w:cs="Arial"/>
          <w:b/>
          <w:color w:val="222222"/>
        </w:rPr>
        <w:t>Best</w:t>
      </w:r>
      <w:r w:rsidRPr="00B639DA">
        <w:rPr>
          <w:rFonts w:ascii="Arial" w:hAnsi="Arial" w:cs="Arial"/>
          <w:b/>
          <w:color w:val="222222"/>
        </w:rPr>
        <w:t xml:space="preserve"> </w:t>
      </w:r>
      <w:r w:rsidRPr="00B639DA">
        <w:rPr>
          <w:rFonts w:ascii="Arial" w:hAnsi="Arial" w:cs="Arial"/>
          <w:b/>
          <w:color w:val="222222"/>
        </w:rPr>
        <w:t>Dad</w:t>
      </w:r>
    </w:p>
    <w:p w:rsidR="00B639DA" w:rsidRDefault="00B639DA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B76F2">
        <w:rPr>
          <w:rFonts w:ascii="Arial" w:hAnsi="Arial" w:cs="Arial"/>
          <w:color w:val="222222"/>
        </w:rPr>
        <w:t>Focus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Family</w:t>
      </w:r>
    </w:p>
    <w:p w:rsidR="00B639DA" w:rsidRPr="00BB76F2" w:rsidRDefault="00B639DA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B76F2">
        <w:rPr>
          <w:rFonts w:ascii="Arial" w:hAnsi="Arial" w:cs="Arial"/>
          <w:color w:val="222222"/>
        </w:rPr>
        <w:t>1)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Guide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children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toward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relationship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with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their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heavenly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father.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Show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them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love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of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God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serve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by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being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godly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man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yourself.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Let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them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see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praying,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reading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His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Word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living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faith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claim.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Walk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talk.</w:t>
      </w:r>
    </w:p>
    <w:p w:rsidR="00B639DA" w:rsidRPr="00BB76F2" w:rsidRDefault="00B639DA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B76F2">
        <w:rPr>
          <w:rFonts w:ascii="Arial" w:hAnsi="Arial" w:cs="Arial"/>
          <w:color w:val="222222"/>
        </w:rPr>
        <w:t>2)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Show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genuine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respect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love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for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mother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of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children.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Nothing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will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make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children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feel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more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secure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in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love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acceptance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than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seeing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cherish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their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mom.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Boys,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especially,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need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see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how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godly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man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loves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woman.</w:t>
      </w:r>
      <w:bookmarkStart w:id="0" w:name="_GoBack"/>
      <w:bookmarkEnd w:id="0"/>
    </w:p>
    <w:p w:rsidR="00B639DA" w:rsidRPr="00BB76F2" w:rsidRDefault="00B639DA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B76F2">
        <w:rPr>
          <w:rFonts w:ascii="Arial" w:hAnsi="Arial" w:cs="Arial"/>
          <w:color w:val="222222"/>
        </w:rPr>
        <w:t>3)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Remember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that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love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is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motivation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for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discipline.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Dads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discipline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because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love.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two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are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inseparable.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Seek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guide,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mold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correct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–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all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with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gentle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spirit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of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fairness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acceptance.</w:t>
      </w:r>
    </w:p>
    <w:p w:rsidR="00B639DA" w:rsidRPr="00BB76F2" w:rsidRDefault="00B639DA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B76F2">
        <w:rPr>
          <w:rFonts w:ascii="Arial" w:hAnsi="Arial" w:cs="Arial"/>
          <w:color w:val="222222"/>
        </w:rPr>
        <w:t>4)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Spend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time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with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children.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In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children's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eyes,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time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spent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with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them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is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measure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of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love.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Show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them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they're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high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list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by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giving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them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time.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There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is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no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substitute.</w:t>
      </w:r>
    </w:p>
    <w:p w:rsidR="00B639DA" w:rsidRPr="00BB76F2" w:rsidRDefault="00B639DA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B76F2">
        <w:rPr>
          <w:rFonts w:ascii="Arial" w:hAnsi="Arial" w:cs="Arial"/>
          <w:color w:val="222222"/>
        </w:rPr>
        <w:lastRenderedPageBreak/>
        <w:t>5)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Demonstrate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affection.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Hug,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kiss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offer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kind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word.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Every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day.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Tell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children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love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them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–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show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mean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it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with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your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actions.</w:t>
      </w:r>
    </w:p>
    <w:p w:rsidR="00B639DA" w:rsidRPr="00BB76F2" w:rsidRDefault="00B639DA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B76F2" w:rsidRPr="00BB76F2" w:rsidRDefault="00BB76F2" w:rsidP="00BB76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B76F2">
        <w:rPr>
          <w:rFonts w:ascii="Arial" w:hAnsi="Arial" w:cs="Arial"/>
          <w:color w:val="222222"/>
        </w:rPr>
        <w:t>(Aside: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A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father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needs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"bless"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each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every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one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of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his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children.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A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child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not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receiving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the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blessing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of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his/her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father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is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left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inhibited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in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some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way,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often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difficult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overcome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[for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lack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of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confidence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fear].</w:t>
      </w:r>
      <w:r w:rsidRPr="00BB76F2">
        <w:rPr>
          <w:rFonts w:ascii="Arial" w:hAnsi="Arial" w:cs="Arial"/>
          <w:color w:val="222222"/>
        </w:rPr>
        <w:t xml:space="preserve">  </w:t>
      </w:r>
      <w:r w:rsidRPr="00BB76F2">
        <w:rPr>
          <w:rFonts w:ascii="Arial" w:hAnsi="Arial" w:cs="Arial"/>
          <w:color w:val="222222"/>
        </w:rPr>
        <w:t>My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father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didn't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bless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and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I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didn't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bless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two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children.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Predictably,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by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others,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my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children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have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nothing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to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do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with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Fonts w:ascii="Arial" w:hAnsi="Arial" w:cs="Arial"/>
          <w:color w:val="222222"/>
        </w:rPr>
        <w:t>me.</w:t>
      </w:r>
      <w:r w:rsidRPr="00BB76F2">
        <w:rPr>
          <w:rFonts w:ascii="Arial" w:hAnsi="Arial" w:cs="Arial"/>
          <w:color w:val="222222"/>
        </w:rPr>
        <w:t xml:space="preserve"> </w:t>
      </w:r>
      <w:r w:rsidRPr="00BB76F2">
        <w:rPr>
          <w:rStyle w:val="Emphasis"/>
          <w:rFonts w:ascii="Arial" w:hAnsi="Arial" w:cs="Arial"/>
          <w:color w:val="222222"/>
        </w:rPr>
        <w:t>Pat</w:t>
      </w:r>
      <w:r w:rsidRPr="00BB76F2">
        <w:rPr>
          <w:rFonts w:ascii="Arial" w:hAnsi="Arial" w:cs="Arial"/>
          <w:color w:val="222222"/>
        </w:rPr>
        <w:t>)</w:t>
      </w:r>
    </w:p>
    <w:sectPr w:rsidR="00BB76F2" w:rsidRPr="00BB76F2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F2"/>
    <w:rsid w:val="00774C51"/>
    <w:rsid w:val="00B51BB6"/>
    <w:rsid w:val="00B639DA"/>
    <w:rsid w:val="00BB76F2"/>
    <w:rsid w:val="00F9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CE236-9523-42AA-B6C1-519558D1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6F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BB76F2"/>
    <w:rPr>
      <w:b/>
      <w:bCs/>
    </w:rPr>
  </w:style>
  <w:style w:type="character" w:styleId="Emphasis">
    <w:name w:val="Emphasis"/>
    <w:basedOn w:val="DefaultParagraphFont"/>
    <w:uiPriority w:val="20"/>
    <w:qFormat/>
    <w:rsid w:val="00BB76F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B7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39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1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2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Jeremiah+31.9&amp;t=NKJV" TargetMode="External"/><Relationship Id="rId13" Type="http://schemas.openxmlformats.org/officeDocument/2006/relationships/hyperlink" Target="https://www.blueletterbible.org/search/preSearch.cfm?Criteria=Romans+8.14-17&amp;t=NK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Isaiah+64.8&amp;t=NKJV" TargetMode="External"/><Relationship Id="rId12" Type="http://schemas.openxmlformats.org/officeDocument/2006/relationships/hyperlink" Target="https://www.blueletterbible.org/search/preSearch.cfm?Criteria=Mark+14.36&amp;t=NKJ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Isaiah+63.16&amp;t=NKJV" TargetMode="External"/><Relationship Id="rId11" Type="http://schemas.openxmlformats.org/officeDocument/2006/relationships/hyperlink" Target="https://www.blueletterbible.org/search/preSearch.cfm?Criteria=Matthew+6.9&amp;t=NKJV" TargetMode="External"/><Relationship Id="rId5" Type="http://schemas.openxmlformats.org/officeDocument/2006/relationships/hyperlink" Target="https://www.blueletterbible.org/search/preSearch.cfm?Criteria=Matthew+6.9&amp;t=NKJ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Matthew+11.26&amp;t=NKJV" TargetMode="External"/><Relationship Id="rId4" Type="http://schemas.openxmlformats.org/officeDocument/2006/relationships/hyperlink" Target="http://www.davidjeremiah.org/site/monthly/1113_DESHBKLE.aspx?tid=goog_adwords_tp_deshbkle-res" TargetMode="External"/><Relationship Id="rId9" Type="http://schemas.openxmlformats.org/officeDocument/2006/relationships/hyperlink" Target="https://www.blueletterbible.org/search/preSearch.cfm?Criteria=Malachi+2.10&amp;t=NKJ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2020-09-17T18:41:00Z</dcterms:created>
  <dcterms:modified xsi:type="dcterms:W3CDTF">2020-09-17T18:49:00Z</dcterms:modified>
</cp:coreProperties>
</file>