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E8" w:rsidRDefault="007A6DE8" w:rsidP="007A6DE8">
      <w:pPr>
        <w:shd w:val="clear" w:color="auto" w:fill="FFFFFF"/>
        <w:ind w:left="0"/>
        <w:rPr>
          <w:rFonts w:eastAsia="Times New Roman"/>
          <w:b/>
          <w:bCs/>
          <w:color w:val="222222"/>
        </w:rPr>
      </w:pPr>
      <w:r w:rsidRPr="007A6DE8">
        <w:rPr>
          <w:rFonts w:eastAsia="Times New Roman"/>
          <w:b/>
          <w:bCs/>
          <w:color w:val="222222"/>
        </w:rPr>
        <w:t>God is about to complete His purpose for the Times of the Gentiles.  Israel is about to pass through her greatest time of suffering at the hands of the Gentiles.  And, through this means, God will not only use the greatest Gentile power the world will have ever known to bring Israel to the place of repentance, but God will then destroy this Gentile power, bringing the Times of the Gentiles to an end.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b/>
          <w:color w:val="222222"/>
          <w:sz w:val="32"/>
          <w:szCs w:val="32"/>
        </w:rPr>
      </w:pPr>
      <w:bookmarkStart w:id="0" w:name="_GoBack"/>
      <w:r w:rsidRPr="007A6DE8">
        <w:rPr>
          <w:rFonts w:eastAsia="Times New Roman"/>
          <w:b/>
          <w:color w:val="222222"/>
          <w:sz w:val="32"/>
          <w:szCs w:val="32"/>
        </w:rPr>
        <w:t>Jerusalem and Babylon</w:t>
      </w:r>
    </w:p>
    <w:bookmarkEnd w:id="0"/>
    <w:p w:rsidR="007A6DE8" w:rsidRPr="007A6DE8" w:rsidRDefault="007A6DE8" w:rsidP="007A6DE8">
      <w:pPr>
        <w:shd w:val="clear" w:color="auto" w:fill="FFFFFF"/>
        <w:ind w:left="0"/>
        <w:rPr>
          <w:rFonts w:eastAsia="Times New Roman"/>
          <w:color w:val="222222"/>
        </w:rPr>
      </w:pPr>
      <w:r w:rsidRPr="007A6DE8">
        <w:rPr>
          <w:rFonts w:eastAsia="Times New Roman"/>
          <w:bCs/>
          <w:i/>
          <w:iCs/>
          <w:color w:val="222222"/>
        </w:rPr>
        <w:t>Old &amp; New Testament</w:t>
      </w:r>
    </w:p>
    <w:p w:rsidR="007A6DE8" w:rsidRPr="007A6DE8" w:rsidRDefault="007A6DE8" w:rsidP="007A6DE8">
      <w:pPr>
        <w:shd w:val="clear" w:color="auto" w:fill="FFFFFF"/>
        <w:ind w:left="0"/>
        <w:rPr>
          <w:rFonts w:eastAsia="Times New Roman"/>
          <w:b/>
          <w:color w:val="222222"/>
        </w:rPr>
      </w:pPr>
      <w:r w:rsidRPr="007A6DE8">
        <w:rPr>
          <w:rFonts w:eastAsia="Times New Roman"/>
          <w:b/>
          <w:bCs/>
          <w:color w:val="222222"/>
        </w:rPr>
        <w:t xml:space="preserve">By Arlen L. Chitwood of </w:t>
      </w:r>
      <w:hyperlink r:id="rId4" w:history="1">
        <w:r w:rsidRPr="007A6DE8">
          <w:rPr>
            <w:rFonts w:eastAsia="Times New Roman"/>
            <w:b/>
            <w:color w:val="2F5496"/>
          </w:rPr>
          <w:t>Lamp Broadcast</w:t>
        </w:r>
      </w:hyperlink>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To see “Babylon” used as a metaphor for Jerusalem in the book of Revelation, one could only expect to find </w:t>
      </w:r>
      <w:r w:rsidRPr="007A6DE8">
        <w:rPr>
          <w:rFonts w:eastAsia="Times New Roman"/>
          <w:i/>
          <w:iCs/>
          <w:color w:val="222222"/>
        </w:rPr>
        <w:t>a prior Jerusalem-Babylon association in the Old Testament</w:t>
      </w:r>
      <w:r w:rsidRPr="007A6DE8">
        <w:rPr>
          <w:rFonts w:eastAsia="Times New Roman"/>
          <w:color w:val="222222"/>
        </w:rPr>
        <w:t>, for there is nothing in the New Testament that does not have its roots somewhere in the Old Testament.  The New is simply an opening up and unveiling of that which was previously brought into existence and dealt with in the Old.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A relationship of this nature between the two Testaments can be seen in the opening verse of the last book of Scripture, the book of Revelation, stating at the outset the nature of the book’s contents: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The Revelation</w:t>
      </w:r>
      <w:r w:rsidRPr="007A6DE8">
        <w:rPr>
          <w:rFonts w:eastAsia="Times New Roman"/>
          <w:color w:val="222222"/>
        </w:rPr>
        <w:t xml:space="preserve"> [Greek: </w:t>
      </w:r>
      <w:proofErr w:type="spellStart"/>
      <w:r w:rsidRPr="007A6DE8">
        <w:rPr>
          <w:rFonts w:eastAsia="Times New Roman"/>
          <w:i/>
          <w:iCs/>
          <w:color w:val="222222"/>
        </w:rPr>
        <w:t>Apokalupsis</w:t>
      </w:r>
      <w:proofErr w:type="spellEnd"/>
      <w:r w:rsidRPr="007A6DE8">
        <w:rPr>
          <w:rFonts w:eastAsia="Times New Roman"/>
          <w:color w:val="222222"/>
        </w:rPr>
        <w:t xml:space="preserve"> (‘a revealing’ in the sense of ‘an uncovering,’ ‘an unveiling,’ ‘a laying bare’)] </w:t>
      </w:r>
      <w:r w:rsidRPr="007A6DE8">
        <w:rPr>
          <w:rFonts w:eastAsia="Times New Roman"/>
          <w:i/>
          <w:iCs/>
          <w:color w:val="222222"/>
        </w:rPr>
        <w:t>of Jesus Christ, which God gave Him, to show to His servants — things which must shortly take place.  And he sent and signified it</w:t>
      </w:r>
      <w:r w:rsidRPr="007A6DE8">
        <w:rPr>
          <w:rFonts w:eastAsia="Times New Roman"/>
          <w:color w:val="222222"/>
        </w:rPr>
        <w:t xml:space="preserve"> [‘communicated it,’ ‘made it known’] </w:t>
      </w:r>
      <w:r w:rsidRPr="007A6DE8">
        <w:rPr>
          <w:rFonts w:eastAsia="Times New Roman"/>
          <w:i/>
          <w:iCs/>
          <w:color w:val="222222"/>
        </w:rPr>
        <w:t>by His angel to His servant John</w:t>
      </w:r>
      <w:r w:rsidRPr="007A6DE8">
        <w:rPr>
          <w:rFonts w:eastAsia="Times New Roman"/>
          <w:color w:val="222222"/>
        </w:rPr>
        <w:t>. (</w:t>
      </w:r>
      <w:hyperlink r:id="rId5" w:history="1">
        <w:r w:rsidRPr="007A6DE8">
          <w:rPr>
            <w:rFonts w:eastAsia="Times New Roman"/>
            <w:color w:val="0062B5"/>
          </w:rPr>
          <w:t>Revelation 1:1</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 entirety of the Old Testament is about </w:t>
      </w:r>
      <w:r w:rsidRPr="007A6DE8">
        <w:rPr>
          <w:rFonts w:eastAsia="Times New Roman"/>
          <w:i/>
          <w:iCs/>
          <w:color w:val="222222"/>
        </w:rPr>
        <w:t xml:space="preserve">the person and work of Jesus Christ </w:t>
      </w:r>
      <w:r w:rsidRPr="007A6DE8">
        <w:rPr>
          <w:rFonts w:eastAsia="Times New Roman"/>
          <w:color w:val="222222"/>
        </w:rPr>
        <w:t>(</w:t>
      </w:r>
      <w:hyperlink r:id="rId6" w:history="1">
        <w:r w:rsidRPr="007A6DE8">
          <w:rPr>
            <w:rFonts w:eastAsia="Times New Roman"/>
            <w:color w:val="0062B5"/>
          </w:rPr>
          <w:t>Luke 24:25-27</w:t>
        </w:r>
      </w:hyperlink>
      <w:r w:rsidRPr="007A6DE8">
        <w:rPr>
          <w:rFonts w:eastAsia="Times New Roman"/>
          <w:color w:val="222222"/>
        </w:rPr>
        <w:t xml:space="preserve">; </w:t>
      </w:r>
      <w:hyperlink r:id="rId7" w:history="1">
        <w:r w:rsidRPr="007A6DE8">
          <w:rPr>
            <w:rFonts w:eastAsia="Times New Roman"/>
            <w:color w:val="0062B5"/>
          </w:rPr>
          <w:t>John 5:39-47</w:t>
        </w:r>
      </w:hyperlink>
      <w:r w:rsidRPr="007A6DE8">
        <w:rPr>
          <w:rFonts w:eastAsia="Times New Roman"/>
          <w:color w:val="222222"/>
        </w:rPr>
        <w:t>).  And the New Testament, continuing from the Old — with “</w:t>
      </w:r>
      <w:r w:rsidRPr="007A6DE8">
        <w:rPr>
          <w:rFonts w:eastAsia="Times New Roman"/>
          <w:i/>
          <w:iCs/>
          <w:color w:val="222222"/>
        </w:rPr>
        <w:t>the Word</w:t>
      </w:r>
      <w:r w:rsidRPr="007A6DE8">
        <w:rPr>
          <w:rFonts w:eastAsia="Times New Roman"/>
          <w:color w:val="222222"/>
        </w:rPr>
        <w:t xml:space="preserve">” (the Old Testament Scriptures) </w:t>
      </w:r>
      <w:r w:rsidRPr="007A6DE8">
        <w:rPr>
          <w:rFonts w:eastAsia="Times New Roman"/>
          <w:i/>
          <w:iCs/>
          <w:color w:val="222222"/>
        </w:rPr>
        <w:t>becoming “flesh”</w:t>
      </w:r>
      <w:r w:rsidRPr="007A6DE8">
        <w:rPr>
          <w:rFonts w:eastAsia="Times New Roman"/>
          <w:color w:val="222222"/>
        </w:rPr>
        <w:t xml:space="preserve"> (</w:t>
      </w:r>
      <w:hyperlink r:id="rId8" w:history="1">
        <w:r w:rsidRPr="007A6DE8">
          <w:rPr>
            <w:rFonts w:eastAsia="Times New Roman"/>
            <w:color w:val="0062B5"/>
          </w:rPr>
          <w:t>John 1:1-2</w:t>
        </w:r>
      </w:hyperlink>
      <w:r w:rsidRPr="007A6DE8">
        <w:rPr>
          <w:rFonts w:eastAsia="Times New Roman"/>
          <w:color w:val="222222"/>
        </w:rPr>
        <w:t xml:space="preserve">, </w:t>
      </w:r>
      <w:hyperlink r:id="rId9" w:history="1">
        <w:r w:rsidRPr="007A6DE8">
          <w:rPr>
            <w:rFonts w:eastAsia="Times New Roman"/>
            <w:color w:val="0062B5"/>
          </w:rPr>
          <w:t>14</w:t>
        </w:r>
      </w:hyperlink>
      <w:r w:rsidRPr="007A6DE8">
        <w:rPr>
          <w:rFonts w:eastAsia="Times New Roman"/>
          <w:color w:val="222222"/>
        </w:rPr>
        <w:t xml:space="preserve">) — must be viewed </w:t>
      </w:r>
      <w:r w:rsidRPr="007A6DE8">
        <w:rPr>
          <w:rFonts w:eastAsia="Times New Roman"/>
          <w:i/>
          <w:iCs/>
          <w:color w:val="222222"/>
        </w:rPr>
        <w:t>in exactly the same light</w:t>
      </w:r>
      <w:r w:rsidRPr="007A6DE8">
        <w:rPr>
          <w:rFonts w:eastAsia="Times New Roman"/>
          <w:color w:val="222222"/>
        </w:rPr>
        <w:t xml:space="preserve">.  The New is an opening up and unveiling of the Old; and the book of Revelation, forming the capstone to all previous revelation (both the Old and New Testaments), </w:t>
      </w:r>
      <w:r w:rsidRPr="007A6DE8">
        <w:rPr>
          <w:rFonts w:eastAsia="Times New Roman"/>
          <w:i/>
          <w:iCs/>
          <w:color w:val="222222"/>
        </w:rPr>
        <w:t>completes the unveiling</w:t>
      </w:r>
      <w:r w:rsidRPr="007A6DE8">
        <w:rPr>
          <w:rFonts w:eastAsia="Times New Roman"/>
          <w:color w:val="222222"/>
        </w:rPr>
        <w:t xml:space="preserve">.  The book of Revelation, by its own introductory statement — an introductory statement peculiar to this book alone — forms the one book in Scripture that brings </w:t>
      </w:r>
      <w:r w:rsidRPr="007A6DE8">
        <w:rPr>
          <w:rFonts w:eastAsia="Times New Roman"/>
          <w:i/>
          <w:iCs/>
          <w:color w:val="222222"/>
        </w:rPr>
        <w:t>all previous revelation to its proper climax.</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Thus, not only should a Jerusalem-Babylon association be found in the Old Testament, one which would allow “Babylon” to be used as a metaphor for </w:t>
      </w:r>
      <w:r w:rsidRPr="007A6DE8">
        <w:rPr>
          <w:rFonts w:eastAsia="Times New Roman"/>
          <w:i/>
          <w:iCs/>
          <w:color w:val="222222"/>
        </w:rPr>
        <w:t>Jerusalem</w:t>
      </w:r>
      <w:r w:rsidRPr="007A6DE8">
        <w:rPr>
          <w:rFonts w:eastAsia="Times New Roman"/>
          <w:color w:val="222222"/>
        </w:rPr>
        <w:t>, but an association of this nature should also exist as it pertains to the numerous other things dealt with throughout Revelation chapters seventeen through the first part of nineteen as well (</w:t>
      </w:r>
      <w:r w:rsidRPr="007A6DE8">
        <w:rPr>
          <w:rFonts w:eastAsia="Times New Roman"/>
          <w:i/>
          <w:iCs/>
          <w:color w:val="222222"/>
        </w:rPr>
        <w:t>e.g</w:t>
      </w:r>
      <w:r w:rsidRPr="007A6DE8">
        <w:rPr>
          <w:rFonts w:eastAsia="Times New Roman"/>
          <w:color w:val="222222"/>
        </w:rPr>
        <w:t xml:space="preserve">., the beast in </w:t>
      </w:r>
      <w:hyperlink r:id="rId10" w:history="1">
        <w:r w:rsidRPr="007A6DE8">
          <w:rPr>
            <w:rFonts w:eastAsia="Times New Roman"/>
            <w:color w:val="0062B5"/>
          </w:rPr>
          <w:t>Revelation 17</w:t>
        </w:r>
      </w:hyperlink>
      <w:r w:rsidRPr="007A6DE8">
        <w:rPr>
          <w:rFonts w:eastAsia="Times New Roman"/>
          <w:color w:val="222222"/>
        </w:rPr>
        <w:t xml:space="preserve">, and the trade and commerce in </w:t>
      </w:r>
      <w:hyperlink r:id="rId11" w:history="1">
        <w:r w:rsidRPr="007A6DE8">
          <w:rPr>
            <w:rFonts w:eastAsia="Times New Roman"/>
            <w:color w:val="0062B5"/>
          </w:rPr>
          <w:t>Revelation 18</w:t>
        </w:r>
      </w:hyperlink>
      <w:r w:rsidRPr="007A6DE8">
        <w:rPr>
          <w:rFonts w:eastAsia="Times New Roman"/>
          <w:color w:val="222222"/>
        </w:rPr>
        <w:t>).  And this is exactly what one finds when going back to the Old Testament, comparing Scripture with Scripture.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Again, </w:t>
      </w:r>
      <w:r w:rsidRPr="007A6DE8">
        <w:rPr>
          <w:rFonts w:eastAsia="Times New Roman"/>
          <w:i/>
          <w:iCs/>
          <w:color w:val="222222"/>
        </w:rPr>
        <w:t>there is nothing in the book of Revelation that does not have its roots in the Old Testament Scriptures.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Note that “</w:t>
      </w:r>
      <w:r w:rsidRPr="007A6DE8">
        <w:rPr>
          <w:rFonts w:eastAsia="Times New Roman"/>
          <w:i/>
          <w:iCs/>
          <w:color w:val="222222"/>
        </w:rPr>
        <w:t>Babylon</w:t>
      </w:r>
      <w:r w:rsidRPr="007A6DE8">
        <w:rPr>
          <w:rFonts w:eastAsia="Times New Roman"/>
          <w:color w:val="222222"/>
        </w:rPr>
        <w:t>” in Revelation chapter seventeen is referred to as not just “Babylon,” but as “</w:t>
      </w:r>
      <w:r w:rsidRPr="007A6DE8">
        <w:rPr>
          <w:rFonts w:eastAsia="Times New Roman"/>
          <w:i/>
          <w:iCs/>
          <w:color w:val="222222"/>
        </w:rPr>
        <w:t>a mystery</w:t>
      </w:r>
      <w:r w:rsidRPr="007A6DE8">
        <w:rPr>
          <w:rFonts w:eastAsia="Times New Roman"/>
          <w:color w:val="222222"/>
        </w:rPr>
        <w:t xml:space="preserve">, [which is] </w:t>
      </w:r>
      <w:r w:rsidRPr="007A6DE8">
        <w:rPr>
          <w:rFonts w:eastAsia="Times New Roman"/>
          <w:i/>
          <w:iCs/>
          <w:color w:val="222222"/>
        </w:rPr>
        <w:t>Babylon .</w:t>
      </w:r>
      <w:r w:rsidRPr="007A6DE8">
        <w:rPr>
          <w:rFonts w:eastAsia="Times New Roman"/>
          <w:color w:val="222222"/>
        </w:rPr>
        <w:t xml:space="preserve"> . . .” (</w:t>
      </w:r>
      <w:hyperlink r:id="rId12" w:history="1">
        <w:r w:rsidRPr="007A6DE8">
          <w:rPr>
            <w:rFonts w:eastAsia="Times New Roman"/>
            <w:color w:val="0062B5"/>
          </w:rPr>
          <w:t>Revelation 17:5 NASB</w:t>
        </w:r>
      </w:hyperlink>
      <w:r w:rsidRPr="007A6DE8">
        <w:rPr>
          <w:rFonts w:eastAsia="Times New Roman"/>
          <w:color w:val="222222"/>
        </w:rPr>
        <w:t>), and the word “</w:t>
      </w:r>
      <w:r w:rsidRPr="007A6DE8">
        <w:rPr>
          <w:rFonts w:eastAsia="Times New Roman"/>
          <w:i/>
          <w:iCs/>
          <w:color w:val="222222"/>
        </w:rPr>
        <w:t>mystery</w:t>
      </w:r>
      <w:r w:rsidRPr="007A6DE8">
        <w:rPr>
          <w:rFonts w:eastAsia="Times New Roman"/>
          <w:color w:val="222222"/>
        </w:rPr>
        <w:t xml:space="preserve">” is used again in </w:t>
      </w:r>
      <w:hyperlink r:id="rId13" w:history="1">
        <w:r w:rsidRPr="007A6DE8">
          <w:rPr>
            <w:rFonts w:eastAsia="Times New Roman"/>
            <w:color w:val="0062B5"/>
          </w:rPr>
          <w:t>Revelation 17:7</w:t>
        </w:r>
      </w:hyperlink>
      <w:r w:rsidRPr="007A6DE8">
        <w:rPr>
          <w:rFonts w:eastAsia="Times New Roman"/>
          <w:color w:val="222222"/>
        </w:rPr>
        <w:t xml:space="preserve"> of both “</w:t>
      </w:r>
      <w:r w:rsidRPr="007A6DE8">
        <w:rPr>
          <w:rFonts w:eastAsia="Times New Roman"/>
          <w:i/>
          <w:iCs/>
          <w:color w:val="222222"/>
        </w:rPr>
        <w:t>the woman</w:t>
      </w:r>
      <w:r w:rsidRPr="007A6DE8">
        <w:rPr>
          <w:rFonts w:eastAsia="Times New Roman"/>
          <w:color w:val="222222"/>
        </w:rPr>
        <w:t>” and “</w:t>
      </w:r>
      <w:r w:rsidRPr="007A6DE8">
        <w:rPr>
          <w:rFonts w:eastAsia="Times New Roman"/>
          <w:i/>
          <w:iCs/>
          <w:color w:val="222222"/>
        </w:rPr>
        <w:t>the beast</w:t>
      </w:r>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i/>
          <w:iCs/>
          <w:color w:val="222222"/>
        </w:rPr>
        <w:t>A mystery</w:t>
      </w:r>
      <w:r w:rsidRPr="007A6DE8">
        <w:rPr>
          <w:rFonts w:eastAsia="Times New Roman"/>
          <w:color w:val="222222"/>
        </w:rPr>
        <w:t xml:space="preserve"> in the New Testament does not have to do with something completely new, something not dealt with at all or unknown in the Old Testament.  Rather, </w:t>
      </w:r>
      <w:r w:rsidRPr="007A6DE8">
        <w:rPr>
          <w:rFonts w:eastAsia="Times New Roman"/>
          <w:i/>
          <w:iCs/>
          <w:color w:val="222222"/>
        </w:rPr>
        <w:t>a mystery</w:t>
      </w:r>
      <w:r w:rsidRPr="007A6DE8">
        <w:rPr>
          <w:rFonts w:eastAsia="Times New Roman"/>
          <w:color w:val="222222"/>
        </w:rPr>
        <w:t xml:space="preserve"> in the New Testament has to do with an opening up and an unveiling of something previously introduced and dealt with in the Old Testament.  </w:t>
      </w:r>
      <w:r w:rsidRPr="007A6DE8">
        <w:rPr>
          <w:rFonts w:eastAsia="Times New Roman"/>
          <w:i/>
          <w:iCs/>
          <w:color w:val="222222"/>
        </w:rPr>
        <w:t>A mystery</w:t>
      </w:r>
      <w:r w:rsidRPr="007A6DE8">
        <w:rPr>
          <w:rFonts w:eastAsia="Times New Roman"/>
          <w:color w:val="222222"/>
        </w:rPr>
        <w:t xml:space="preserve"> has to do with additional revelation, commentary, on that which is already </w:t>
      </w:r>
      <w:r w:rsidRPr="007A6DE8">
        <w:rPr>
          <w:rFonts w:eastAsia="Times New Roman"/>
          <w:color w:val="222222"/>
        </w:rPr>
        <w:lastRenderedPageBreak/>
        <w:t>seen in the Old Testament, allowing the Old Testament revelation to be fully opened up and revealed (</w:t>
      </w:r>
      <w:r w:rsidRPr="007A6DE8">
        <w:rPr>
          <w:rFonts w:eastAsia="Times New Roman"/>
          <w:i/>
          <w:iCs/>
          <w:color w:val="222222"/>
        </w:rPr>
        <w:t>ref.</w:t>
      </w:r>
      <w:r w:rsidRPr="007A6DE8">
        <w:rPr>
          <w:rFonts w:eastAsia="Times New Roman"/>
          <w:color w:val="222222"/>
        </w:rPr>
        <w:t xml:space="preserve"> </w:t>
      </w:r>
      <w:hyperlink r:id="rId14" w:history="1">
        <w:r w:rsidRPr="007A6DE8">
          <w:rPr>
            <w:rFonts w:eastAsia="Times New Roman"/>
            <w:color w:val="0062B5"/>
            <w:u w:val="single"/>
          </w:rPr>
          <w:t>Bible One - The Final Seven Years, Ch. 1, by Arlen Chitwood</w:t>
        </w:r>
      </w:hyperlink>
      <w:r w:rsidRPr="007A6DE8">
        <w:rPr>
          <w:rFonts w:eastAsia="Times New Roman"/>
          <w:color w:val="222222"/>
        </w:rPr>
        <w:t xml:space="preserve"> in this book).</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And the preceding is exactly what is in view by referring to “</w:t>
      </w:r>
      <w:r w:rsidRPr="007A6DE8">
        <w:rPr>
          <w:rFonts w:eastAsia="Times New Roman"/>
          <w:i/>
          <w:iCs/>
          <w:color w:val="222222"/>
        </w:rPr>
        <w:t>the woman</w:t>
      </w:r>
      <w:r w:rsidRPr="007A6DE8">
        <w:rPr>
          <w:rFonts w:eastAsia="Times New Roman"/>
          <w:color w:val="222222"/>
        </w:rPr>
        <w:t>” and “</w:t>
      </w:r>
      <w:r w:rsidRPr="007A6DE8">
        <w:rPr>
          <w:rFonts w:eastAsia="Times New Roman"/>
          <w:i/>
          <w:iCs/>
          <w:color w:val="222222"/>
        </w:rPr>
        <w:t>the beast</w:t>
      </w:r>
      <w:r w:rsidRPr="007A6DE8">
        <w:rPr>
          <w:rFonts w:eastAsia="Times New Roman"/>
          <w:color w:val="222222"/>
        </w:rPr>
        <w:t xml:space="preserve">” with the use of the word </w:t>
      </w:r>
      <w:r w:rsidRPr="007A6DE8">
        <w:rPr>
          <w:rFonts w:eastAsia="Times New Roman"/>
          <w:i/>
          <w:iCs/>
          <w:color w:val="222222"/>
        </w:rPr>
        <w:t>mystery</w:t>
      </w:r>
      <w:r w:rsidRPr="007A6DE8">
        <w:rPr>
          <w:rFonts w:eastAsia="Times New Roman"/>
          <w:color w:val="222222"/>
        </w:rPr>
        <w:t xml:space="preserve">.  This alone would tell a person that </w:t>
      </w:r>
      <w:r w:rsidRPr="007A6DE8">
        <w:rPr>
          <w:rFonts w:eastAsia="Times New Roman"/>
          <w:i/>
          <w:iCs/>
          <w:color w:val="222222"/>
        </w:rPr>
        <w:t>foundational material for both can, and must, be found in the Old Testament.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Dealing with </w:t>
      </w:r>
      <w:r w:rsidRPr="007A6DE8">
        <w:rPr>
          <w:rFonts w:eastAsia="Times New Roman"/>
          <w:i/>
          <w:iCs/>
          <w:color w:val="222222"/>
        </w:rPr>
        <w:t>Babylon, Jerusalem</w:t>
      </w:r>
      <w:r w:rsidRPr="007A6DE8">
        <w:rPr>
          <w:rFonts w:eastAsia="Times New Roman"/>
          <w:color w:val="222222"/>
        </w:rPr>
        <w:t xml:space="preserve">, and </w:t>
      </w:r>
      <w:r w:rsidRPr="007A6DE8">
        <w:rPr>
          <w:rFonts w:eastAsia="Times New Roman"/>
          <w:i/>
          <w:iCs/>
          <w:color w:val="222222"/>
        </w:rPr>
        <w:t>the beast</w:t>
      </w:r>
      <w:r w:rsidRPr="007A6DE8">
        <w:rPr>
          <w:rFonts w:eastAsia="Times New Roman"/>
          <w:color w:val="222222"/>
        </w:rPr>
        <w:t xml:space="preserve"> in the book of Revelation, one would naturally turn to the book of Daniel.  Though Babylon, Jerusalem, and the beast are first mentioned early in </w:t>
      </w:r>
      <w:hyperlink r:id="rId15" w:history="1">
        <w:r w:rsidRPr="007A6DE8">
          <w:rPr>
            <w:rFonts w:eastAsia="Times New Roman"/>
            <w:color w:val="0062B5"/>
            <w:u w:val="single"/>
          </w:rPr>
          <w:t>Genesis 3:15</w:t>
        </w:r>
      </w:hyperlink>
      <w:r w:rsidRPr="007A6DE8">
        <w:rPr>
          <w:rFonts w:eastAsia="Times New Roman"/>
          <w:color w:val="222222"/>
        </w:rPr>
        <w:t xml:space="preserve">; </w:t>
      </w:r>
      <w:hyperlink r:id="rId16" w:history="1">
        <w:r w:rsidRPr="007A6DE8">
          <w:rPr>
            <w:rFonts w:eastAsia="Times New Roman"/>
            <w:color w:val="0062B5"/>
            <w:u w:val="single"/>
          </w:rPr>
          <w:t>10:10</w:t>
        </w:r>
      </w:hyperlink>
      <w:r w:rsidRPr="007A6DE8">
        <w:rPr>
          <w:rFonts w:eastAsia="Times New Roman"/>
          <w:color w:val="222222"/>
        </w:rPr>
        <w:t xml:space="preserve">; </w:t>
      </w:r>
      <w:hyperlink r:id="rId17" w:history="1">
        <w:r w:rsidRPr="007A6DE8">
          <w:rPr>
            <w:rFonts w:eastAsia="Times New Roman"/>
            <w:color w:val="0062B5"/>
            <w:u w:val="single"/>
          </w:rPr>
          <w:t>14:18</w:t>
        </w:r>
      </w:hyperlink>
      <w:r w:rsidRPr="007A6DE8">
        <w:rPr>
          <w:rFonts w:eastAsia="Times New Roman"/>
          <w:color w:val="222222"/>
        </w:rPr>
        <w:t>, Daniel is the book that deals with the entire matter in relation to the beginning, progression, and end of the Times of the Gentiles.  The kingdom of Babylon is brought into full view in this book, Daniel deals with Israel and the nations in relation to this Babylonian kingdom, and Daniel places a particular emphasis on details pertaining to the latter days — details having to do with Babylon’s end-time ruler, the beast, exactly as seen in the book of Revelation (though this man had previously been introduced in different ways and places in the Old Testament, beginning in Genesis, then quite extensively in Exodus).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 complete period of the Times of the Gentiles is depicted by and through two main means in the book of Daniel — by and through a four-part great image in </w:t>
      </w:r>
      <w:hyperlink r:id="rId18" w:history="1">
        <w:r w:rsidRPr="007A6DE8">
          <w:rPr>
            <w:rFonts w:eastAsia="Times New Roman"/>
            <w:color w:val="0062B5"/>
            <w:u w:val="single"/>
          </w:rPr>
          <w:t>Daniel 2</w:t>
        </w:r>
      </w:hyperlink>
      <w:r w:rsidRPr="007A6DE8">
        <w:rPr>
          <w:rFonts w:eastAsia="Times New Roman"/>
          <w:color w:val="222222"/>
        </w:rPr>
        <w:t xml:space="preserve"> (revealed by and through a dream) and by and through four great beasts in </w:t>
      </w:r>
      <w:hyperlink r:id="rId19" w:history="1">
        <w:r w:rsidRPr="007A6DE8">
          <w:rPr>
            <w:rFonts w:eastAsia="Times New Roman"/>
            <w:color w:val="0062B5"/>
            <w:u w:val="single"/>
          </w:rPr>
          <w:t>Daniel 7</w:t>
        </w:r>
      </w:hyperlink>
      <w:r w:rsidRPr="007A6DE8">
        <w:rPr>
          <w:rFonts w:eastAsia="Times New Roman"/>
          <w:color w:val="222222"/>
        </w:rPr>
        <w:t xml:space="preserve"> (revealed by and through a vision).  That which is depicted by the great image in chapter two is Babylonian in its entirety (from the head of gold to the feet part of iron and part of clay), as is that depicted by the four great beasts in chapter seven (from the lion to the dreadful, terrible, and exceedingly strong beast).  The great image and great beasts present exactly the same picture, though from two different perspectives.  </w:t>
      </w: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(See </w:t>
      </w:r>
      <w:hyperlink r:id="rId20" w:anchor="The%20Great%20Image%20and%20Four%20Great%20Beasts" w:history="1">
        <w:r w:rsidRPr="007A6DE8">
          <w:rPr>
            <w:rFonts w:eastAsia="Times New Roman"/>
            <w:color w:val="0062B5"/>
            <w:u w:val="single"/>
          </w:rPr>
          <w:t>The Great Image and Four Great Beasts</w:t>
        </w:r>
      </w:hyperlink>
      <w:r w:rsidRPr="007A6DE8">
        <w:rPr>
          <w:rFonts w:eastAsia="Times New Roman"/>
          <w:color w:val="222222"/>
        </w:rPr>
        <w:t xml:space="preserve"> </w:t>
      </w:r>
      <w:r w:rsidRPr="007A6DE8">
        <w:rPr>
          <w:rFonts w:eastAsia="Times New Roman"/>
          <w:color w:val="000000"/>
        </w:rPr>
        <w:t>in this site.)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That which is seen by and through the great image and the great beasts centers on and sets forth </w:t>
      </w:r>
      <w:r w:rsidRPr="007A6DE8">
        <w:rPr>
          <w:rFonts w:eastAsia="Times New Roman"/>
          <w:i/>
          <w:iCs/>
          <w:color w:val="222222"/>
        </w:rPr>
        <w:t>Gentile world rule during the Times of the Gentiles, from its beginning to its end, as this period relates to Babylon</w:t>
      </w:r>
      <w:r w:rsidRPr="007A6DE8">
        <w:rPr>
          <w:rFonts w:eastAsia="Times New Roman"/>
          <w:color w:val="222222"/>
        </w:rPr>
        <w:t>.  The Times of the Gentiles began in Babylon, and this period of time will end in Babylon.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God used the first king of Babylon (Nebuchadnezzar [the first king during time covered by the great image, or the great beasts]) to complete the removal of the Jewish people from their land — because of their prior, continued disobedience, extending over centuries of time — resulting in an end to the Old Testament theocracy.</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And God will use the last king of Babylon (Antichrist) to complete the reason for the removal of His people under the first king of Babylon — </w:t>
      </w:r>
      <w:r w:rsidRPr="007A6DE8">
        <w:rPr>
          <w:rFonts w:eastAsia="Times New Roman"/>
          <w:i/>
          <w:iCs/>
          <w:color w:val="222222"/>
        </w:rPr>
        <w:t>to effect repentance, resulting in a reestablishment of the theocracy at a future time.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former theocracy was established under the old covenant, and the latter theocracy will be established under a new covenant (</w:t>
      </w:r>
      <w:r w:rsidRPr="007A6DE8">
        <w:rPr>
          <w:rFonts w:eastAsia="Times New Roman"/>
          <w:i/>
          <w:iCs/>
          <w:color w:val="222222"/>
        </w:rPr>
        <w:t>cf.</w:t>
      </w:r>
      <w:r w:rsidRPr="007A6DE8">
        <w:rPr>
          <w:rFonts w:eastAsia="Times New Roman"/>
          <w:color w:val="222222"/>
        </w:rPr>
        <w:t xml:space="preserve"> </w:t>
      </w:r>
      <w:hyperlink r:id="rId21" w:history="1">
        <w:r w:rsidRPr="007A6DE8">
          <w:rPr>
            <w:rFonts w:eastAsia="Times New Roman"/>
            <w:color w:val="0062B5"/>
            <w:u w:val="single"/>
          </w:rPr>
          <w:t>Exodus 19:5-6</w:t>
        </w:r>
      </w:hyperlink>
      <w:r w:rsidRPr="007A6DE8">
        <w:rPr>
          <w:rFonts w:eastAsia="Times New Roman"/>
          <w:color w:val="222222"/>
        </w:rPr>
        <w:t xml:space="preserve">; </w:t>
      </w:r>
      <w:hyperlink r:id="rId22" w:history="1">
        <w:r w:rsidRPr="007A6DE8">
          <w:rPr>
            <w:rFonts w:eastAsia="Times New Roman"/>
            <w:color w:val="0062B5"/>
            <w:u w:val="single"/>
          </w:rPr>
          <w:t>Jeremiah 31:31-33</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b/>
          <w:bCs/>
          <w:color w:val="222222"/>
        </w:rPr>
        <w:t>The Visions of Zechariah</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With these things in mind, note the eight visions in the first six chapters of Zechariah, for these visions deal with </w:t>
      </w:r>
      <w:r w:rsidRPr="007A6DE8">
        <w:rPr>
          <w:rFonts w:eastAsia="Times New Roman"/>
          <w:i/>
          <w:iCs/>
          <w:color w:val="222222"/>
        </w:rPr>
        <w:t>exactly the same thing</w:t>
      </w:r>
      <w:r w:rsidRPr="007A6DE8">
        <w:rPr>
          <w:rFonts w:eastAsia="Times New Roman"/>
          <w:color w:val="222222"/>
        </w:rPr>
        <w:t xml:space="preserve"> seen in both the books of Daniel and Revelation, though from a different perspective yet.  These are visions revealed to and recorded by Zechariah following the return of a remnant from the Babylonian captivity.  And it is within these visions that possibly the best Old Testament basis for an association of “Jerusalem” with </w:t>
      </w:r>
      <w:r w:rsidRPr="007A6DE8">
        <w:rPr>
          <w:rFonts w:eastAsia="Times New Roman"/>
          <w:i/>
          <w:iCs/>
          <w:color w:val="222222"/>
        </w:rPr>
        <w:t>Babylon</w:t>
      </w:r>
      <w:r w:rsidRPr="007A6DE8">
        <w:rPr>
          <w:rFonts w:eastAsia="Times New Roman"/>
          <w:color w:val="222222"/>
        </w:rPr>
        <w:t>, as is seen in the book of Revelation, can be found.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1)  Understanding the Visions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These eight visions are introduced by the Lord’s statement surrounding Israel’s past disobedience, the result of this </w:t>
      </w:r>
      <w:r w:rsidRPr="007A6DE8">
        <w:rPr>
          <w:rFonts w:eastAsia="Times New Roman"/>
          <w:i/>
          <w:iCs/>
          <w:color w:val="222222"/>
        </w:rPr>
        <w:t>disobedience</w:t>
      </w:r>
      <w:r w:rsidRPr="007A6DE8">
        <w:rPr>
          <w:rFonts w:eastAsia="Times New Roman"/>
          <w:color w:val="222222"/>
        </w:rPr>
        <w:t>, the call for</w:t>
      </w:r>
      <w:r w:rsidRPr="007A6DE8">
        <w:rPr>
          <w:rFonts w:eastAsia="Times New Roman"/>
          <w:i/>
          <w:iCs/>
          <w:color w:val="222222"/>
        </w:rPr>
        <w:t xml:space="preserve"> repentance</w:t>
      </w:r>
      <w:r w:rsidRPr="007A6DE8">
        <w:rPr>
          <w:rFonts w:eastAsia="Times New Roman"/>
          <w:color w:val="222222"/>
        </w:rPr>
        <w:t>, and that which will result following Israel’s repentance (</w:t>
      </w:r>
      <w:hyperlink r:id="rId23" w:history="1">
        <w:r w:rsidRPr="007A6DE8">
          <w:rPr>
            <w:rFonts w:eastAsia="Times New Roman"/>
            <w:color w:val="0062B5"/>
            <w:u w:val="single"/>
          </w:rPr>
          <w:t>Zechariah 1:1-6</w:t>
        </w:r>
      </w:hyperlink>
      <w:r w:rsidRPr="007A6DE8">
        <w:rPr>
          <w:rFonts w:eastAsia="Times New Roman"/>
          <w:color w:val="222222"/>
        </w:rPr>
        <w:t xml:space="preserve">).  </w:t>
      </w:r>
      <w:r w:rsidRPr="007A6DE8">
        <w:rPr>
          <w:rFonts w:eastAsia="Times New Roman"/>
          <w:i/>
          <w:iCs/>
          <w:color w:val="222222"/>
        </w:rPr>
        <w:t xml:space="preserve">Disobedience </w:t>
      </w:r>
      <w:r w:rsidRPr="007A6DE8">
        <w:rPr>
          <w:rFonts w:eastAsia="Times New Roman"/>
          <w:color w:val="222222"/>
        </w:rPr>
        <w:t xml:space="preserve">resulted in the Times of the Gentiles, and </w:t>
      </w:r>
      <w:r w:rsidRPr="007A6DE8">
        <w:rPr>
          <w:rFonts w:eastAsia="Times New Roman"/>
          <w:i/>
          <w:iCs/>
          <w:color w:val="222222"/>
        </w:rPr>
        <w:t>repentance</w:t>
      </w:r>
      <w:r w:rsidRPr="007A6DE8">
        <w:rPr>
          <w:rFonts w:eastAsia="Times New Roman"/>
          <w:color w:val="222222"/>
        </w:rPr>
        <w:t xml:space="preserve"> would ultimately be effected by and through Gentile persecution during this period.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Then, the visions begin immediately following this, with </w:t>
      </w:r>
      <w:hyperlink r:id="rId24" w:history="1">
        <w:r w:rsidRPr="007A6DE8">
          <w:rPr>
            <w:rFonts w:eastAsia="Times New Roman"/>
            <w:color w:val="0062B5"/>
            <w:u w:val="single"/>
          </w:rPr>
          <w:t>Zechariah 1:7</w:t>
        </w:r>
      </w:hyperlink>
      <w:r w:rsidRPr="007A6DE8">
        <w:rPr>
          <w:rFonts w:eastAsia="Times New Roman"/>
          <w:color w:val="222222"/>
        </w:rPr>
        <w:t>, and continue uninterrupted until part way through chapter six of the book.</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These visions have to be understood in the light of the manner in which they are introduced.  They have to be understood in the light of Israel’s past disobedience, which has resulted in the Times of the Gentiles; and they have to be understood in the light of </w:t>
      </w:r>
      <w:r w:rsidRPr="007A6DE8">
        <w:rPr>
          <w:rFonts w:eastAsia="Times New Roman"/>
          <w:i/>
          <w:iCs/>
          <w:color w:val="222222"/>
        </w:rPr>
        <w:t>the reason</w:t>
      </w:r>
      <w:r w:rsidRPr="007A6DE8">
        <w:rPr>
          <w:rFonts w:eastAsia="Times New Roman"/>
          <w:color w:val="222222"/>
        </w:rPr>
        <w:t xml:space="preserve"> for the Times of the Gentiles — </w:t>
      </w:r>
      <w:r w:rsidRPr="007A6DE8">
        <w:rPr>
          <w:rFonts w:eastAsia="Times New Roman"/>
          <w:i/>
          <w:iCs/>
          <w:color w:val="222222"/>
        </w:rPr>
        <w:t>Israel not only reaping the consequences of her actions, but ultimately bringing the nation to the place of repentance</w:t>
      </w:r>
      <w:r w:rsidRPr="007A6DE8">
        <w:rPr>
          <w:rFonts w:eastAsia="Times New Roman"/>
          <w:color w:val="222222"/>
        </w:rPr>
        <w:t xml:space="preserve"> — </w:t>
      </w:r>
      <w:r w:rsidRPr="007A6DE8">
        <w:rPr>
          <w:rFonts w:eastAsia="Times New Roman"/>
          <w:i/>
          <w:iCs/>
          <w:color w:val="222222"/>
        </w:rPr>
        <w:t>and that which will occur once God’s purpose for this period is realized.</w:t>
      </w:r>
      <w:r w:rsidRPr="007A6DE8">
        <w:rPr>
          <w:rFonts w:eastAsia="Times New Roman"/>
          <w:color w:val="222222"/>
        </w:rPr>
        <w:t xml:space="preserve">  The visions, understood contextually, must be looked upon as having to do with </w:t>
      </w:r>
      <w:r w:rsidRPr="007A6DE8">
        <w:rPr>
          <w:rFonts w:eastAsia="Times New Roman"/>
          <w:i/>
          <w:iCs/>
          <w:color w:val="222222"/>
        </w:rPr>
        <w:t>Israel and the nations during and at the end of the Times of the Gentiles</w:t>
      </w:r>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 xml:space="preserve">(Note that one of the laws of the harvest has to do with the fact that a person </w:t>
      </w:r>
      <w:r w:rsidRPr="007A6DE8">
        <w:rPr>
          <w:rFonts w:eastAsia="Times New Roman"/>
          <w:i/>
          <w:iCs/>
          <w:color w:val="222222"/>
        </w:rPr>
        <w:t>not only</w:t>
      </w:r>
      <w:r w:rsidRPr="007A6DE8">
        <w:rPr>
          <w:rFonts w:eastAsia="Times New Roman"/>
          <w:color w:val="222222"/>
        </w:rPr>
        <w:t xml:space="preserve"> </w:t>
      </w:r>
      <w:r w:rsidRPr="007A6DE8">
        <w:rPr>
          <w:rFonts w:eastAsia="Times New Roman"/>
          <w:i/>
          <w:iCs/>
          <w:color w:val="222222"/>
        </w:rPr>
        <w:t>reaps what he sows</w:t>
      </w:r>
      <w:r w:rsidRPr="007A6DE8">
        <w:rPr>
          <w:rFonts w:eastAsia="Times New Roman"/>
          <w:color w:val="222222"/>
        </w:rPr>
        <w:t xml:space="preserve"> but he </w:t>
      </w:r>
      <w:r w:rsidRPr="007A6DE8">
        <w:rPr>
          <w:rFonts w:eastAsia="Times New Roman"/>
          <w:i/>
          <w:iCs/>
          <w:color w:val="222222"/>
        </w:rPr>
        <w:t>always reaps more than he sows</w:t>
      </w:r>
      <w:r w:rsidRPr="007A6DE8">
        <w:rPr>
          <w:rFonts w:eastAsia="Times New Roman"/>
          <w:color w:val="222222"/>
        </w:rPr>
        <w:t>.  Israel has “sown the wind” [violating God’s covenant through centuries of harlotry], and they will, resultantly, “reap the whirlwind” [</w:t>
      </w:r>
      <w:hyperlink r:id="rId25" w:history="1">
        <w:r w:rsidRPr="007A6DE8">
          <w:rPr>
            <w:rFonts w:eastAsia="Times New Roman"/>
            <w:color w:val="0062B5"/>
            <w:u w:val="single"/>
          </w:rPr>
          <w:t>Hosea 8:7 KJV</w:t>
        </w:r>
      </w:hyperlink>
      <w:r w:rsidRPr="007A6DE8">
        <w:rPr>
          <w:rFonts w:eastAsia="Times New Roman"/>
          <w:color w:val="222222"/>
        </w:rPr>
        <w:t xml:space="preserve">; </w:t>
      </w:r>
      <w:r w:rsidRPr="007A6DE8">
        <w:rPr>
          <w:rFonts w:eastAsia="Times New Roman"/>
          <w:i/>
          <w:iCs/>
          <w:color w:val="222222"/>
        </w:rPr>
        <w:t>cf.</w:t>
      </w:r>
      <w:r w:rsidRPr="007A6DE8">
        <w:rPr>
          <w:rFonts w:eastAsia="Times New Roman"/>
          <w:color w:val="222222"/>
        </w:rPr>
        <w:t xml:space="preserve"> </w:t>
      </w:r>
      <w:hyperlink r:id="rId26" w:history="1">
        <w:r w:rsidRPr="007A6DE8">
          <w:rPr>
            <w:rFonts w:eastAsia="Times New Roman"/>
            <w:color w:val="0062B5"/>
            <w:u w:val="single"/>
          </w:rPr>
          <w:t>Hosea 8:1</w:t>
        </w:r>
      </w:hyperlink>
      <w:r w:rsidRPr="007A6DE8">
        <w:rPr>
          <w:rFonts w:eastAsia="Times New Roman"/>
          <w:color w:val="222222"/>
        </w:rPr>
        <w:t xml:space="preserve">, </w:t>
      </w:r>
      <w:hyperlink r:id="rId27" w:history="1">
        <w:r w:rsidRPr="007A6DE8">
          <w:rPr>
            <w:rFonts w:eastAsia="Times New Roman"/>
            <w:color w:val="0062B5"/>
            <w:u w:val="single"/>
          </w:rPr>
          <w:t>8-14</w:t>
        </w:r>
      </w:hyperlink>
      <w:r w:rsidRPr="007A6DE8">
        <w:rPr>
          <w:rFonts w:eastAsia="Times New Roman"/>
          <w:color w:val="222222"/>
        </w:rPr>
        <w:t>].</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Thus, with Israel occupying center-stage, this law of the harvest would reflect upon the reason for the intensity of the judgments and related activity seen during the Tribulation [</w:t>
      </w:r>
      <w:r w:rsidRPr="007A6DE8">
        <w:rPr>
          <w:rFonts w:eastAsia="Times New Roman"/>
          <w:i/>
          <w:iCs/>
          <w:color w:val="222222"/>
        </w:rPr>
        <w:t>cf</w:t>
      </w:r>
      <w:r w:rsidRPr="007A6DE8">
        <w:rPr>
          <w:rFonts w:eastAsia="Times New Roman"/>
          <w:color w:val="222222"/>
        </w:rPr>
        <w:t xml:space="preserve">. </w:t>
      </w:r>
      <w:hyperlink r:id="rId28" w:history="1">
        <w:r w:rsidRPr="007A6DE8">
          <w:rPr>
            <w:rFonts w:eastAsia="Times New Roman"/>
            <w:color w:val="0062B5"/>
            <w:u w:val="single"/>
          </w:rPr>
          <w:t>Matthew 24:14</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Though God drove His people out among the nations, to effect repentance, the principles set forth in </w:t>
      </w:r>
      <w:hyperlink r:id="rId29" w:history="1">
        <w:r w:rsidRPr="007A6DE8">
          <w:rPr>
            <w:rFonts w:eastAsia="Times New Roman"/>
            <w:color w:val="0062B5"/>
            <w:u w:val="single"/>
          </w:rPr>
          <w:t>Genesis 12:3</w:t>
        </w:r>
      </w:hyperlink>
      <w:r w:rsidRPr="007A6DE8">
        <w:rPr>
          <w:rFonts w:eastAsia="Times New Roman"/>
          <w:color w:val="222222"/>
        </w:rPr>
        <w:t xml:space="preserve"> remain.  God will not only use </w:t>
      </w:r>
      <w:r w:rsidRPr="007A6DE8">
        <w:rPr>
          <w:rFonts w:eastAsia="Times New Roman"/>
          <w:i/>
          <w:iCs/>
          <w:color w:val="222222"/>
        </w:rPr>
        <w:t>Gentile persecution</w:t>
      </w:r>
      <w:r w:rsidRPr="007A6DE8">
        <w:rPr>
          <w:rFonts w:eastAsia="Times New Roman"/>
          <w:color w:val="222222"/>
        </w:rPr>
        <w:t xml:space="preserve"> to bring about repentance but He will also subsequently </w:t>
      </w:r>
      <w:r w:rsidRPr="007A6DE8">
        <w:rPr>
          <w:rFonts w:eastAsia="Times New Roman"/>
          <w:i/>
          <w:iCs/>
          <w:color w:val="222222"/>
        </w:rPr>
        <w:t>judge the Gentiles</w:t>
      </w:r>
      <w:r w:rsidRPr="007A6DE8">
        <w:rPr>
          <w:rFonts w:eastAsia="Times New Roman"/>
          <w:color w:val="222222"/>
        </w:rPr>
        <w:t xml:space="preserve"> because of this persecution.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Summarily, these visions bridge the centuries of time between the first and last kings of Babylon.  They have to do with different facets of Israeli persecution at the hands of the Gentiles, with the principles set forth in </w:t>
      </w:r>
      <w:hyperlink r:id="rId30" w:history="1">
        <w:r w:rsidRPr="007A6DE8">
          <w:rPr>
            <w:rFonts w:eastAsia="Times New Roman"/>
            <w:color w:val="0062B5"/>
            <w:u w:val="single"/>
          </w:rPr>
          <w:t>Genesis 12:3</w:t>
        </w:r>
      </w:hyperlink>
      <w:r w:rsidRPr="007A6DE8">
        <w:rPr>
          <w:rFonts w:eastAsia="Times New Roman"/>
          <w:color w:val="222222"/>
        </w:rPr>
        <w:t xml:space="preserve"> ultimately being worked out and realized.  They have to do with Israel ultimately being brought to the place of repentance, the Times of the Gentiles being brought to an end, and Gentile persecution of Israel being fully dealt with.</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Only then will Israel occupy her proper place at the head of the nations in a restored theocracy, with the nations being blessed through Israel.</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That, in short, is how the eight visions in Zechariah must be understood.  </w:t>
      </w:r>
      <w:r w:rsidRPr="007A6DE8">
        <w:rPr>
          <w:rFonts w:eastAsia="Times New Roman"/>
          <w:i/>
          <w:iCs/>
          <w:color w:val="222222"/>
        </w:rPr>
        <w:t>Each</w:t>
      </w:r>
      <w:r w:rsidRPr="007A6DE8">
        <w:rPr>
          <w:rFonts w:eastAsia="Times New Roman"/>
          <w:color w:val="222222"/>
        </w:rPr>
        <w:t xml:space="preserve"> presents a different facet of the matter, and </w:t>
      </w:r>
      <w:r w:rsidRPr="007A6DE8">
        <w:rPr>
          <w:rFonts w:eastAsia="Times New Roman"/>
          <w:i/>
          <w:iCs/>
          <w:color w:val="222222"/>
        </w:rPr>
        <w:t>all of the visions together</w:t>
      </w:r>
      <w:r w:rsidRPr="007A6DE8">
        <w:rPr>
          <w:rFonts w:eastAsia="Times New Roman"/>
          <w:color w:val="222222"/>
        </w:rPr>
        <w:t xml:space="preserve"> form a composite picture of that which God revealed concerning Israel and the nations through Zechariah.</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Then, immediately after the last vision (</w:t>
      </w:r>
      <w:hyperlink r:id="rId31" w:history="1">
        <w:r w:rsidRPr="007A6DE8">
          <w:rPr>
            <w:rFonts w:eastAsia="Times New Roman"/>
            <w:color w:val="0062B5"/>
            <w:u w:val="single"/>
          </w:rPr>
          <w:t>Zechariah 6:1-8</w:t>
        </w:r>
      </w:hyperlink>
      <w:r w:rsidRPr="007A6DE8">
        <w:rPr>
          <w:rFonts w:eastAsia="Times New Roman"/>
          <w:color w:val="222222"/>
        </w:rPr>
        <w:t xml:space="preserve">, dealing with the destruction of Gentile world power), Zechariah calls attention to the crowning of </w:t>
      </w:r>
      <w:r w:rsidRPr="007A6DE8">
        <w:rPr>
          <w:rFonts w:eastAsia="Times New Roman"/>
          <w:i/>
          <w:iCs/>
          <w:color w:val="222222"/>
        </w:rPr>
        <w:t>Joshua</w:t>
      </w:r>
      <w:r w:rsidRPr="007A6DE8">
        <w:rPr>
          <w:rFonts w:eastAsia="Times New Roman"/>
          <w:color w:val="222222"/>
        </w:rPr>
        <w:t>,</w:t>
      </w:r>
      <w:r w:rsidRPr="007A6DE8">
        <w:rPr>
          <w:rFonts w:eastAsia="Times New Roman"/>
          <w:i/>
          <w:iCs/>
          <w:color w:val="222222"/>
        </w:rPr>
        <w:t xml:space="preserve"> the high priest</w:t>
      </w:r>
      <w:r w:rsidRPr="007A6DE8">
        <w:rPr>
          <w:rFonts w:eastAsia="Times New Roman"/>
          <w:color w:val="222222"/>
        </w:rPr>
        <w:t>, with reference then made to “</w:t>
      </w:r>
      <w:r w:rsidRPr="007A6DE8">
        <w:rPr>
          <w:rFonts w:eastAsia="Times New Roman"/>
          <w:i/>
          <w:iCs/>
          <w:color w:val="222222"/>
        </w:rPr>
        <w:t>the Man whose name is the BRANCH</w:t>
      </w:r>
      <w:r w:rsidRPr="007A6DE8">
        <w:rPr>
          <w:rFonts w:eastAsia="Times New Roman"/>
          <w:color w:val="222222"/>
        </w:rPr>
        <w:t>,” which is followed by a reference to the building of the Temple (</w:t>
      </w:r>
      <w:hyperlink r:id="rId32" w:history="1">
        <w:r w:rsidRPr="007A6DE8">
          <w:rPr>
            <w:rFonts w:eastAsia="Times New Roman"/>
            <w:color w:val="0062B5"/>
            <w:u w:val="single"/>
          </w:rPr>
          <w:t>Zechariah 6:11-13</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 name “Joshua” (Hebrew: </w:t>
      </w:r>
      <w:r w:rsidRPr="007A6DE8">
        <w:rPr>
          <w:rFonts w:eastAsia="Times New Roman"/>
          <w:i/>
          <w:iCs/>
          <w:color w:val="222222"/>
        </w:rPr>
        <w:t>Jehoshua</w:t>
      </w:r>
      <w:r w:rsidRPr="007A6DE8">
        <w:rPr>
          <w:rFonts w:eastAsia="Times New Roman"/>
          <w:color w:val="222222"/>
        </w:rPr>
        <w:t xml:space="preserve">) is an Anglicized form of the Hebrew name for “Jesus” (Greek: </w:t>
      </w:r>
      <w:proofErr w:type="spellStart"/>
      <w:r w:rsidRPr="007A6DE8">
        <w:rPr>
          <w:rFonts w:eastAsia="Times New Roman"/>
          <w:i/>
          <w:iCs/>
          <w:color w:val="222222"/>
        </w:rPr>
        <w:t>Iesous</w:t>
      </w:r>
      <w:proofErr w:type="spellEnd"/>
      <w:r w:rsidRPr="007A6DE8">
        <w:rPr>
          <w:rFonts w:eastAsia="Times New Roman"/>
          <w:color w:val="222222"/>
        </w:rPr>
        <w:t xml:space="preserve">).  The Septuagint (Greek translation of the Old Testament) uses </w:t>
      </w:r>
      <w:proofErr w:type="spellStart"/>
      <w:r w:rsidRPr="007A6DE8">
        <w:rPr>
          <w:rFonts w:eastAsia="Times New Roman"/>
          <w:i/>
          <w:iCs/>
          <w:color w:val="222222"/>
        </w:rPr>
        <w:t>Iesous</w:t>
      </w:r>
      <w:proofErr w:type="spellEnd"/>
      <w:r w:rsidRPr="007A6DE8">
        <w:rPr>
          <w:rFonts w:eastAsia="Times New Roman"/>
          <w:color w:val="222222"/>
        </w:rPr>
        <w:t xml:space="preserve"> in </w:t>
      </w:r>
      <w:hyperlink r:id="rId33" w:history="1">
        <w:r w:rsidRPr="007A6DE8">
          <w:rPr>
            <w:rFonts w:eastAsia="Times New Roman"/>
            <w:color w:val="0062B5"/>
            <w:u w:val="single"/>
          </w:rPr>
          <w:t>Zechariah 6:11</w:t>
        </w:r>
      </w:hyperlink>
      <w:r w:rsidRPr="007A6DE8">
        <w:rPr>
          <w:rFonts w:eastAsia="Times New Roman"/>
          <w:color w:val="222222"/>
        </w:rPr>
        <w:t xml:space="preserve">, and this is the reason that the KJV translators erroneously translated </w:t>
      </w:r>
      <w:proofErr w:type="spellStart"/>
      <w:r w:rsidRPr="007A6DE8">
        <w:rPr>
          <w:rFonts w:eastAsia="Times New Roman"/>
          <w:i/>
          <w:iCs/>
          <w:color w:val="222222"/>
        </w:rPr>
        <w:t>Iesous</w:t>
      </w:r>
      <w:proofErr w:type="spellEnd"/>
      <w:r w:rsidRPr="007A6DE8">
        <w:rPr>
          <w:rFonts w:eastAsia="Times New Roman"/>
          <w:i/>
          <w:iCs/>
          <w:color w:val="222222"/>
        </w:rPr>
        <w:t xml:space="preserve"> </w:t>
      </w:r>
      <w:r w:rsidRPr="007A6DE8">
        <w:rPr>
          <w:rFonts w:eastAsia="Times New Roman"/>
          <w:color w:val="222222"/>
        </w:rPr>
        <w:t xml:space="preserve">as “Jesus” instead of “Joshua” in </w:t>
      </w:r>
      <w:hyperlink r:id="rId34" w:history="1">
        <w:r w:rsidRPr="007A6DE8">
          <w:rPr>
            <w:rFonts w:eastAsia="Times New Roman"/>
            <w:color w:val="0062B5"/>
            <w:u w:val="single"/>
          </w:rPr>
          <w:t>Acts 7:45 KJV</w:t>
        </w:r>
      </w:hyperlink>
      <w:r w:rsidRPr="007A6DE8">
        <w:rPr>
          <w:rFonts w:eastAsia="Times New Roman"/>
          <w:color w:val="222222"/>
        </w:rPr>
        <w:t xml:space="preserve"> (</w:t>
      </w:r>
      <w:r w:rsidRPr="007A6DE8">
        <w:rPr>
          <w:rFonts w:eastAsia="Times New Roman"/>
          <w:i/>
          <w:iCs/>
          <w:color w:val="222222"/>
        </w:rPr>
        <w:t>cf.</w:t>
      </w:r>
      <w:r w:rsidRPr="007A6DE8">
        <w:rPr>
          <w:rFonts w:eastAsia="Times New Roman"/>
          <w:color w:val="222222"/>
        </w:rPr>
        <w:t xml:space="preserve"> </w:t>
      </w:r>
      <w:hyperlink r:id="rId35" w:history="1">
        <w:r w:rsidRPr="007A6DE8">
          <w:rPr>
            <w:rFonts w:eastAsia="Times New Roman"/>
            <w:color w:val="0062B5"/>
            <w:u w:val="single"/>
          </w:rPr>
          <w:t>Acts 7:45</w:t>
        </w:r>
      </w:hyperlink>
      <w:r w:rsidRPr="007A6DE8">
        <w:rPr>
          <w:rFonts w:eastAsia="Times New Roman"/>
          <w:color w:val="222222"/>
        </w:rPr>
        <w:t xml:space="preserve">) and </w:t>
      </w:r>
      <w:hyperlink r:id="rId36" w:history="1">
        <w:r w:rsidRPr="007A6DE8">
          <w:rPr>
            <w:rFonts w:eastAsia="Times New Roman"/>
            <w:color w:val="0062B5"/>
            <w:u w:val="single"/>
          </w:rPr>
          <w:t>Hebrew 4:8 KJV</w:t>
        </w:r>
      </w:hyperlink>
      <w:r w:rsidRPr="007A6DE8">
        <w:rPr>
          <w:rFonts w:eastAsia="Times New Roman"/>
          <w:color w:val="222222"/>
        </w:rPr>
        <w:t xml:space="preserve"> (</w:t>
      </w:r>
      <w:r w:rsidRPr="007A6DE8">
        <w:rPr>
          <w:rFonts w:eastAsia="Times New Roman"/>
          <w:i/>
          <w:iCs/>
          <w:color w:val="222222"/>
        </w:rPr>
        <w:t>cf.</w:t>
      </w:r>
      <w:r w:rsidRPr="007A6DE8">
        <w:rPr>
          <w:rFonts w:eastAsia="Times New Roman"/>
          <w:color w:val="222222"/>
        </w:rPr>
        <w:t xml:space="preserve"> </w:t>
      </w:r>
      <w:hyperlink r:id="rId37" w:history="1">
        <w:r w:rsidRPr="007A6DE8">
          <w:rPr>
            <w:rFonts w:eastAsia="Times New Roman"/>
            <w:color w:val="0062B5"/>
            <w:u w:val="single"/>
          </w:rPr>
          <w:t>Hebrew 4:8</w:t>
        </w:r>
      </w:hyperlink>
      <w:r w:rsidRPr="007A6DE8">
        <w:rPr>
          <w:rFonts w:eastAsia="Times New Roman"/>
          <w:color w:val="222222"/>
        </w:rPr>
        <w:t xml:space="preserve">).  They are the same name, whether </w:t>
      </w:r>
      <w:r w:rsidRPr="007A6DE8">
        <w:rPr>
          <w:rFonts w:eastAsia="Times New Roman"/>
          <w:i/>
          <w:iCs/>
          <w:color w:val="222222"/>
        </w:rPr>
        <w:t>Jehoshua</w:t>
      </w:r>
      <w:r w:rsidRPr="007A6DE8">
        <w:rPr>
          <w:rFonts w:eastAsia="Times New Roman"/>
          <w:color w:val="222222"/>
        </w:rPr>
        <w:t xml:space="preserve"> in Hebrew or </w:t>
      </w:r>
      <w:proofErr w:type="spellStart"/>
      <w:r w:rsidRPr="007A6DE8">
        <w:rPr>
          <w:rFonts w:eastAsia="Times New Roman"/>
          <w:i/>
          <w:iCs/>
          <w:color w:val="222222"/>
        </w:rPr>
        <w:t>Iesous</w:t>
      </w:r>
      <w:proofErr w:type="spellEnd"/>
      <w:r w:rsidRPr="007A6DE8">
        <w:rPr>
          <w:rFonts w:eastAsia="Times New Roman"/>
          <w:color w:val="222222"/>
        </w:rPr>
        <w:t xml:space="preserve"> in Greek.  And the name, “</w:t>
      </w:r>
      <w:r w:rsidRPr="007A6DE8">
        <w:rPr>
          <w:rFonts w:eastAsia="Times New Roman"/>
          <w:i/>
          <w:iCs/>
          <w:color w:val="222222"/>
        </w:rPr>
        <w:t>the BRANCH</w:t>
      </w:r>
      <w:r w:rsidRPr="007A6DE8">
        <w:rPr>
          <w:rFonts w:eastAsia="Times New Roman"/>
          <w:color w:val="222222"/>
        </w:rPr>
        <w:t xml:space="preserve">,” in </w:t>
      </w:r>
      <w:hyperlink r:id="rId38" w:history="1">
        <w:r w:rsidRPr="007A6DE8">
          <w:rPr>
            <w:rFonts w:eastAsia="Times New Roman"/>
            <w:color w:val="0062B5"/>
            <w:u w:val="single"/>
          </w:rPr>
          <w:t>Zechariah 6:12</w:t>
        </w:r>
      </w:hyperlink>
      <w:r w:rsidRPr="007A6DE8">
        <w:rPr>
          <w:rFonts w:eastAsia="Times New Roman"/>
          <w:color w:val="222222"/>
        </w:rPr>
        <w:t xml:space="preserve"> is a Messianic title applied to Christ elsewhere in the Old Testament (</w:t>
      </w:r>
      <w:hyperlink r:id="rId39" w:history="1">
        <w:r w:rsidRPr="007A6DE8">
          <w:rPr>
            <w:rFonts w:eastAsia="Times New Roman"/>
            <w:color w:val="0062B5"/>
            <w:u w:val="single"/>
          </w:rPr>
          <w:t>Isaiah 4:2</w:t>
        </w:r>
      </w:hyperlink>
      <w:r w:rsidRPr="007A6DE8">
        <w:rPr>
          <w:rFonts w:eastAsia="Times New Roman"/>
          <w:color w:val="222222"/>
        </w:rPr>
        <w:t xml:space="preserve">; </w:t>
      </w:r>
      <w:hyperlink r:id="rId40" w:history="1">
        <w:r w:rsidRPr="007A6DE8">
          <w:rPr>
            <w:rFonts w:eastAsia="Times New Roman"/>
            <w:color w:val="0062B5"/>
            <w:u w:val="single"/>
          </w:rPr>
          <w:t>11:1</w:t>
        </w:r>
      </w:hyperlink>
      <w:r w:rsidRPr="007A6DE8">
        <w:rPr>
          <w:rFonts w:eastAsia="Times New Roman"/>
          <w:color w:val="222222"/>
        </w:rPr>
        <w:t xml:space="preserve">; </w:t>
      </w:r>
      <w:hyperlink r:id="rId41" w:history="1">
        <w:r w:rsidRPr="007A6DE8">
          <w:rPr>
            <w:rFonts w:eastAsia="Times New Roman"/>
            <w:color w:val="0062B5"/>
            <w:u w:val="single"/>
          </w:rPr>
          <w:t>Jeremiah 23:5</w:t>
        </w:r>
      </w:hyperlink>
      <w:r w:rsidRPr="007A6DE8">
        <w:rPr>
          <w:rFonts w:eastAsia="Times New Roman"/>
          <w:color w:val="222222"/>
        </w:rPr>
        <w:t xml:space="preserve">; </w:t>
      </w:r>
      <w:hyperlink r:id="rId42" w:history="1">
        <w:r w:rsidRPr="007A6DE8">
          <w:rPr>
            <w:rFonts w:eastAsia="Times New Roman"/>
            <w:color w:val="0062B5"/>
            <w:u w:val="single"/>
          </w:rPr>
          <w:t>33:15</w:t>
        </w:r>
      </w:hyperlink>
      <w:r w:rsidRPr="007A6DE8">
        <w:rPr>
          <w:rFonts w:eastAsia="Times New Roman"/>
          <w:color w:val="222222"/>
        </w:rPr>
        <w:t xml:space="preserve">; </w:t>
      </w:r>
      <w:hyperlink r:id="rId43" w:history="1">
        <w:r w:rsidRPr="007A6DE8">
          <w:rPr>
            <w:rFonts w:eastAsia="Times New Roman"/>
            <w:color w:val="0062B5"/>
            <w:u w:val="single"/>
          </w:rPr>
          <w:t>Zechariah 3:8</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Thus, note that which is in view immediately following the visions in Zechariah, immediately following the Times of the Gentiles, when Israel occupies her proper place at the head of the nations, in a restored theocracy.  Events surrounding the crowning of Joshua (at the termination of the visions), the high priest during Zechariah’s day, foreshadow future events surrounding the crowning of Jesus (at the termination of that which is set forth in the visions), who will then be the great King-Priest.  And the building of the Temple following the restoration of a remnant during Zechariah’s day foreshadows the building of the millennial Temple by Messiah Himself, in that future day following Israel’s restoration.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2)  The Woman in the Ephah (Basket)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Now, with all that in mind, note the seventh of the eight visions — a woman seated in the midst of an ephah (</w:t>
      </w:r>
      <w:hyperlink r:id="rId44" w:history="1">
        <w:r w:rsidRPr="007A6DE8">
          <w:rPr>
            <w:rFonts w:eastAsia="Times New Roman"/>
            <w:color w:val="0062B5"/>
            <w:u w:val="single"/>
          </w:rPr>
          <w:t>Zechariah 5:5-11 KJV</w:t>
        </w:r>
      </w:hyperlink>
      <w:r w:rsidRPr="007A6DE8">
        <w:rPr>
          <w:rFonts w:eastAsia="Times New Roman"/>
          <w:color w:val="222222"/>
        </w:rPr>
        <w:t>) — immediately before the vision having to do with the destruction of Gentile world power (</w:t>
      </w:r>
      <w:hyperlink r:id="rId45" w:history="1">
        <w:r w:rsidRPr="007A6DE8">
          <w:rPr>
            <w:rFonts w:eastAsia="Times New Roman"/>
            <w:color w:val="0062B5"/>
            <w:u w:val="single"/>
          </w:rPr>
          <w:t>Zechariah 6:1-8</w:t>
        </w:r>
      </w:hyperlink>
      <w:r w:rsidRPr="007A6DE8">
        <w:rPr>
          <w:rFonts w:eastAsia="Times New Roman"/>
          <w:color w:val="222222"/>
        </w:rPr>
        <w:t>).  This vision of the woman seated in the ephah has a direct bearing upon a proper understanding and interpretation of Revelation chapter seventeen through the opening verses of chapter nineteen, paralleling, in a number of instances, that which is seen in these three chapters.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destruction of Gentile world power then follows in both Zechariah’s visions and that which is revealed to John in the book of Revelation.  And the crowning of Joshua and the reference to “</w:t>
      </w:r>
      <w:r w:rsidRPr="007A6DE8">
        <w:rPr>
          <w:rFonts w:eastAsia="Times New Roman"/>
          <w:i/>
          <w:iCs/>
          <w:color w:val="222222"/>
        </w:rPr>
        <w:t>the BRANCH</w:t>
      </w:r>
      <w:r w:rsidRPr="007A6DE8">
        <w:rPr>
          <w:rFonts w:eastAsia="Times New Roman"/>
          <w:color w:val="222222"/>
        </w:rPr>
        <w:t>” building the Temple foreshadow and have to do with that which follows in the book of Revelation — Christ appearing as “</w:t>
      </w:r>
      <w:r w:rsidRPr="007A6DE8">
        <w:rPr>
          <w:rFonts w:eastAsia="Times New Roman"/>
          <w:i/>
          <w:iCs/>
          <w:color w:val="222222"/>
        </w:rPr>
        <w:t>King of kings and Lord of lords</w:t>
      </w:r>
      <w:r w:rsidRPr="007A6DE8">
        <w:rPr>
          <w:rFonts w:eastAsia="Times New Roman"/>
          <w:color w:val="222222"/>
        </w:rPr>
        <w:t>” (</w:t>
      </w:r>
      <w:hyperlink r:id="rId46" w:history="1">
        <w:r w:rsidRPr="007A6DE8">
          <w:rPr>
            <w:rFonts w:eastAsia="Times New Roman"/>
            <w:color w:val="0062B5"/>
            <w:u w:val="single"/>
          </w:rPr>
          <w:t>Revelation 19</w:t>
        </w:r>
      </w:hyperlink>
      <w:r w:rsidRPr="007A6DE8">
        <w:rPr>
          <w:rFonts w:eastAsia="Times New Roman"/>
          <w:color w:val="222222"/>
        </w:rPr>
        <w:t xml:space="preserve"> [b]), with certain events then occurring both preparatory to and during His millennial reign (</w:t>
      </w:r>
      <w:hyperlink r:id="rId47" w:history="1">
        <w:r w:rsidRPr="007A6DE8">
          <w:rPr>
            <w:rFonts w:eastAsia="Times New Roman"/>
            <w:color w:val="0062B5"/>
            <w:u w:val="single"/>
          </w:rPr>
          <w:t>Revelation 20</w:t>
        </w:r>
      </w:hyperlink>
      <w:r w:rsidRPr="007A6DE8">
        <w:rPr>
          <w:rFonts w:eastAsia="Times New Roman"/>
          <w:color w:val="222222"/>
        </w:rPr>
        <w:t xml:space="preserve"> [a]).</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Thus, there is a parallel between the seventh and eighth visions and that which immediately follows in Zechariah </w:t>
      </w:r>
      <w:r w:rsidRPr="007A6DE8">
        <w:rPr>
          <w:rFonts w:eastAsia="Times New Roman"/>
          <w:i/>
          <w:iCs/>
          <w:color w:val="222222"/>
        </w:rPr>
        <w:t>with</w:t>
      </w:r>
      <w:r w:rsidRPr="007A6DE8">
        <w:rPr>
          <w:rFonts w:eastAsia="Times New Roman"/>
          <w:color w:val="222222"/>
        </w:rPr>
        <w:t xml:space="preserve"> that seen in Revelation chapter seventeen through the opening verses of chapter twenty.  Both sections of Scripture deal with </w:t>
      </w:r>
      <w:r w:rsidRPr="007A6DE8">
        <w:rPr>
          <w:rFonts w:eastAsia="Times New Roman"/>
          <w:i/>
          <w:iCs/>
          <w:color w:val="222222"/>
        </w:rPr>
        <w:t>exactly the same thing</w:t>
      </w:r>
      <w:r w:rsidRPr="007A6DE8">
        <w:rPr>
          <w:rFonts w:eastAsia="Times New Roman"/>
          <w:color w:val="222222"/>
        </w:rPr>
        <w:t>, from two different perspectives — Israel and the nations during the Times of the Gentiles, Israel brought to the place of repentance by and through Gentile persecution, Gentile world power destroyed, and the Messianic Kingdom ushered in.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And similar parallels can be seen between a number of other things in Zechariah’s first six visions and other parts of the book of Revelation as well.</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Then the angel who talked with me came out and said to me, “Lift your eyes now, and see what this is that goes forth.”</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 xml:space="preserve">So I asked, “What is it?” And he said, “It is a basket </w:t>
      </w:r>
      <w:r w:rsidRPr="007A6DE8">
        <w:rPr>
          <w:rFonts w:eastAsia="Times New Roman"/>
          <w:color w:val="222222"/>
        </w:rPr>
        <w:t xml:space="preserve">[KJV: ephah] </w:t>
      </w:r>
      <w:r w:rsidRPr="007A6DE8">
        <w:rPr>
          <w:rFonts w:eastAsia="Times New Roman"/>
          <w:i/>
          <w:iCs/>
          <w:color w:val="222222"/>
        </w:rPr>
        <w:t>that is going forth.” He also said, “This is their resemblance throughout the earth:</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Here is a lead disc lifted up</w:t>
      </w:r>
      <w:r w:rsidRPr="007A6DE8">
        <w:rPr>
          <w:rFonts w:eastAsia="Times New Roman"/>
          <w:color w:val="222222"/>
        </w:rPr>
        <w:t xml:space="preserve"> [KJV: was lifted up a talent of lead], </w:t>
      </w:r>
      <w:r w:rsidRPr="007A6DE8">
        <w:rPr>
          <w:rFonts w:eastAsia="Times New Roman"/>
          <w:i/>
          <w:iCs/>
          <w:color w:val="222222"/>
        </w:rPr>
        <w:t xml:space="preserve">and this is a woman sitting inside the basket </w:t>
      </w:r>
      <w:r w:rsidRPr="007A6DE8">
        <w:rPr>
          <w:rFonts w:eastAsia="Times New Roman"/>
          <w:color w:val="222222"/>
        </w:rPr>
        <w:t xml:space="preserve">[KJV: in the midst of the ephah]”; </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proofErr w:type="gramStart"/>
      <w:r w:rsidRPr="007A6DE8">
        <w:rPr>
          <w:rFonts w:eastAsia="Times New Roman"/>
          <w:i/>
          <w:iCs/>
          <w:color w:val="222222"/>
        </w:rPr>
        <w:t>then</w:t>
      </w:r>
      <w:proofErr w:type="gramEnd"/>
      <w:r w:rsidRPr="007A6DE8">
        <w:rPr>
          <w:rFonts w:eastAsia="Times New Roman"/>
          <w:i/>
          <w:iCs/>
          <w:color w:val="222222"/>
        </w:rPr>
        <w:t xml:space="preserve"> he said, “This is Wickedness!” And he thrust her down into the basket</w:t>
      </w:r>
      <w:r w:rsidRPr="007A6DE8">
        <w:rPr>
          <w:rFonts w:eastAsia="Times New Roman"/>
          <w:color w:val="222222"/>
        </w:rPr>
        <w:t xml:space="preserve"> [KJV: he cast it into the midst of the ephah], </w:t>
      </w:r>
      <w:r w:rsidRPr="007A6DE8">
        <w:rPr>
          <w:rFonts w:eastAsia="Times New Roman"/>
          <w:i/>
          <w:iCs/>
          <w:color w:val="222222"/>
        </w:rPr>
        <w:t>and threw the lead cover over its mouth.</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Then I raised my eyes and looked, and there were two women, coming with the wind in their wings; for they had wings like the wings of a stork, and they lifted up the basket</w:t>
      </w:r>
      <w:r w:rsidRPr="007A6DE8">
        <w:rPr>
          <w:rFonts w:eastAsia="Times New Roman"/>
          <w:color w:val="222222"/>
        </w:rPr>
        <w:t xml:space="preserve"> [KJV: the ephah] </w:t>
      </w:r>
      <w:r w:rsidRPr="007A6DE8">
        <w:rPr>
          <w:rFonts w:eastAsia="Times New Roman"/>
          <w:i/>
          <w:iCs/>
          <w:color w:val="222222"/>
        </w:rPr>
        <w:t>between earth and heaven.</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So I said to the angel who talked with me, “Where are they carrying the basket</w:t>
      </w:r>
      <w:r w:rsidRPr="007A6DE8">
        <w:rPr>
          <w:rFonts w:eastAsia="Times New Roman"/>
          <w:color w:val="222222"/>
        </w:rPr>
        <w:t xml:space="preserve"> [KJV: the ephah]?”</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And he said to me, “To build a house for it in the land of Shinar; when it is ready, the basket will be set there on its base.”</w:t>
      </w:r>
      <w:r w:rsidRPr="007A6DE8">
        <w:rPr>
          <w:rFonts w:eastAsia="Times New Roman"/>
          <w:color w:val="222222"/>
        </w:rPr>
        <w:t xml:space="preserve"> (</w:t>
      </w:r>
      <w:hyperlink r:id="rId48" w:history="1">
        <w:r w:rsidRPr="007A6DE8">
          <w:rPr>
            <w:rFonts w:eastAsia="Times New Roman"/>
            <w:color w:val="0062B5"/>
            <w:u w:val="single"/>
          </w:rPr>
          <w:t>Zechariah 5:5-11</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There are numerous metaphors throughout Zechariah’s visions, and the vision of the woman in the ephah is no different.  Metaphors are used for practically everything in this vision, including “</w:t>
      </w:r>
      <w:r w:rsidRPr="007A6DE8">
        <w:rPr>
          <w:rFonts w:eastAsia="Times New Roman"/>
          <w:i/>
          <w:iCs/>
          <w:color w:val="222222"/>
        </w:rPr>
        <w:t>a house . . .  in the land of Shinar</w:t>
      </w:r>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However, metaphors, as used in these visions, or elsewhere in Scripture, do not lend themselves to fanciful interpretation.  Scripture uses metaphors after a consistent fashion (</w:t>
      </w:r>
      <w:r w:rsidRPr="007A6DE8">
        <w:rPr>
          <w:rFonts w:eastAsia="Times New Roman"/>
          <w:i/>
          <w:iCs/>
          <w:color w:val="222222"/>
        </w:rPr>
        <w:t>e.g</w:t>
      </w:r>
      <w:r w:rsidRPr="007A6DE8">
        <w:rPr>
          <w:rFonts w:eastAsia="Times New Roman"/>
          <w:color w:val="222222"/>
        </w:rPr>
        <w:t xml:space="preserve">., “a mountain” always has to do with </w:t>
      </w:r>
      <w:r w:rsidRPr="007A6DE8">
        <w:rPr>
          <w:rFonts w:eastAsia="Times New Roman"/>
          <w:i/>
          <w:iCs/>
          <w:color w:val="222222"/>
        </w:rPr>
        <w:t>a kingdom</w:t>
      </w:r>
      <w:r w:rsidRPr="007A6DE8">
        <w:rPr>
          <w:rFonts w:eastAsia="Times New Roman"/>
          <w:color w:val="222222"/>
        </w:rPr>
        <w:t xml:space="preserve">, “the sea” always has to do with </w:t>
      </w:r>
      <w:r w:rsidRPr="007A6DE8">
        <w:rPr>
          <w:rFonts w:eastAsia="Times New Roman"/>
          <w:i/>
          <w:iCs/>
          <w:color w:val="222222"/>
        </w:rPr>
        <w:t>the Gentiles or the place of death</w:t>
      </w:r>
      <w:r w:rsidRPr="007A6DE8">
        <w:rPr>
          <w:rFonts w:eastAsia="Times New Roman"/>
          <w:color w:val="222222"/>
        </w:rPr>
        <w:t>, “a fig tree” always has to do with I</w:t>
      </w:r>
      <w:r w:rsidRPr="007A6DE8">
        <w:rPr>
          <w:rFonts w:eastAsia="Times New Roman"/>
          <w:i/>
          <w:iCs/>
          <w:color w:val="222222"/>
        </w:rPr>
        <w:t xml:space="preserve">srael or showing a connection with Israel, </w:t>
      </w:r>
      <w:r w:rsidRPr="007A6DE8">
        <w:rPr>
          <w:rFonts w:eastAsia="Times New Roman"/>
          <w:color w:val="222222"/>
        </w:rPr>
        <w:t>etc.).</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Metaphors found anyplace in Scripture are to be understood and explained contextually and/or through comparing Scripture with Scripture, in accordance with how Scripture deals with the metaphors being used.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For example, </w:t>
      </w:r>
      <w:r w:rsidRPr="007A6DE8">
        <w:rPr>
          <w:rFonts w:eastAsia="Times New Roman"/>
          <w:i/>
          <w:iCs/>
          <w:color w:val="222222"/>
        </w:rPr>
        <w:t>three women</w:t>
      </w:r>
      <w:r w:rsidRPr="007A6DE8">
        <w:rPr>
          <w:rFonts w:eastAsia="Times New Roman"/>
          <w:color w:val="222222"/>
        </w:rPr>
        <w:t xml:space="preserve"> are in view in this vision — </w:t>
      </w:r>
      <w:r w:rsidRPr="007A6DE8">
        <w:rPr>
          <w:rFonts w:eastAsia="Times New Roman"/>
          <w:i/>
          <w:iCs/>
          <w:color w:val="222222"/>
        </w:rPr>
        <w:t>one</w:t>
      </w:r>
      <w:r w:rsidRPr="007A6DE8">
        <w:rPr>
          <w:rFonts w:eastAsia="Times New Roman"/>
          <w:color w:val="222222"/>
        </w:rPr>
        <w:t xml:space="preserve"> in the ephah, and </w:t>
      </w:r>
      <w:r w:rsidRPr="007A6DE8">
        <w:rPr>
          <w:rFonts w:eastAsia="Times New Roman"/>
          <w:i/>
          <w:iCs/>
          <w:color w:val="222222"/>
        </w:rPr>
        <w:t>two</w:t>
      </w:r>
      <w:r w:rsidRPr="007A6DE8">
        <w:rPr>
          <w:rFonts w:eastAsia="Times New Roman"/>
          <w:color w:val="222222"/>
        </w:rPr>
        <w:t xml:space="preserve"> who transport the ephah (with a woman inside).  Since the manner in which the visions are introduced at the beginning of Zechariah has to do with </w:t>
      </w:r>
      <w:r w:rsidRPr="007A6DE8">
        <w:rPr>
          <w:rFonts w:eastAsia="Times New Roman"/>
          <w:i/>
          <w:iCs/>
          <w:color w:val="222222"/>
        </w:rPr>
        <w:t>Israel and the nations</w:t>
      </w:r>
      <w:r w:rsidRPr="007A6DE8">
        <w:rPr>
          <w:rFonts w:eastAsia="Times New Roman"/>
          <w:color w:val="222222"/>
        </w:rPr>
        <w:t>, ascertaining who these three women represent is quite simple, for “a woman” is sometimes used in Scripture, in a metaphorical way, to represent a nation (</w:t>
      </w:r>
      <w:hyperlink r:id="rId49" w:history="1">
        <w:r w:rsidRPr="007A6DE8">
          <w:rPr>
            <w:rFonts w:eastAsia="Times New Roman"/>
            <w:color w:val="0062B5"/>
            <w:u w:val="single"/>
          </w:rPr>
          <w:t>Isaiah 47:1-7</w:t>
        </w:r>
      </w:hyperlink>
      <w:r w:rsidRPr="007A6DE8">
        <w:rPr>
          <w:rFonts w:eastAsia="Times New Roman"/>
          <w:color w:val="222222"/>
        </w:rPr>
        <w:t xml:space="preserve">; </w:t>
      </w:r>
      <w:hyperlink r:id="rId50" w:history="1">
        <w:r w:rsidRPr="007A6DE8">
          <w:rPr>
            <w:rFonts w:eastAsia="Times New Roman"/>
            <w:color w:val="0062B5"/>
            <w:u w:val="single"/>
          </w:rPr>
          <w:t>62:1-5</w:t>
        </w:r>
      </w:hyperlink>
      <w:r w:rsidRPr="007A6DE8">
        <w:rPr>
          <w:rFonts w:eastAsia="Times New Roman"/>
          <w:color w:val="222222"/>
        </w:rPr>
        <w:t xml:space="preserve">; </w:t>
      </w:r>
      <w:hyperlink r:id="rId51" w:history="1">
        <w:r w:rsidRPr="007A6DE8">
          <w:rPr>
            <w:rFonts w:eastAsia="Times New Roman"/>
            <w:color w:val="0062B5"/>
            <w:u w:val="single"/>
          </w:rPr>
          <w:t>Revelation 12:1</w:t>
        </w:r>
      </w:hyperlink>
      <w:r w:rsidRPr="007A6DE8">
        <w:rPr>
          <w:rFonts w:eastAsia="Times New Roman"/>
          <w:color w:val="222222"/>
        </w:rPr>
        <w:t xml:space="preserve">; </w:t>
      </w:r>
      <w:hyperlink r:id="rId52" w:history="1">
        <w:r w:rsidRPr="007A6DE8">
          <w:rPr>
            <w:rFonts w:eastAsia="Times New Roman"/>
            <w:color w:val="0062B5"/>
            <w:u w:val="single"/>
          </w:rPr>
          <w:t>17:3ff</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Remaining with </w:t>
      </w:r>
      <w:r w:rsidRPr="007A6DE8">
        <w:rPr>
          <w:rFonts w:eastAsia="Times New Roman"/>
          <w:i/>
          <w:iCs/>
          <w:color w:val="222222"/>
        </w:rPr>
        <w:t>the subject matter of the visions and the metaphorical use of women elsewhere in Scripture</w:t>
      </w:r>
      <w:r w:rsidRPr="007A6DE8">
        <w:rPr>
          <w:rFonts w:eastAsia="Times New Roman"/>
          <w:color w:val="222222"/>
        </w:rPr>
        <w:t>, the “</w:t>
      </w:r>
      <w:r w:rsidRPr="007A6DE8">
        <w:rPr>
          <w:rFonts w:eastAsia="Times New Roman"/>
          <w:i/>
          <w:iCs/>
          <w:color w:val="222222"/>
        </w:rPr>
        <w:t>woman</w:t>
      </w:r>
      <w:r w:rsidRPr="007A6DE8">
        <w:rPr>
          <w:rFonts w:eastAsia="Times New Roman"/>
          <w:color w:val="222222"/>
        </w:rPr>
        <w:t xml:space="preserve">” in the ephah can only represent </w:t>
      </w:r>
      <w:r w:rsidRPr="007A6DE8">
        <w:rPr>
          <w:rFonts w:eastAsia="Times New Roman"/>
          <w:i/>
          <w:iCs/>
          <w:color w:val="222222"/>
        </w:rPr>
        <w:t>Israel</w:t>
      </w:r>
      <w:r w:rsidRPr="007A6DE8">
        <w:rPr>
          <w:rFonts w:eastAsia="Times New Roman"/>
          <w:color w:val="222222"/>
        </w:rPr>
        <w:t>, with the “</w:t>
      </w:r>
      <w:r w:rsidRPr="007A6DE8">
        <w:rPr>
          <w:rFonts w:eastAsia="Times New Roman"/>
          <w:i/>
          <w:iCs/>
          <w:color w:val="222222"/>
        </w:rPr>
        <w:t>two women</w:t>
      </w:r>
      <w:r w:rsidRPr="007A6DE8">
        <w:rPr>
          <w:rFonts w:eastAsia="Times New Roman"/>
          <w:color w:val="222222"/>
        </w:rPr>
        <w:t xml:space="preserve">” who transport the ephah representing </w:t>
      </w:r>
      <w:r w:rsidRPr="007A6DE8">
        <w:rPr>
          <w:rFonts w:eastAsia="Times New Roman"/>
          <w:i/>
          <w:iCs/>
          <w:color w:val="222222"/>
        </w:rPr>
        <w:t>Gentile nations</w:t>
      </w:r>
      <w:r w:rsidRPr="007A6DE8">
        <w:rPr>
          <w:rFonts w:eastAsia="Times New Roman"/>
          <w:color w:val="222222"/>
        </w:rPr>
        <w:t xml:space="preserve">.  The woman in the ephah is removed from one land and transported to another.  Though the matter has its roots in history, where exactly the same thing occurred, the vision must be understood mainly relative to </w:t>
      </w:r>
      <w:r w:rsidRPr="007A6DE8">
        <w:rPr>
          <w:rFonts w:eastAsia="Times New Roman"/>
          <w:i/>
          <w:iCs/>
          <w:color w:val="222222"/>
        </w:rPr>
        <w:t>the end times</w:t>
      </w:r>
      <w:r w:rsidRPr="007A6DE8">
        <w:rPr>
          <w:rFonts w:eastAsia="Times New Roman"/>
          <w:color w:val="222222"/>
        </w:rPr>
        <w:t>, for the destruction of Gentile world power follows in the next and last vision.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That is to say, the same thing occurred in and through the Assyrian and Babylonian captivities, bringing about the Times of the Gentiles following the Babylonian captivity; and the same thing will occur in the future, bringing a close to the Times of the Gentiles.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During the end times, the Babylonian kingdom of the man of sin will encompass all the Gentile nations; and “</w:t>
      </w:r>
      <w:r w:rsidRPr="007A6DE8">
        <w:rPr>
          <w:rFonts w:eastAsia="Times New Roman"/>
          <w:i/>
          <w:iCs/>
          <w:color w:val="222222"/>
        </w:rPr>
        <w:t>the land of Shinar,</w:t>
      </w:r>
      <w:r w:rsidRPr="007A6DE8">
        <w:rPr>
          <w:rFonts w:eastAsia="Times New Roman"/>
          <w:color w:val="222222"/>
        </w:rPr>
        <w:t xml:space="preserve">” used in a metaphorical sense (in keeping with all the other metaphors used in the vision), would refer, not to one tract of land in the Mesopotamian Valley but to </w:t>
      </w:r>
      <w:r w:rsidRPr="007A6DE8">
        <w:rPr>
          <w:rFonts w:eastAsia="Times New Roman"/>
          <w:i/>
          <w:iCs/>
          <w:color w:val="222222"/>
        </w:rPr>
        <w:t>the origin</w:t>
      </w:r>
      <w:r w:rsidRPr="007A6DE8">
        <w:rPr>
          <w:rFonts w:eastAsia="Times New Roman"/>
          <w:color w:val="222222"/>
        </w:rPr>
        <w:t xml:space="preserve"> (</w:t>
      </w:r>
      <w:r w:rsidRPr="007A6DE8">
        <w:rPr>
          <w:rFonts w:eastAsia="Times New Roman"/>
          <w:i/>
          <w:iCs/>
          <w:color w:val="222222"/>
        </w:rPr>
        <w:t>the land of Shinar</w:t>
      </w:r>
      <w:r w:rsidRPr="007A6DE8">
        <w:rPr>
          <w:rFonts w:eastAsia="Times New Roman"/>
          <w:color w:val="222222"/>
        </w:rPr>
        <w:t>) of a Babylonian kingdom that will then exist worldwide.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Thus, since the woman is moved to “</w:t>
      </w:r>
      <w:r w:rsidRPr="007A6DE8">
        <w:rPr>
          <w:rFonts w:eastAsia="Times New Roman"/>
          <w:i/>
          <w:iCs/>
          <w:color w:val="222222"/>
        </w:rPr>
        <w:t>the land of Shinar</w:t>
      </w:r>
      <w:r w:rsidRPr="007A6DE8">
        <w:rPr>
          <w:rFonts w:eastAsia="Times New Roman"/>
          <w:color w:val="222222"/>
        </w:rPr>
        <w:t xml:space="preserve">,” the only place </w:t>
      </w:r>
      <w:r w:rsidRPr="007A6DE8">
        <w:rPr>
          <w:rFonts w:eastAsia="Times New Roman"/>
          <w:i/>
          <w:iCs/>
          <w:color w:val="222222"/>
        </w:rPr>
        <w:t>from</w:t>
      </w:r>
      <w:r w:rsidRPr="007A6DE8">
        <w:rPr>
          <w:rFonts w:eastAsia="Times New Roman"/>
          <w:color w:val="222222"/>
        </w:rPr>
        <w:t xml:space="preserve"> which the woman could possibly be moved would be </w:t>
      </w:r>
      <w:r w:rsidRPr="007A6DE8">
        <w:rPr>
          <w:rFonts w:eastAsia="Times New Roman"/>
          <w:i/>
          <w:iCs/>
          <w:color w:val="222222"/>
        </w:rPr>
        <w:t>the land of Israel</w:t>
      </w:r>
      <w:r w:rsidRPr="007A6DE8">
        <w:rPr>
          <w:rFonts w:eastAsia="Times New Roman"/>
          <w:color w:val="222222"/>
        </w:rPr>
        <w:t>, for any other part of the earth would be within the scope of the metaphorical use of “</w:t>
      </w:r>
      <w:r w:rsidRPr="007A6DE8">
        <w:rPr>
          <w:rFonts w:eastAsia="Times New Roman"/>
          <w:i/>
          <w:iCs/>
          <w:color w:val="222222"/>
        </w:rPr>
        <w:t>the land of Shinar</w:t>
      </w:r>
      <w:r w:rsidRPr="007A6DE8">
        <w:rPr>
          <w:rFonts w:eastAsia="Times New Roman"/>
          <w:color w:val="222222"/>
        </w:rPr>
        <w:t>” at this future time.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As previously stated, this occurred in history when the Jews were transported to the actual land of Shinar by the first king of Babylon (the first king as seen in Daniel’s image), and this will occur in the future, once again, when the Jewish people are uprooted from their land and scattered throughout a Babylonian kingdom that will then exist worldwide (though evidently with a Middle Eastern capital).  This disbursement of the Jewish people throughout the Gentile world, both past and future, is exactly what is seen in </w:t>
      </w:r>
      <w:hyperlink r:id="rId53" w:history="1">
        <w:r w:rsidRPr="007A6DE8">
          <w:rPr>
            <w:rFonts w:eastAsia="Times New Roman"/>
            <w:color w:val="0062B5"/>
            <w:u w:val="single"/>
          </w:rPr>
          <w:t>Revelation 17:1 KJV</w:t>
        </w:r>
      </w:hyperlink>
      <w:r w:rsidRPr="007A6DE8">
        <w:rPr>
          <w:rFonts w:eastAsia="Times New Roman"/>
          <w:color w:val="222222"/>
        </w:rPr>
        <w:t xml:space="preserve">, </w:t>
      </w:r>
      <w:hyperlink r:id="rId54" w:history="1">
        <w:r w:rsidRPr="007A6DE8">
          <w:rPr>
            <w:rFonts w:eastAsia="Times New Roman"/>
            <w:color w:val="0062B5"/>
            <w:u w:val="single"/>
          </w:rPr>
          <w:t>Revelation 17:15 KJV</w:t>
        </w:r>
      </w:hyperlink>
      <w:r w:rsidRPr="007A6DE8">
        <w:rPr>
          <w:rFonts w:eastAsia="Times New Roman"/>
          <w:color w:val="222222"/>
        </w:rPr>
        <w:t xml:space="preserve"> — the woman, referred to as “</w:t>
      </w:r>
      <w:r w:rsidRPr="007A6DE8">
        <w:rPr>
          <w:rFonts w:eastAsia="Times New Roman"/>
          <w:i/>
          <w:iCs/>
          <w:color w:val="222222"/>
        </w:rPr>
        <w:t>the great whore</w:t>
      </w:r>
      <w:r w:rsidRPr="007A6DE8">
        <w:rPr>
          <w:rFonts w:eastAsia="Times New Roman"/>
          <w:color w:val="222222"/>
        </w:rPr>
        <w:t>” both here and in numerous Old Testament passages, seated in the midst of the nations, scattered throughout Antichrist’s kingdom.</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woman in the ephah is described by the word “</w:t>
      </w:r>
      <w:r w:rsidRPr="007A6DE8">
        <w:rPr>
          <w:rFonts w:eastAsia="Times New Roman"/>
          <w:i/>
          <w:iCs/>
          <w:color w:val="222222"/>
        </w:rPr>
        <w:t>Wickedness</w:t>
      </w:r>
      <w:r w:rsidRPr="007A6DE8">
        <w:rPr>
          <w:rFonts w:eastAsia="Times New Roman"/>
          <w:color w:val="222222"/>
        </w:rPr>
        <w:t xml:space="preserve"> [or, ‘unrighteousness’]” (</w:t>
      </w:r>
      <w:hyperlink r:id="rId55" w:history="1">
        <w:r w:rsidRPr="007A6DE8">
          <w:rPr>
            <w:rFonts w:eastAsia="Times New Roman"/>
            <w:color w:val="0062B5"/>
            <w:u w:val="single"/>
          </w:rPr>
          <w:t>Zechariah 5:8</w:t>
        </w:r>
      </w:hyperlink>
      <w:r w:rsidRPr="007A6DE8">
        <w:rPr>
          <w:rFonts w:eastAsia="Times New Roman"/>
          <w:color w:val="222222"/>
        </w:rPr>
        <w:t>), which would be in perfect keeping with her harlotry as she courts other lovers among the nations, particularly as she continues to court the Gentile nations in the final form of the kingdom of Babylon.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w:t>
      </w:r>
      <w:r w:rsidRPr="007A6DE8">
        <w:rPr>
          <w:rFonts w:eastAsia="Times New Roman"/>
          <w:i/>
          <w:iCs/>
          <w:color w:val="222222"/>
        </w:rPr>
        <w:t>ephah</w:t>
      </w:r>
      <w:r w:rsidRPr="007A6DE8">
        <w:rPr>
          <w:rFonts w:eastAsia="Times New Roman"/>
          <w:color w:val="222222"/>
        </w:rPr>
        <w:t>” was the largest measure for dry goods used by the Jews, though of Egyptian origin.  And the “</w:t>
      </w:r>
      <w:r w:rsidRPr="007A6DE8">
        <w:rPr>
          <w:rFonts w:eastAsia="Times New Roman"/>
          <w:i/>
          <w:iCs/>
          <w:color w:val="222222"/>
        </w:rPr>
        <w:t>ephah</w:t>
      </w:r>
      <w:r w:rsidRPr="007A6DE8">
        <w:rPr>
          <w:rFonts w:eastAsia="Times New Roman"/>
          <w:color w:val="222222"/>
        </w:rPr>
        <w:t xml:space="preserve">,” when used in a symbolic sense, would invariably be thought of as referring to </w:t>
      </w:r>
      <w:r w:rsidRPr="007A6DE8">
        <w:rPr>
          <w:rFonts w:eastAsia="Times New Roman"/>
          <w:i/>
          <w:iCs/>
          <w:color w:val="222222"/>
        </w:rPr>
        <w:t>trade or commerce</w:t>
      </w:r>
      <w:r w:rsidRPr="007A6DE8">
        <w:rPr>
          <w:rFonts w:eastAsia="Times New Roman"/>
          <w:color w:val="222222"/>
        </w:rPr>
        <w:t>.  This was simply the manner in which the “</w:t>
      </w:r>
      <w:r w:rsidRPr="007A6DE8">
        <w:rPr>
          <w:rFonts w:eastAsia="Times New Roman"/>
          <w:i/>
          <w:iCs/>
          <w:color w:val="222222"/>
        </w:rPr>
        <w:t>ephah</w:t>
      </w:r>
      <w:r w:rsidRPr="007A6DE8">
        <w:rPr>
          <w:rFonts w:eastAsia="Times New Roman"/>
          <w:color w:val="222222"/>
        </w:rPr>
        <w:t xml:space="preserve">” was used, allowing it to be a natural emblem for </w:t>
      </w:r>
      <w:r w:rsidRPr="007A6DE8">
        <w:rPr>
          <w:rFonts w:eastAsia="Times New Roman"/>
          <w:i/>
          <w:iCs/>
          <w:color w:val="222222"/>
        </w:rPr>
        <w:t>merchandising</w:t>
      </w:r>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 woman seated in the midst of the ephah, in this respect, would point to one characteristic of the Jewish people after being removed from their land — transformed from a nation primarily involved in </w:t>
      </w:r>
      <w:r w:rsidRPr="007A6DE8">
        <w:rPr>
          <w:rFonts w:eastAsia="Times New Roman"/>
          <w:i/>
          <w:iCs/>
          <w:color w:val="222222"/>
        </w:rPr>
        <w:t>agriculture</w:t>
      </w:r>
      <w:r w:rsidRPr="007A6DE8">
        <w:rPr>
          <w:rFonts w:eastAsia="Times New Roman"/>
          <w:color w:val="222222"/>
        </w:rPr>
        <w:t xml:space="preserve"> to a nation primarily involved in </w:t>
      </w:r>
      <w:r w:rsidRPr="007A6DE8">
        <w:rPr>
          <w:rFonts w:eastAsia="Times New Roman"/>
          <w:i/>
          <w:iCs/>
          <w:color w:val="222222"/>
        </w:rPr>
        <w:t>merchandising</w:t>
      </w:r>
      <w:r w:rsidRPr="007A6DE8">
        <w:rPr>
          <w:rFonts w:eastAsia="Times New Roman"/>
          <w:color w:val="222222"/>
        </w:rPr>
        <w:t xml:space="preserve">.  Note that </w:t>
      </w:r>
      <w:r w:rsidRPr="007A6DE8">
        <w:rPr>
          <w:rFonts w:eastAsia="Times New Roman"/>
          <w:i/>
          <w:iCs/>
          <w:color w:val="222222"/>
        </w:rPr>
        <w:t>merchandising</w:t>
      </w:r>
      <w:r w:rsidRPr="007A6DE8">
        <w:rPr>
          <w:rFonts w:eastAsia="Times New Roman"/>
          <w:color w:val="222222"/>
        </w:rPr>
        <w:t xml:space="preserve"> is a main realm in which the woman is seen involved throughout a large section of Revelation chapter eighteen (</w:t>
      </w:r>
      <w:hyperlink r:id="rId56" w:history="1">
        <w:r w:rsidRPr="007A6DE8">
          <w:rPr>
            <w:rFonts w:eastAsia="Times New Roman"/>
            <w:color w:val="0062B5"/>
            <w:u w:val="single"/>
          </w:rPr>
          <w:t>Revelation 18:3</w:t>
        </w:r>
      </w:hyperlink>
      <w:r w:rsidRPr="007A6DE8">
        <w:rPr>
          <w:rFonts w:eastAsia="Times New Roman"/>
          <w:color w:val="222222"/>
        </w:rPr>
        <w:t xml:space="preserve">, </w:t>
      </w:r>
      <w:hyperlink r:id="rId57" w:history="1">
        <w:r w:rsidRPr="007A6DE8">
          <w:rPr>
            <w:rFonts w:eastAsia="Times New Roman"/>
            <w:color w:val="0062B5"/>
            <w:u w:val="single"/>
          </w:rPr>
          <w:t>9-23</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vision of the woman seated in the midst of the ephah though could refer to something else as well.  As previously pointed out, the “</w:t>
      </w:r>
      <w:r w:rsidRPr="007A6DE8">
        <w:rPr>
          <w:rFonts w:eastAsia="Times New Roman"/>
          <w:i/>
          <w:iCs/>
          <w:color w:val="222222"/>
        </w:rPr>
        <w:t>ephah</w:t>
      </w:r>
      <w:r w:rsidRPr="007A6DE8">
        <w:rPr>
          <w:rFonts w:eastAsia="Times New Roman"/>
          <w:color w:val="222222"/>
        </w:rPr>
        <w:t xml:space="preserve">” was the largest of the measures used by the Jews for dry goods, though of Egyptian origin.  “Egypt” is used in Scripture to typify or symbolize </w:t>
      </w:r>
      <w:r w:rsidRPr="007A6DE8">
        <w:rPr>
          <w:rFonts w:eastAsia="Times New Roman"/>
          <w:i/>
          <w:iCs/>
          <w:color w:val="222222"/>
        </w:rPr>
        <w:t>the world outside the land of Israel</w:t>
      </w:r>
      <w:r w:rsidRPr="007A6DE8">
        <w:rPr>
          <w:rFonts w:eastAsia="Times New Roman"/>
          <w:color w:val="222222"/>
        </w:rPr>
        <w:t xml:space="preserve">, the Gentile nations.  And, in this respect, the woman seated in the midst of the ephah could very well also call attention to </w:t>
      </w:r>
      <w:r w:rsidRPr="007A6DE8">
        <w:rPr>
          <w:rFonts w:eastAsia="Times New Roman"/>
          <w:i/>
          <w:iCs/>
          <w:color w:val="222222"/>
        </w:rPr>
        <w:t>the full measure of Israel’s sin of harlotry, as she finds herself seated in the midst of the Gentile nations</w:t>
      </w:r>
      <w:r w:rsidRPr="007A6DE8">
        <w:rPr>
          <w:rFonts w:eastAsia="Times New Roman"/>
          <w:color w:val="222222"/>
        </w:rPr>
        <w:t xml:space="preserve"> (seated in the largest of measures, one of Gentile origin) </w:t>
      </w:r>
      <w:r w:rsidRPr="007A6DE8">
        <w:rPr>
          <w:rFonts w:eastAsia="Times New Roman"/>
          <w:i/>
          <w:iCs/>
          <w:color w:val="222222"/>
        </w:rPr>
        <w:t>in the kingdom of Antichrist.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woman in the vision sought to escape from the ephah (</w:t>
      </w:r>
      <w:r w:rsidRPr="007A6DE8">
        <w:rPr>
          <w:rFonts w:eastAsia="Times New Roman"/>
          <w:i/>
          <w:iCs/>
          <w:color w:val="222222"/>
        </w:rPr>
        <w:t>ref</w:t>
      </w:r>
      <w:r w:rsidRPr="007A6DE8">
        <w:rPr>
          <w:rFonts w:eastAsia="Times New Roman"/>
          <w:color w:val="222222"/>
        </w:rPr>
        <w:t xml:space="preserve">. </w:t>
      </w:r>
      <w:hyperlink r:id="rId58" w:history="1">
        <w:r w:rsidRPr="007A6DE8">
          <w:rPr>
            <w:rFonts w:eastAsia="Times New Roman"/>
            <w:color w:val="0062B5"/>
            <w:u w:val="single"/>
          </w:rPr>
          <w:t>Zechariah 5:8 NASB</w:t>
        </w:r>
      </w:hyperlink>
      <w:r w:rsidRPr="007A6DE8">
        <w:rPr>
          <w:rFonts w:eastAsia="Times New Roman"/>
          <w:color w:val="222222"/>
        </w:rPr>
        <w:t xml:space="preserve">, </w:t>
      </w:r>
      <w:hyperlink r:id="rId59" w:history="1">
        <w:r w:rsidRPr="007A6DE8">
          <w:rPr>
            <w:rFonts w:eastAsia="Times New Roman"/>
            <w:color w:val="0062B5"/>
            <w:u w:val="single"/>
          </w:rPr>
          <w:t>Zechariah 5:8 NIV</w:t>
        </w:r>
      </w:hyperlink>
      <w:r w:rsidRPr="007A6DE8">
        <w:rPr>
          <w:rFonts w:eastAsia="Times New Roman"/>
          <w:color w:val="222222"/>
        </w:rPr>
        <w:t xml:space="preserve">), probably realizing the fate about to befall her should she remain in the ephah.  But she was prevented from escaping, and she was cast back into the ephah and kept inside by a lead covering placed over the top, weighing a talent.  The woman was to realize her own inevitable fate, in the midst of the ephah in the land of Shinar, </w:t>
      </w:r>
      <w:r w:rsidRPr="007A6DE8">
        <w:rPr>
          <w:rFonts w:eastAsia="Times New Roman"/>
          <w:i/>
          <w:iCs/>
          <w:color w:val="222222"/>
        </w:rPr>
        <w:t>i.e.</w:t>
      </w:r>
      <w:r w:rsidRPr="007A6DE8">
        <w:rPr>
          <w:rFonts w:eastAsia="Times New Roman"/>
          <w:color w:val="222222"/>
        </w:rPr>
        <w:t>, in the midst of commercialism, among the nations, in the kingdom of Antichrist.  This is where the harlot is to be destroyed, as seen in Revelation chapters seventeen through the first part of nineteen.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A talent of lead placed over the opening of the ephah kept the woman inside.  A “</w:t>
      </w:r>
      <w:r w:rsidRPr="007A6DE8">
        <w:rPr>
          <w:rFonts w:eastAsia="Times New Roman"/>
          <w:i/>
          <w:iCs/>
          <w:color w:val="222222"/>
        </w:rPr>
        <w:t>talent</w:t>
      </w:r>
      <w:r w:rsidRPr="007A6DE8">
        <w:rPr>
          <w:rFonts w:eastAsia="Times New Roman"/>
          <w:color w:val="222222"/>
        </w:rPr>
        <w:t>” was</w:t>
      </w:r>
      <w:r w:rsidRPr="007A6DE8">
        <w:rPr>
          <w:rFonts w:eastAsia="Times New Roman"/>
          <w:i/>
          <w:iCs/>
          <w:color w:val="222222"/>
        </w:rPr>
        <w:t xml:space="preserve"> the largest weight used among the Jewish people</w:t>
      </w:r>
      <w:r w:rsidRPr="007A6DE8">
        <w:rPr>
          <w:rFonts w:eastAsia="Times New Roman"/>
          <w:color w:val="222222"/>
        </w:rPr>
        <w:t>, and “</w:t>
      </w:r>
      <w:r w:rsidRPr="007A6DE8">
        <w:rPr>
          <w:rFonts w:eastAsia="Times New Roman"/>
          <w:i/>
          <w:iCs/>
          <w:color w:val="222222"/>
        </w:rPr>
        <w:t>lead</w:t>
      </w:r>
      <w:r w:rsidRPr="007A6DE8">
        <w:rPr>
          <w:rFonts w:eastAsia="Times New Roman"/>
          <w:color w:val="222222"/>
        </w:rPr>
        <w:t xml:space="preserve">” was </w:t>
      </w:r>
      <w:r w:rsidRPr="007A6DE8">
        <w:rPr>
          <w:rFonts w:eastAsia="Times New Roman"/>
          <w:i/>
          <w:iCs/>
          <w:color w:val="222222"/>
        </w:rPr>
        <w:t>one of the heaviest of metals</w:t>
      </w:r>
      <w:r w:rsidRPr="007A6DE8">
        <w:rPr>
          <w:rFonts w:eastAsia="Times New Roman"/>
          <w:color w:val="222222"/>
        </w:rPr>
        <w:t xml:space="preserve">.  Such a covering showed that </w:t>
      </w:r>
      <w:r w:rsidRPr="007A6DE8">
        <w:rPr>
          <w:rFonts w:eastAsia="Times New Roman"/>
          <w:i/>
          <w:iCs/>
          <w:color w:val="222222"/>
        </w:rPr>
        <w:t>there was no escape from that which must occur, for her sins had “reached unto heaven,” and God had “remembered her iniquities”</w:t>
      </w:r>
      <w:r w:rsidRPr="007A6DE8">
        <w:rPr>
          <w:rFonts w:eastAsia="Times New Roman"/>
          <w:color w:val="222222"/>
        </w:rPr>
        <w:t xml:space="preserve"> (</w:t>
      </w:r>
      <w:hyperlink r:id="rId60" w:history="1">
        <w:r w:rsidRPr="007A6DE8">
          <w:rPr>
            <w:rFonts w:eastAsia="Times New Roman"/>
            <w:color w:val="0062B5"/>
            <w:u w:val="single"/>
          </w:rPr>
          <w:t>Revelation 18:5</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heaviest of weights (a talent of lead) was placed over the opening of the largest of measures (the ephah) to keep the woman (Israel) inside the ephah (</w:t>
      </w:r>
      <w:hyperlink r:id="rId61" w:history="1">
        <w:r w:rsidRPr="007A6DE8">
          <w:rPr>
            <w:rFonts w:eastAsia="Times New Roman"/>
            <w:color w:val="0062B5"/>
            <w:u w:val="single"/>
          </w:rPr>
          <w:t>Zechariah 5:7</w:t>
        </w:r>
      </w:hyperlink>
      <w:r w:rsidRPr="007A6DE8">
        <w:rPr>
          <w:rFonts w:eastAsia="Times New Roman"/>
          <w:color w:val="222222"/>
        </w:rPr>
        <w:t xml:space="preserve">), </w:t>
      </w:r>
      <w:r w:rsidRPr="007A6DE8">
        <w:rPr>
          <w:rFonts w:eastAsia="Times New Roman"/>
          <w:i/>
          <w:iCs/>
          <w:color w:val="222222"/>
        </w:rPr>
        <w:t>for a purpose</w:t>
      </w:r>
      <w:r w:rsidRPr="007A6DE8">
        <w:rPr>
          <w:rFonts w:eastAsia="Times New Roman"/>
          <w:color w:val="222222"/>
        </w:rPr>
        <w:t xml:space="preserve"> — to be transported from her land to a place among the nations.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Two women (which could only represent other nations, Gentile nations), with stork-like wings (the stork, an unclean bird [</w:t>
      </w:r>
      <w:hyperlink r:id="rId62" w:history="1">
        <w:r w:rsidRPr="007A6DE8">
          <w:rPr>
            <w:rFonts w:eastAsia="Times New Roman"/>
            <w:color w:val="0062B5"/>
            <w:u w:val="single"/>
          </w:rPr>
          <w:t>Leviticus 11:13</w:t>
        </w:r>
      </w:hyperlink>
      <w:r w:rsidRPr="007A6DE8">
        <w:rPr>
          <w:rFonts w:eastAsia="Times New Roman"/>
          <w:color w:val="222222"/>
        </w:rPr>
        <w:t xml:space="preserve">, </w:t>
      </w:r>
      <w:hyperlink r:id="rId63" w:history="1">
        <w:r w:rsidRPr="007A6DE8">
          <w:rPr>
            <w:rFonts w:eastAsia="Times New Roman"/>
            <w:color w:val="0062B5"/>
            <w:u w:val="single"/>
          </w:rPr>
          <w:t>19</w:t>
        </w:r>
      </w:hyperlink>
      <w:r w:rsidRPr="007A6DE8">
        <w:rPr>
          <w:rFonts w:eastAsia="Times New Roman"/>
          <w:color w:val="222222"/>
        </w:rPr>
        <w:t xml:space="preserve">; </w:t>
      </w:r>
      <w:hyperlink r:id="rId64" w:history="1">
        <w:r w:rsidRPr="007A6DE8">
          <w:rPr>
            <w:rFonts w:eastAsia="Times New Roman"/>
            <w:color w:val="0062B5"/>
            <w:u w:val="single"/>
          </w:rPr>
          <w:t>Deuteronomy 14:12</w:t>
        </w:r>
      </w:hyperlink>
      <w:r w:rsidRPr="007A6DE8">
        <w:rPr>
          <w:rFonts w:eastAsia="Times New Roman"/>
          <w:color w:val="222222"/>
        </w:rPr>
        <w:t xml:space="preserve">, </w:t>
      </w:r>
      <w:hyperlink r:id="rId65" w:history="1">
        <w:r w:rsidRPr="007A6DE8">
          <w:rPr>
            <w:rFonts w:eastAsia="Times New Roman"/>
            <w:color w:val="0062B5"/>
            <w:u w:val="single"/>
          </w:rPr>
          <w:t>18</w:t>
        </w:r>
      </w:hyperlink>
      <w:r w:rsidRPr="007A6DE8">
        <w:rPr>
          <w:rFonts w:eastAsia="Times New Roman"/>
          <w:color w:val="222222"/>
        </w:rPr>
        <w:t>]), lifted the ephah up from the land of Israel and transported it out among the nations (to that foreshadowed by the land of Shinar in that coming day).  And there, among her Gentile lovers, the woman, Israel, was to be established and dealt with by God</w:t>
      </w:r>
      <w:r w:rsidRPr="007A6DE8">
        <w:rPr>
          <w:rFonts w:eastAsia="Times New Roman"/>
          <w:i/>
          <w:iCs/>
          <w:color w:val="222222"/>
        </w:rPr>
        <w:t xml:space="preserve"> in relation to the magnitude of her sin, with a view to repentance.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 xml:space="preserve">(The vision of the ephah could only span the centuries of time covering the entire Times of the Gentiles [some twenty-six centuries] as seen in Daniel’s great image or the four great beasts, though with a particular emphasis upon </w:t>
      </w:r>
      <w:r w:rsidRPr="007A6DE8">
        <w:rPr>
          <w:rFonts w:eastAsia="Times New Roman"/>
          <w:i/>
          <w:iCs/>
          <w:color w:val="222222"/>
        </w:rPr>
        <w:t>the latter days</w:t>
      </w:r>
      <w:r w:rsidRPr="007A6DE8">
        <w:rPr>
          <w:rFonts w:eastAsia="Times New Roman"/>
          <w:color w:val="222222"/>
        </w:rPr>
        <w:t>.</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With Israel and the magnitude of her sin over centuries of time in view, note again the laws of the harvest relative to sowing and reaping.</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Note, according to Zechariah’s vision of the woman in the ephah, that which must ultimately occur relative to the remnant of Jews presently in the land of Israel — approximately 6,000,000 today.  It is exactly the same thing seen in the book of Jonah and elsewhere in Scripture.  The Jews presently in the land must be cast from the ship into the sea [a place typifying “death” and “the Gentiles”].</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 xml:space="preserve">They must be removed from their land and driven back out among the Gentile nations once again.  And </w:t>
      </w:r>
      <w:r w:rsidRPr="007A6DE8">
        <w:rPr>
          <w:rFonts w:eastAsia="Times New Roman"/>
          <w:i/>
          <w:iCs/>
          <w:color w:val="222222"/>
        </w:rPr>
        <w:t>among the nations</w:t>
      </w:r>
      <w:r w:rsidRPr="007A6DE8">
        <w:rPr>
          <w:rFonts w:eastAsia="Times New Roman"/>
          <w:color w:val="222222"/>
        </w:rPr>
        <w:t xml:space="preserve"> [</w:t>
      </w:r>
      <w:r w:rsidRPr="007A6DE8">
        <w:rPr>
          <w:rFonts w:eastAsia="Times New Roman"/>
          <w:i/>
          <w:iCs/>
          <w:color w:val="222222"/>
        </w:rPr>
        <w:t>in the sea</w:t>
      </w:r>
      <w:r w:rsidRPr="007A6DE8">
        <w:rPr>
          <w:rFonts w:eastAsia="Times New Roman"/>
          <w:color w:val="222222"/>
        </w:rPr>
        <w:t xml:space="preserve">] the Jewish people will be viewed as </w:t>
      </w:r>
      <w:r w:rsidRPr="007A6DE8">
        <w:rPr>
          <w:rFonts w:eastAsia="Times New Roman"/>
          <w:i/>
          <w:iCs/>
          <w:color w:val="222222"/>
        </w:rPr>
        <w:t>dead</w:t>
      </w:r>
      <w:r w:rsidRPr="007A6DE8">
        <w:rPr>
          <w:rFonts w:eastAsia="Times New Roman"/>
          <w:color w:val="222222"/>
        </w:rPr>
        <w:t xml:space="preserve"> [as Lazarus in the seventh sign in John’s gospel, chapter eleven], awaiting God’s breath to bring about </w:t>
      </w:r>
      <w:r w:rsidRPr="007A6DE8">
        <w:rPr>
          <w:rFonts w:eastAsia="Times New Roman"/>
          <w:i/>
          <w:iCs/>
          <w:color w:val="222222"/>
        </w:rPr>
        <w:t>life</w:t>
      </w:r>
      <w:r w:rsidRPr="007A6DE8">
        <w:rPr>
          <w:rFonts w:eastAsia="Times New Roman"/>
          <w:color w:val="222222"/>
        </w:rPr>
        <w:t xml:space="preserve"> [</w:t>
      </w:r>
      <w:hyperlink r:id="rId66" w:history="1">
        <w:r w:rsidRPr="007A6DE8">
          <w:rPr>
            <w:rFonts w:eastAsia="Times New Roman"/>
            <w:color w:val="0062B5"/>
            <w:u w:val="single"/>
          </w:rPr>
          <w:t>Ezekiel 37:1-14</w:t>
        </w:r>
      </w:hyperlink>
      <w:r w:rsidRPr="007A6DE8">
        <w:rPr>
          <w:rFonts w:eastAsia="Times New Roman"/>
          <w:color w:val="222222"/>
        </w:rPr>
        <w:t>].  Then, and only then [after life has been restored], can they be removed from the sea, from the nations.</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 xml:space="preserve">God drove His people out among the nations to deal with them there relative to </w:t>
      </w:r>
      <w:r w:rsidRPr="007A6DE8">
        <w:rPr>
          <w:rFonts w:eastAsia="Times New Roman"/>
          <w:i/>
          <w:iCs/>
          <w:color w:val="222222"/>
        </w:rPr>
        <w:t>repentance</w:t>
      </w:r>
      <w:r w:rsidRPr="007A6DE8">
        <w:rPr>
          <w:rFonts w:eastAsia="Times New Roman"/>
          <w:color w:val="222222"/>
        </w:rPr>
        <w:t xml:space="preserve">, and that is exactly where He will deal with them at the end of Man’s Day.  If for no other reason than this, the Jewish people presently in the land must be uprooted and driven back out among the nations.  That is not only the place where God has decreed that He will deal with them but that is also the place from whence God will re-gather them when He brings them back into the land, </w:t>
      </w:r>
      <w:r w:rsidRPr="007A6DE8">
        <w:rPr>
          <w:rFonts w:eastAsia="Times New Roman"/>
          <w:i/>
          <w:iCs/>
          <w:color w:val="222222"/>
        </w:rPr>
        <w:t>following repentance</w:t>
      </w:r>
      <w:r w:rsidRPr="007A6DE8">
        <w:rPr>
          <w:rFonts w:eastAsia="Times New Roman"/>
          <w:color w:val="222222"/>
        </w:rPr>
        <w:t xml:space="preserve">, </w:t>
      </w:r>
      <w:r w:rsidRPr="007A6DE8">
        <w:rPr>
          <w:rFonts w:eastAsia="Times New Roman"/>
          <w:i/>
          <w:iCs/>
          <w:color w:val="222222"/>
        </w:rPr>
        <w:t xml:space="preserve">belief, and the restoration of life </w:t>
      </w:r>
      <w:r w:rsidRPr="007A6DE8">
        <w:rPr>
          <w:rFonts w:eastAsia="Times New Roman"/>
          <w:color w:val="222222"/>
        </w:rPr>
        <w:t>[</w:t>
      </w:r>
      <w:r w:rsidRPr="007A6DE8">
        <w:rPr>
          <w:rFonts w:eastAsia="Times New Roman"/>
          <w:i/>
          <w:iCs/>
          <w:color w:val="222222"/>
        </w:rPr>
        <w:t>ref</w:t>
      </w:r>
      <w:r w:rsidRPr="007A6DE8">
        <w:rPr>
          <w:rFonts w:eastAsia="Times New Roman"/>
          <w:color w:val="222222"/>
        </w:rPr>
        <w:t xml:space="preserve">. </w:t>
      </w:r>
      <w:hyperlink r:id="rId67" w:anchor="Jonah" w:history="1">
        <w:r w:rsidRPr="007A6DE8">
          <w:rPr>
            <w:rFonts w:eastAsia="Times New Roman"/>
            <w:color w:val="0062B5"/>
            <w:u w:val="single"/>
          </w:rPr>
          <w:t>Jonah</w:t>
        </w:r>
      </w:hyperlink>
      <w:r w:rsidRPr="007A6DE8">
        <w:rPr>
          <w:rFonts w:eastAsia="Times New Roman"/>
          <w:color w:val="222222"/>
        </w:rPr>
        <w:t xml:space="preserve"> and </w:t>
      </w:r>
      <w:hyperlink r:id="rId68" w:anchor="%E2%80%9CO%20Sleeper,%20Arise,%20Call%E2%80%A6%E2%80%9D" w:history="1">
        <w:r w:rsidRPr="007A6DE8">
          <w:rPr>
            <w:rFonts w:eastAsia="Times New Roman"/>
            <w:color w:val="0062B5"/>
            <w:u w:val="single"/>
          </w:rPr>
          <w:t>“O Sleeper, Arise, Call…”</w:t>
        </w:r>
      </w:hyperlink>
      <w:r w:rsidRPr="007A6DE8">
        <w:rPr>
          <w:rFonts w:eastAsia="Times New Roman"/>
          <w:color w:val="222222"/>
        </w:rPr>
        <w:t xml:space="preserve"> in this site].)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Jewish people were carried away into Babylon by the first king of Babylon, which marked the beginning of the Times of the Gentiles.  This was also the beginning of the Jewish association with Babylon.  And most of the Jews carried away never left Babylon at the end of the seventy years to return to their land (</w:t>
      </w:r>
      <w:hyperlink r:id="rId69" w:history="1">
        <w:r w:rsidRPr="007A6DE8">
          <w:rPr>
            <w:rFonts w:eastAsia="Times New Roman"/>
            <w:color w:val="0062B5"/>
            <w:u w:val="single"/>
          </w:rPr>
          <w:t>Jeremiah 25:11-12</w:t>
        </w:r>
      </w:hyperlink>
      <w:r w:rsidRPr="007A6DE8">
        <w:rPr>
          <w:rFonts w:eastAsia="Times New Roman"/>
          <w:color w:val="222222"/>
        </w:rPr>
        <w:t xml:space="preserve">; </w:t>
      </w:r>
      <w:r w:rsidRPr="007A6DE8">
        <w:rPr>
          <w:rFonts w:eastAsia="Times New Roman"/>
          <w:i/>
          <w:iCs/>
          <w:color w:val="222222"/>
        </w:rPr>
        <w:t>cf.</w:t>
      </w:r>
      <w:r w:rsidRPr="007A6DE8">
        <w:rPr>
          <w:rFonts w:eastAsia="Times New Roman"/>
          <w:color w:val="222222"/>
        </w:rPr>
        <w:t xml:space="preserve"> </w:t>
      </w:r>
      <w:hyperlink r:id="rId70" w:history="1">
        <w:r w:rsidRPr="007A6DE8">
          <w:rPr>
            <w:rFonts w:eastAsia="Times New Roman"/>
            <w:color w:val="0062B5"/>
            <w:u w:val="single"/>
          </w:rPr>
          <w:t>2 Chronicles 36:20-21</w:t>
        </w:r>
      </w:hyperlink>
      <w:r w:rsidRPr="007A6DE8">
        <w:rPr>
          <w:rFonts w:eastAsia="Times New Roman"/>
          <w:color w:val="222222"/>
        </w:rPr>
        <w:t xml:space="preserve">; </w:t>
      </w:r>
      <w:hyperlink r:id="rId71" w:history="1">
        <w:r w:rsidRPr="007A6DE8">
          <w:rPr>
            <w:rFonts w:eastAsia="Times New Roman"/>
            <w:color w:val="0062B5"/>
            <w:u w:val="single"/>
          </w:rPr>
          <w:t>Daniel 9:1-2</w:t>
        </w:r>
      </w:hyperlink>
      <w:r w:rsidRPr="007A6DE8">
        <w:rPr>
          <w:rFonts w:eastAsia="Times New Roman"/>
          <w:color w:val="222222"/>
        </w:rPr>
        <w:t xml:space="preserve">).  </w:t>
      </w:r>
      <w:r w:rsidRPr="007A6DE8">
        <w:rPr>
          <w:rFonts w:eastAsia="Times New Roman"/>
          <w:i/>
          <w:iCs/>
          <w:color w:val="222222"/>
        </w:rPr>
        <w:t>They had found a home in Babylon</w:t>
      </w:r>
      <w:r w:rsidRPr="007A6DE8">
        <w:rPr>
          <w:rFonts w:eastAsia="Times New Roman"/>
          <w:color w:val="222222"/>
        </w:rPr>
        <w:t xml:space="preserve">.  In this respect, </w:t>
      </w:r>
      <w:r w:rsidRPr="007A6DE8">
        <w:rPr>
          <w:rFonts w:eastAsia="Times New Roman"/>
          <w:i/>
          <w:iCs/>
          <w:color w:val="222222"/>
        </w:rPr>
        <w:t>as long as Babylon remained in existence, the association of the Jewish people with Babylon could only have continued</w:t>
      </w:r>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In the latter days, when the final form of Daniel’s image appears — the final form of the kingdom of Babylon — Israel will be left without a choice other than to see the nation’s harlotry brought into full bloom within the kingdom of Antichrist.  The things seen in the vision of the ephah will be brought to pass during the days of the last king of Babylon, with Israel enmeshed in the final form of this Babylonian kingdom to the extent that the nation is spoken of in synonymous terms with Babylon in Revelation chapter seventeen through the opening verses of chapter nineteen.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These are the things forming the Old Testament connection that allows “Babylon” to be used as a metaphor for </w:t>
      </w:r>
      <w:r w:rsidRPr="007A6DE8">
        <w:rPr>
          <w:rFonts w:eastAsia="Times New Roman"/>
          <w:i/>
          <w:iCs/>
          <w:color w:val="222222"/>
        </w:rPr>
        <w:t>Jerusalem</w:t>
      </w:r>
      <w:r w:rsidRPr="007A6DE8">
        <w:rPr>
          <w:rFonts w:eastAsia="Times New Roman"/>
          <w:color w:val="222222"/>
        </w:rPr>
        <w:t xml:space="preserve"> in the book of Revelation — a reference used more directly for </w:t>
      </w:r>
      <w:r w:rsidRPr="007A6DE8">
        <w:rPr>
          <w:rFonts w:eastAsia="Times New Roman"/>
          <w:i/>
          <w:iCs/>
          <w:color w:val="222222"/>
        </w:rPr>
        <w:t>the people of the city</w:t>
      </w:r>
      <w:r w:rsidRPr="007A6DE8">
        <w:rPr>
          <w:rFonts w:eastAsia="Times New Roman"/>
          <w:color w:val="222222"/>
        </w:rPr>
        <w:t xml:space="preserve">, </w:t>
      </w:r>
      <w:r w:rsidRPr="007A6DE8">
        <w:rPr>
          <w:rFonts w:eastAsia="Times New Roman"/>
          <w:i/>
          <w:iCs/>
          <w:color w:val="222222"/>
        </w:rPr>
        <w:t>the Jewish people</w:t>
      </w:r>
      <w:r w:rsidRPr="007A6DE8">
        <w:rPr>
          <w:rFonts w:eastAsia="Times New Roman"/>
          <w:color w:val="222222"/>
        </w:rPr>
        <w:t xml:space="preserve"> (the people of Jerusalem are, at times, referred to by the name of their city [</w:t>
      </w:r>
      <w:r w:rsidRPr="007A6DE8">
        <w:rPr>
          <w:rFonts w:eastAsia="Times New Roman"/>
          <w:i/>
          <w:iCs/>
          <w:color w:val="222222"/>
        </w:rPr>
        <w:t xml:space="preserve">cf. </w:t>
      </w:r>
      <w:hyperlink r:id="rId72" w:history="1">
        <w:r w:rsidRPr="007A6DE8">
          <w:rPr>
            <w:rFonts w:eastAsia="Times New Roman"/>
            <w:color w:val="0062B5"/>
            <w:u w:val="single"/>
          </w:rPr>
          <w:t>Psalm 122:6</w:t>
        </w:r>
      </w:hyperlink>
      <w:r w:rsidRPr="007A6DE8">
        <w:rPr>
          <w:rFonts w:eastAsia="Times New Roman"/>
          <w:color w:val="222222"/>
        </w:rPr>
        <w:t xml:space="preserve">; </w:t>
      </w:r>
      <w:hyperlink r:id="rId73" w:history="1">
        <w:r w:rsidRPr="007A6DE8">
          <w:rPr>
            <w:rFonts w:eastAsia="Times New Roman"/>
            <w:color w:val="0062B5"/>
            <w:u w:val="single"/>
          </w:rPr>
          <w:t>Jeremiah 44:13</w:t>
        </w:r>
      </w:hyperlink>
      <w:r w:rsidRPr="007A6DE8">
        <w:rPr>
          <w:rFonts w:eastAsia="Times New Roman"/>
          <w:color w:val="222222"/>
        </w:rPr>
        <w:t xml:space="preserve">; </w:t>
      </w:r>
      <w:hyperlink r:id="rId74" w:history="1">
        <w:r w:rsidRPr="007A6DE8">
          <w:rPr>
            <w:rFonts w:eastAsia="Times New Roman"/>
            <w:color w:val="0062B5"/>
            <w:u w:val="single"/>
          </w:rPr>
          <w:t>Lamentations 1:7-8</w:t>
        </w:r>
      </w:hyperlink>
      <w:r w:rsidRPr="007A6DE8">
        <w:rPr>
          <w:rFonts w:eastAsia="Times New Roman"/>
          <w:color w:val="222222"/>
        </w:rPr>
        <w:t xml:space="preserve">, </w:t>
      </w:r>
      <w:hyperlink r:id="rId75" w:history="1">
        <w:r w:rsidRPr="007A6DE8">
          <w:rPr>
            <w:rFonts w:eastAsia="Times New Roman"/>
            <w:color w:val="0062B5"/>
            <w:u w:val="single"/>
          </w:rPr>
          <w:t>17</w:t>
        </w:r>
      </w:hyperlink>
      <w:r w:rsidRPr="007A6DE8">
        <w:rPr>
          <w:rFonts w:eastAsia="Times New Roman"/>
          <w:color w:val="222222"/>
        </w:rPr>
        <w:t xml:space="preserve">; </w:t>
      </w:r>
      <w:hyperlink r:id="rId76" w:history="1">
        <w:r w:rsidRPr="007A6DE8">
          <w:rPr>
            <w:rFonts w:eastAsia="Times New Roman"/>
            <w:color w:val="0062B5"/>
            <w:u w:val="single"/>
          </w:rPr>
          <w:t>Matthew 23:37</w:t>
        </w:r>
      </w:hyperlink>
      <w:r w:rsidRPr="007A6DE8">
        <w:rPr>
          <w:rFonts w:eastAsia="Times New Roman"/>
          <w:color w:val="222222"/>
        </w:rPr>
        <w:t xml:space="preserve">; </w:t>
      </w:r>
      <w:hyperlink r:id="rId77" w:history="1">
        <w:r w:rsidRPr="007A6DE8">
          <w:rPr>
            <w:rFonts w:eastAsia="Times New Roman"/>
            <w:color w:val="0062B5"/>
            <w:u w:val="single"/>
          </w:rPr>
          <w:t>Revelation 21:9-10</w:t>
        </w:r>
      </w:hyperlink>
      <w:r w:rsidRPr="007A6DE8">
        <w:rPr>
          <w:rFonts w:eastAsia="Times New Roman"/>
          <w:color w:val="222222"/>
        </w:rPr>
        <w:t xml:space="preserve">; also </w:t>
      </w:r>
      <w:r w:rsidRPr="007A6DE8">
        <w:rPr>
          <w:rFonts w:eastAsia="Times New Roman"/>
          <w:i/>
          <w:iCs/>
          <w:color w:val="222222"/>
        </w:rPr>
        <w:t>ref.</w:t>
      </w:r>
      <w:r w:rsidRPr="007A6DE8">
        <w:rPr>
          <w:rFonts w:eastAsia="Times New Roman"/>
          <w:color w:val="222222"/>
        </w:rPr>
        <w:t xml:space="preserve"> Chapter 2, </w:t>
      </w:r>
      <w:hyperlink r:id="rId78" w:history="1">
        <w:r w:rsidRPr="007A6DE8">
          <w:rPr>
            <w:rFonts w:eastAsia="Times New Roman"/>
            <w:color w:val="0062B5"/>
            <w:u w:val="single"/>
          </w:rPr>
          <w:t>Bible One - The End of Israel’s Harlotry, Ch. 2, by Arlen Chitwood</w:t>
        </w:r>
      </w:hyperlink>
      <w:r w:rsidRPr="007A6DE8">
        <w:rPr>
          <w:rFonts w:eastAsia="Times New Roman"/>
          <w:color w:val="222222"/>
        </w:rPr>
        <w:t xml:space="preserve"> in this book]).</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 xml:space="preserve">“If the </w:t>
      </w:r>
      <w:r w:rsidRPr="007A6DE8">
        <w:rPr>
          <w:rFonts w:eastAsia="Times New Roman"/>
          <w:i/>
          <w:iCs/>
          <w:color w:val="222222"/>
        </w:rPr>
        <w:t>woman</w:t>
      </w:r>
      <w:r w:rsidRPr="007A6DE8">
        <w:rPr>
          <w:rFonts w:eastAsia="Times New Roman"/>
          <w:color w:val="222222"/>
        </w:rPr>
        <w:t xml:space="preserve"> in the ephah is to enjoy the wealth and luxury which are hers, she must court the favor of the kings of the earth, commit spiritual fornication with them, and intoxicate them with ‘the wine of her fornication’ (</w:t>
      </w:r>
      <w:hyperlink r:id="rId79" w:history="1">
        <w:r w:rsidRPr="007A6DE8">
          <w:rPr>
            <w:rFonts w:eastAsia="Times New Roman"/>
            <w:color w:val="0062B5"/>
            <w:u w:val="single"/>
          </w:rPr>
          <w:t>Revelation 17:2</w:t>
        </w:r>
      </w:hyperlink>
      <w:r w:rsidRPr="007A6DE8">
        <w:rPr>
          <w:rFonts w:eastAsia="Times New Roman"/>
          <w:color w:val="222222"/>
        </w:rPr>
        <w:t>); for only by her worldly compromising position astride the scarlet-colored beast can she as a base harlot be ‘arrayed in purple, and scarlet color, and be ornamented with gold and precious stones and pearls’ (</w:t>
      </w:r>
      <w:hyperlink r:id="rId80" w:history="1">
        <w:r w:rsidRPr="007A6DE8">
          <w:rPr>
            <w:rFonts w:eastAsia="Times New Roman"/>
            <w:color w:val="0062B5"/>
            <w:u w:val="single"/>
          </w:rPr>
          <w:t>Revelation 17:4</w:t>
        </w:r>
      </w:hyperlink>
      <w:r w:rsidRPr="007A6DE8">
        <w:rPr>
          <w:rFonts w:eastAsia="Times New Roman"/>
          <w:color w:val="222222"/>
        </w:rPr>
        <w:t>).</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color w:val="222222"/>
        </w:rPr>
        <w:t>Moreover, the woman not only makes her illicit lovers drunk ‘with the wine of her fornication,’ but even more horribly she herself is ‘drunk with the blood of the saints [of the Old Testament] and with the blood of the martyrs of Jesus [New Testament saints]’” (</w:t>
      </w:r>
      <w:hyperlink r:id="rId81" w:history="1">
        <w:r w:rsidRPr="007A6DE8">
          <w:rPr>
            <w:rFonts w:eastAsia="Times New Roman"/>
            <w:color w:val="0062B5"/>
            <w:u w:val="single"/>
          </w:rPr>
          <w:t>Revelation 17:6</w:t>
        </w:r>
      </w:hyperlink>
      <w:r w:rsidRPr="007A6DE8">
        <w:rPr>
          <w:rFonts w:eastAsia="Times New Roman"/>
          <w:color w:val="222222"/>
        </w:rPr>
        <w:t>). — Merrill Unger, “ZECHARIAH, Prophet of Messiah’s Glory”</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b/>
          <w:bCs/>
          <w:color w:val="222222"/>
        </w:rPr>
        <w:t>The Woman in Revelation Chapters 12, 17-19a</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w:t>
      </w:r>
      <w:r w:rsidRPr="007A6DE8">
        <w:rPr>
          <w:rFonts w:eastAsia="Times New Roman"/>
          <w:i/>
          <w:iCs/>
          <w:color w:val="222222"/>
        </w:rPr>
        <w:t>woman</w:t>
      </w:r>
      <w:r w:rsidRPr="007A6DE8">
        <w:rPr>
          <w:rFonts w:eastAsia="Times New Roman"/>
          <w:color w:val="222222"/>
        </w:rPr>
        <w:t>,” “</w:t>
      </w:r>
      <w:r w:rsidRPr="007A6DE8">
        <w:rPr>
          <w:rFonts w:eastAsia="Times New Roman"/>
          <w:i/>
          <w:iCs/>
          <w:color w:val="222222"/>
        </w:rPr>
        <w:t>the great harlot</w:t>
      </w:r>
      <w:r w:rsidRPr="007A6DE8">
        <w:rPr>
          <w:rFonts w:eastAsia="Times New Roman"/>
          <w:color w:val="222222"/>
        </w:rPr>
        <w:t xml:space="preserve">,” in Revelation chapter seventeen through the opening verses of chapter nineteen is seen with an identifying name written on her forehead, which is </w:t>
      </w:r>
      <w:r w:rsidRPr="007A6DE8">
        <w:rPr>
          <w:rFonts w:eastAsia="Times New Roman"/>
          <w:i/>
          <w:iCs/>
          <w:color w:val="222222"/>
        </w:rPr>
        <w:t>a mystery</w:t>
      </w:r>
      <w:r w:rsidRPr="007A6DE8">
        <w:rPr>
          <w:rFonts w:eastAsia="Times New Roman"/>
          <w:color w:val="222222"/>
        </w:rPr>
        <w:t>:  “</w:t>
      </w:r>
      <w:r w:rsidRPr="007A6DE8">
        <w:rPr>
          <w:rFonts w:eastAsia="Times New Roman"/>
          <w:i/>
          <w:iCs/>
          <w:color w:val="222222"/>
        </w:rPr>
        <w:t>Babylon the Great, the Mother of Harlots and of the Abominations of the Earth</w:t>
      </w:r>
      <w:r w:rsidRPr="007A6DE8">
        <w:rPr>
          <w:rFonts w:eastAsia="Times New Roman"/>
          <w:color w:val="222222"/>
        </w:rPr>
        <w:t>” (</w:t>
      </w:r>
      <w:hyperlink r:id="rId82" w:history="1">
        <w:r w:rsidRPr="007A6DE8">
          <w:rPr>
            <w:rFonts w:eastAsia="Times New Roman"/>
            <w:color w:val="0062B5"/>
            <w:u w:val="single"/>
          </w:rPr>
          <w:t>Revelation 17:1-5 NASB</w:t>
        </w:r>
      </w:hyperlink>
      <w:r w:rsidRPr="007A6DE8">
        <w:rPr>
          <w:rFonts w:eastAsia="Times New Roman"/>
          <w:color w:val="222222"/>
        </w:rPr>
        <w:t xml:space="preserve">).  </w:t>
      </w:r>
      <w:r w:rsidRPr="007A6DE8">
        <w:rPr>
          <w:rFonts w:eastAsia="Times New Roman"/>
          <w:i/>
          <w:iCs/>
          <w:color w:val="222222"/>
        </w:rPr>
        <w:t>Two things</w:t>
      </w:r>
      <w:r w:rsidRPr="007A6DE8">
        <w:rPr>
          <w:rFonts w:eastAsia="Times New Roman"/>
          <w:color w:val="222222"/>
        </w:rPr>
        <w:t xml:space="preserve"> about this identifying name will let the reader know that John, as moved by the Spirit, is referencing </w:t>
      </w:r>
      <w:r w:rsidRPr="007A6DE8">
        <w:rPr>
          <w:rFonts w:eastAsia="Times New Roman"/>
          <w:i/>
          <w:iCs/>
          <w:color w:val="222222"/>
        </w:rPr>
        <w:t>something previously dealt with in the Old Testament Scriptures: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1) The fact that the woman is referred to as </w:t>
      </w:r>
      <w:r w:rsidRPr="007A6DE8">
        <w:rPr>
          <w:rFonts w:eastAsia="Times New Roman"/>
          <w:i/>
          <w:iCs/>
          <w:color w:val="222222"/>
        </w:rPr>
        <w:t>a mystery</w:t>
      </w:r>
      <w:r w:rsidRPr="007A6DE8">
        <w:rPr>
          <w:rFonts w:eastAsia="Times New Roman"/>
          <w:color w:val="222222"/>
        </w:rPr>
        <w:t xml:space="preserve"> (referring to a matter previously dealt with in the Old Testament but now about to be opened up and fully revealed).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2) The fact that the woman is seen occupying this prominent place in the book of Revelation (for there is nothing in New Testament revelation that does not have its roots someplace in Old Testament revelation).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Then, not only has the woman been previously dealt with in the Old Testament, but material leading into these three chapters in the book of Revelation (</w:t>
      </w:r>
      <w:hyperlink r:id="rId83" w:history="1">
        <w:r w:rsidRPr="007A6DE8">
          <w:rPr>
            <w:rFonts w:eastAsia="Times New Roman"/>
            <w:color w:val="0062B5"/>
            <w:u w:val="single"/>
          </w:rPr>
          <w:t>Revelation 17-19a</w:t>
        </w:r>
      </w:hyperlink>
      <w:r w:rsidRPr="007A6DE8">
        <w:rPr>
          <w:rFonts w:eastAsia="Times New Roman"/>
          <w:color w:val="222222"/>
        </w:rPr>
        <w:t xml:space="preserve">) deal with and introduce the woman as well.  In short, these three chapters form a climax to that which is dealt with in the Old Testament (actually, numerous places in numerous Old Testament books) and in chapters in the book of Revelation leading up to these three chapters (particularly </w:t>
      </w:r>
      <w:hyperlink r:id="rId84" w:history="1">
        <w:r w:rsidRPr="007A6DE8">
          <w:rPr>
            <w:rFonts w:eastAsia="Times New Roman"/>
            <w:color w:val="0062B5"/>
            <w:u w:val="single"/>
          </w:rPr>
          <w:t>Revelation 11-16</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Note that </w:t>
      </w:r>
      <w:r w:rsidRPr="007A6DE8">
        <w:rPr>
          <w:rFonts w:eastAsia="Times New Roman"/>
          <w:i/>
          <w:iCs/>
          <w:color w:val="222222"/>
        </w:rPr>
        <w:t>Jerusalem</w:t>
      </w:r>
      <w:r w:rsidRPr="007A6DE8">
        <w:rPr>
          <w:rFonts w:eastAsia="Times New Roman"/>
          <w:color w:val="222222"/>
        </w:rPr>
        <w:t xml:space="preserve"> is called “</w:t>
      </w:r>
      <w:r w:rsidRPr="007A6DE8">
        <w:rPr>
          <w:rFonts w:eastAsia="Times New Roman"/>
          <w:i/>
          <w:iCs/>
          <w:color w:val="222222"/>
        </w:rPr>
        <w:t>the great city</w:t>
      </w:r>
      <w:r w:rsidRPr="007A6DE8">
        <w:rPr>
          <w:rFonts w:eastAsia="Times New Roman"/>
          <w:color w:val="222222"/>
        </w:rPr>
        <w:t xml:space="preserve">” in </w:t>
      </w:r>
      <w:hyperlink r:id="rId85" w:history="1">
        <w:r w:rsidRPr="007A6DE8">
          <w:rPr>
            <w:rFonts w:eastAsia="Times New Roman"/>
            <w:color w:val="0062B5"/>
            <w:u w:val="single"/>
          </w:rPr>
          <w:t>Revelation 11:8</w:t>
        </w:r>
      </w:hyperlink>
      <w:r w:rsidRPr="007A6DE8">
        <w:rPr>
          <w:rFonts w:eastAsia="Times New Roman"/>
          <w:color w:val="222222"/>
        </w:rPr>
        <w:t xml:space="preserve">, and </w:t>
      </w:r>
      <w:r w:rsidRPr="007A6DE8">
        <w:rPr>
          <w:rFonts w:eastAsia="Times New Roman"/>
          <w:i/>
          <w:iCs/>
          <w:color w:val="222222"/>
        </w:rPr>
        <w:t>the woman</w:t>
      </w:r>
      <w:r w:rsidRPr="007A6DE8">
        <w:rPr>
          <w:rFonts w:eastAsia="Times New Roman"/>
          <w:color w:val="222222"/>
        </w:rPr>
        <w:t xml:space="preserve"> is referred to in exactly the same manner in </w:t>
      </w:r>
      <w:hyperlink r:id="rId86" w:history="1">
        <w:r w:rsidRPr="007A6DE8">
          <w:rPr>
            <w:rFonts w:eastAsia="Times New Roman"/>
            <w:color w:val="0062B5"/>
            <w:u w:val="single"/>
          </w:rPr>
          <w:t>Revelation 17:18</w:t>
        </w:r>
      </w:hyperlink>
      <w:r w:rsidRPr="007A6DE8">
        <w:rPr>
          <w:rFonts w:eastAsia="Times New Roman"/>
          <w:color w:val="222222"/>
        </w:rPr>
        <w:t xml:space="preserve">.  Again, note that the people of Jerusalem are, at times, referred to by the name of their city, which is exactly what is in view in the latter reference; and knowing this is </w:t>
      </w:r>
      <w:r w:rsidRPr="007A6DE8">
        <w:rPr>
          <w:rFonts w:eastAsia="Times New Roman"/>
          <w:i/>
          <w:iCs/>
          <w:color w:val="222222"/>
        </w:rPr>
        <w:t>a major key</w:t>
      </w:r>
      <w:r w:rsidRPr="007A6DE8">
        <w:rPr>
          <w:rFonts w:eastAsia="Times New Roman"/>
          <w:color w:val="222222"/>
        </w:rPr>
        <w:t xml:space="preserve"> to properly understanding Revelation chapter seventeen through the opening verses of chapter nineteen.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Then, “</w:t>
      </w:r>
      <w:r w:rsidRPr="007A6DE8">
        <w:rPr>
          <w:rFonts w:eastAsia="Times New Roman"/>
          <w:i/>
          <w:iCs/>
          <w:color w:val="222222"/>
        </w:rPr>
        <w:t>a woman</w:t>
      </w:r>
      <w:r w:rsidRPr="007A6DE8">
        <w:rPr>
          <w:rFonts w:eastAsia="Times New Roman"/>
          <w:color w:val="222222"/>
        </w:rPr>
        <w:t xml:space="preserve">” is introduced in </w:t>
      </w:r>
      <w:hyperlink r:id="rId87" w:history="1">
        <w:r w:rsidRPr="007A6DE8">
          <w:rPr>
            <w:rFonts w:eastAsia="Times New Roman"/>
            <w:color w:val="0062B5"/>
            <w:u w:val="single"/>
          </w:rPr>
          <w:t>Revelation 12:1</w:t>
        </w:r>
      </w:hyperlink>
      <w:r w:rsidRPr="007A6DE8">
        <w:rPr>
          <w:rFonts w:eastAsia="Times New Roman"/>
          <w:color w:val="222222"/>
        </w:rPr>
        <w:t xml:space="preserve">, who can only be seen, as in Zechariah, as a metaphorical way of referring to </w:t>
      </w:r>
      <w:r w:rsidRPr="007A6DE8">
        <w:rPr>
          <w:rFonts w:eastAsia="Times New Roman"/>
          <w:i/>
          <w:iCs/>
          <w:color w:val="222222"/>
        </w:rPr>
        <w:t>Israel</w:t>
      </w:r>
      <w:r w:rsidRPr="007A6DE8">
        <w:rPr>
          <w:rFonts w:eastAsia="Times New Roman"/>
          <w:color w:val="222222"/>
        </w:rPr>
        <w:t>.  This identity can be ascertained through two means: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1) Her dress.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2) That which is stated about her.</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She is described as “</w:t>
      </w:r>
      <w:r w:rsidRPr="007A6DE8">
        <w:rPr>
          <w:rFonts w:eastAsia="Times New Roman"/>
          <w:i/>
          <w:iCs/>
          <w:color w:val="222222"/>
        </w:rPr>
        <w:t>clothed with the sun, with the moon under her feet, and on her head a garland</w:t>
      </w:r>
      <w:r w:rsidRPr="007A6DE8">
        <w:rPr>
          <w:rFonts w:eastAsia="Times New Roman"/>
          <w:color w:val="222222"/>
        </w:rPr>
        <w:t xml:space="preserve"> [KJV: crown] </w:t>
      </w:r>
      <w:r w:rsidRPr="007A6DE8">
        <w:rPr>
          <w:rFonts w:eastAsia="Times New Roman"/>
          <w:i/>
          <w:iCs/>
          <w:color w:val="222222"/>
        </w:rPr>
        <w:t>of twelve stars</w:t>
      </w:r>
      <w:r w:rsidRPr="007A6DE8">
        <w:rPr>
          <w:rFonts w:eastAsia="Times New Roman"/>
          <w:color w:val="222222"/>
        </w:rPr>
        <w:t xml:space="preserve">,” which is an allusion to the second of Joseph’s two dreams in </w:t>
      </w:r>
      <w:hyperlink r:id="rId88" w:history="1">
        <w:r w:rsidRPr="007A6DE8">
          <w:rPr>
            <w:rFonts w:eastAsia="Times New Roman"/>
            <w:color w:val="0062B5"/>
            <w:u w:val="single"/>
          </w:rPr>
          <w:t>Genesis 37:5-10</w:t>
        </w:r>
      </w:hyperlink>
      <w:r w:rsidRPr="007A6DE8">
        <w:rPr>
          <w:rFonts w:eastAsia="Times New Roman"/>
          <w:color w:val="222222"/>
        </w:rPr>
        <w:t xml:space="preserve">.  Joseph’s dreams had to do with </w:t>
      </w:r>
      <w:r w:rsidRPr="007A6DE8">
        <w:rPr>
          <w:rFonts w:eastAsia="Times New Roman"/>
          <w:i/>
          <w:iCs/>
          <w:color w:val="222222"/>
        </w:rPr>
        <w:t>regality</w:t>
      </w:r>
      <w:r w:rsidRPr="007A6DE8">
        <w:rPr>
          <w:rFonts w:eastAsia="Times New Roman"/>
          <w:color w:val="222222"/>
        </w:rPr>
        <w:t xml:space="preserve"> (</w:t>
      </w:r>
      <w:hyperlink r:id="rId89" w:history="1">
        <w:r w:rsidRPr="007A6DE8">
          <w:rPr>
            <w:rFonts w:eastAsia="Times New Roman"/>
            <w:color w:val="0062B5"/>
            <w:u w:val="single"/>
          </w:rPr>
          <w:t>Genesis 37:7-10</w:t>
        </w:r>
      </w:hyperlink>
      <w:r w:rsidRPr="007A6DE8">
        <w:rPr>
          <w:rFonts w:eastAsia="Times New Roman"/>
          <w:color w:val="222222"/>
        </w:rPr>
        <w:t xml:space="preserve">), which is exactly what is seen in </w:t>
      </w:r>
      <w:hyperlink r:id="rId90" w:history="1">
        <w:r w:rsidRPr="007A6DE8">
          <w:rPr>
            <w:rFonts w:eastAsia="Times New Roman"/>
            <w:color w:val="0062B5"/>
            <w:u w:val="single"/>
          </w:rPr>
          <w:t>Revelation 12:1</w:t>
        </w:r>
      </w:hyperlink>
      <w:r w:rsidRPr="007A6DE8">
        <w:rPr>
          <w:rFonts w:eastAsia="Times New Roman"/>
          <w:color w:val="222222"/>
        </w:rPr>
        <w:t xml:space="preserve">, introducing the woman in chapter seventeen through the opening verses of chapter nineteen, where </w:t>
      </w:r>
      <w:r w:rsidRPr="007A6DE8">
        <w:rPr>
          <w:rFonts w:eastAsia="Times New Roman"/>
          <w:i/>
          <w:iCs/>
          <w:color w:val="222222"/>
        </w:rPr>
        <w:t>regality</w:t>
      </w:r>
      <w:r w:rsidRPr="007A6DE8">
        <w:rPr>
          <w:rFonts w:eastAsia="Times New Roman"/>
          <w:color w:val="222222"/>
        </w:rPr>
        <w:t xml:space="preserve"> is again seen.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There are two words used for “crown” in the Greek New Testament — </w:t>
      </w:r>
      <w:proofErr w:type="spellStart"/>
      <w:r w:rsidRPr="007A6DE8">
        <w:rPr>
          <w:rFonts w:eastAsia="Times New Roman"/>
          <w:i/>
          <w:iCs/>
          <w:color w:val="222222"/>
        </w:rPr>
        <w:t>stephanos</w:t>
      </w:r>
      <w:proofErr w:type="spellEnd"/>
      <w:r w:rsidRPr="007A6DE8">
        <w:rPr>
          <w:rFonts w:eastAsia="Times New Roman"/>
          <w:color w:val="222222"/>
        </w:rPr>
        <w:t xml:space="preserve"> and </w:t>
      </w:r>
      <w:proofErr w:type="spellStart"/>
      <w:r w:rsidRPr="007A6DE8">
        <w:rPr>
          <w:rFonts w:eastAsia="Times New Roman"/>
          <w:i/>
          <w:iCs/>
          <w:color w:val="222222"/>
        </w:rPr>
        <w:t>diadema</w:t>
      </w:r>
      <w:proofErr w:type="spellEnd"/>
      <w:r w:rsidRPr="007A6DE8">
        <w:rPr>
          <w:rFonts w:eastAsia="Times New Roman"/>
          <w:color w:val="222222"/>
        </w:rPr>
        <w:t xml:space="preserve"> — and both words are used in the opening three verses of Revelation chapter twelve.  </w:t>
      </w:r>
      <w:proofErr w:type="spellStart"/>
      <w:r w:rsidRPr="007A6DE8">
        <w:rPr>
          <w:rFonts w:eastAsia="Times New Roman"/>
          <w:i/>
          <w:iCs/>
          <w:color w:val="222222"/>
        </w:rPr>
        <w:t>Stephanos</w:t>
      </w:r>
      <w:proofErr w:type="spellEnd"/>
      <w:r w:rsidRPr="007A6DE8">
        <w:rPr>
          <w:rFonts w:eastAsia="Times New Roman"/>
          <w:i/>
          <w:iCs/>
          <w:color w:val="222222"/>
        </w:rPr>
        <w:t xml:space="preserve"> </w:t>
      </w:r>
      <w:r w:rsidRPr="007A6DE8">
        <w:rPr>
          <w:rFonts w:eastAsia="Times New Roman"/>
          <w:color w:val="222222"/>
        </w:rPr>
        <w:t>is used of the crown upon the head of the woman (</w:t>
      </w:r>
      <w:hyperlink r:id="rId91" w:history="1">
        <w:r w:rsidRPr="007A6DE8">
          <w:rPr>
            <w:rFonts w:eastAsia="Times New Roman"/>
            <w:color w:val="0062B5"/>
            <w:u w:val="single"/>
          </w:rPr>
          <w:t>Revelation 12:1</w:t>
        </w:r>
      </w:hyperlink>
      <w:r w:rsidRPr="007A6DE8">
        <w:rPr>
          <w:rFonts w:eastAsia="Times New Roman"/>
          <w:color w:val="222222"/>
        </w:rPr>
        <w:t xml:space="preserve">), and </w:t>
      </w:r>
      <w:proofErr w:type="spellStart"/>
      <w:r w:rsidRPr="007A6DE8">
        <w:rPr>
          <w:rFonts w:eastAsia="Times New Roman"/>
          <w:i/>
          <w:iCs/>
          <w:color w:val="222222"/>
        </w:rPr>
        <w:t>diadema</w:t>
      </w:r>
      <w:proofErr w:type="spellEnd"/>
      <w:r w:rsidRPr="007A6DE8">
        <w:rPr>
          <w:rFonts w:eastAsia="Times New Roman"/>
          <w:color w:val="222222"/>
        </w:rPr>
        <w:t xml:space="preserve"> (plural, </w:t>
      </w:r>
      <w:proofErr w:type="spellStart"/>
      <w:r w:rsidRPr="007A6DE8">
        <w:rPr>
          <w:rFonts w:eastAsia="Times New Roman"/>
          <w:i/>
          <w:iCs/>
          <w:color w:val="222222"/>
        </w:rPr>
        <w:t>diademata</w:t>
      </w:r>
      <w:proofErr w:type="spellEnd"/>
      <w:r w:rsidRPr="007A6DE8">
        <w:rPr>
          <w:rFonts w:eastAsia="Times New Roman"/>
          <w:color w:val="222222"/>
        </w:rPr>
        <w:t>) is used of the crowns upon the seven heads of the serpent (</w:t>
      </w:r>
      <w:hyperlink r:id="rId92" w:history="1">
        <w:r w:rsidRPr="007A6DE8">
          <w:rPr>
            <w:rFonts w:eastAsia="Times New Roman"/>
            <w:color w:val="0062B5"/>
            <w:u w:val="single"/>
          </w:rPr>
          <w:t>Revelation 12:3</w:t>
        </w:r>
      </w:hyperlink>
      <w:r w:rsidRPr="007A6DE8">
        <w:rPr>
          <w:rFonts w:eastAsia="Times New Roman"/>
          <w:color w:val="222222"/>
        </w:rPr>
        <w:t xml:space="preserve">).  Both words are used in </w:t>
      </w:r>
      <w:r w:rsidRPr="007A6DE8">
        <w:rPr>
          <w:rFonts w:eastAsia="Times New Roman"/>
          <w:i/>
          <w:iCs/>
          <w:color w:val="222222"/>
        </w:rPr>
        <w:t>a regal sense</w:t>
      </w:r>
      <w:r w:rsidRPr="007A6DE8">
        <w:rPr>
          <w:rFonts w:eastAsia="Times New Roman"/>
          <w:color w:val="222222"/>
        </w:rPr>
        <w:t>, but only the latter (</w:t>
      </w:r>
      <w:proofErr w:type="spellStart"/>
      <w:r w:rsidRPr="007A6DE8">
        <w:rPr>
          <w:rFonts w:eastAsia="Times New Roman"/>
          <w:i/>
          <w:iCs/>
          <w:color w:val="222222"/>
        </w:rPr>
        <w:t>diadema</w:t>
      </w:r>
      <w:proofErr w:type="spellEnd"/>
      <w:r w:rsidRPr="007A6DE8">
        <w:rPr>
          <w:rFonts w:eastAsia="Times New Roman"/>
          <w:color w:val="222222"/>
        </w:rPr>
        <w:t>) is used of one actually seated on the throne and reigning.</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That is, a </w:t>
      </w:r>
      <w:proofErr w:type="spellStart"/>
      <w:r w:rsidRPr="007A6DE8">
        <w:rPr>
          <w:rFonts w:eastAsia="Times New Roman"/>
          <w:i/>
          <w:iCs/>
          <w:color w:val="222222"/>
        </w:rPr>
        <w:t>stephanos</w:t>
      </w:r>
      <w:proofErr w:type="spellEnd"/>
      <w:r w:rsidRPr="007A6DE8">
        <w:rPr>
          <w:rFonts w:eastAsia="Times New Roman"/>
          <w:color w:val="222222"/>
        </w:rPr>
        <w:t xml:space="preserve"> upon the head of the woman shows that she is not seated upon the throne and reigning at this time, though she is about to occupy that position;  and “diadems” upon the seven heads of the dragon (identified as Satan [</w:t>
      </w:r>
      <w:hyperlink r:id="rId93" w:history="1">
        <w:r w:rsidRPr="007A6DE8">
          <w:rPr>
            <w:rFonts w:eastAsia="Times New Roman"/>
            <w:color w:val="0062B5"/>
            <w:u w:val="single"/>
          </w:rPr>
          <w:t>Revelation 12:9</w:t>
        </w:r>
      </w:hyperlink>
      <w:r w:rsidRPr="007A6DE8">
        <w:rPr>
          <w:rFonts w:eastAsia="Times New Roman"/>
          <w:color w:val="222222"/>
        </w:rPr>
        <w:t xml:space="preserve">]) depict the kingdom of Antichrist, under Satan, as it will exist during the Tribulation.  The fact that the Greek word </w:t>
      </w:r>
      <w:proofErr w:type="spellStart"/>
      <w:r w:rsidRPr="007A6DE8">
        <w:rPr>
          <w:rFonts w:eastAsia="Times New Roman"/>
          <w:i/>
          <w:iCs/>
          <w:color w:val="222222"/>
        </w:rPr>
        <w:t>diadema</w:t>
      </w:r>
      <w:proofErr w:type="spellEnd"/>
      <w:r w:rsidRPr="007A6DE8">
        <w:rPr>
          <w:rFonts w:eastAsia="Times New Roman"/>
          <w:color w:val="222222"/>
        </w:rPr>
        <w:t xml:space="preserve"> is used of all seven heads shows that, at this time, the seventh head (Antichrist) will be reigning (</w:t>
      </w:r>
      <w:r w:rsidRPr="007A6DE8">
        <w:rPr>
          <w:rFonts w:eastAsia="Times New Roman"/>
          <w:i/>
          <w:iCs/>
          <w:color w:val="222222"/>
        </w:rPr>
        <w:t>cf.</w:t>
      </w:r>
      <w:r w:rsidRPr="007A6DE8">
        <w:rPr>
          <w:rFonts w:eastAsia="Times New Roman"/>
          <w:color w:val="222222"/>
        </w:rPr>
        <w:t xml:space="preserve"> </w:t>
      </w:r>
      <w:hyperlink r:id="rId94" w:history="1">
        <w:r w:rsidRPr="007A6DE8">
          <w:rPr>
            <w:rFonts w:eastAsia="Times New Roman"/>
            <w:color w:val="0062B5"/>
            <w:u w:val="single"/>
          </w:rPr>
          <w:t>Revelation 13:1ff</w:t>
        </w:r>
      </w:hyperlink>
      <w:r w:rsidRPr="007A6DE8">
        <w:rPr>
          <w:rFonts w:eastAsia="Times New Roman"/>
          <w:color w:val="222222"/>
        </w:rPr>
        <w:t xml:space="preserve">; </w:t>
      </w:r>
      <w:hyperlink r:id="rId95" w:history="1">
        <w:r w:rsidRPr="007A6DE8">
          <w:rPr>
            <w:rFonts w:eastAsia="Times New Roman"/>
            <w:color w:val="0062B5"/>
            <w:u w:val="single"/>
          </w:rPr>
          <w:t>17:7-13</w:t>
        </w:r>
      </w:hyperlink>
      <w:r w:rsidRPr="007A6DE8">
        <w:rPr>
          <w:rFonts w:eastAsia="Times New Roman"/>
          <w:color w:val="222222"/>
        </w:rPr>
        <w:t>), which, textually, points to a time shortly before the middle of the Tribulation.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Those in the kingdom of Antichrist, under Satan, are seen </w:t>
      </w:r>
      <w:r w:rsidRPr="007A6DE8">
        <w:rPr>
          <w:rFonts w:eastAsia="Times New Roman"/>
          <w:i/>
          <w:iCs/>
          <w:color w:val="222222"/>
        </w:rPr>
        <w:t>presently reigning</w:t>
      </w:r>
      <w:r w:rsidRPr="007A6DE8">
        <w:rPr>
          <w:rFonts w:eastAsia="Times New Roman"/>
          <w:color w:val="222222"/>
        </w:rPr>
        <w:t xml:space="preserve"> at the time of the events in </w:t>
      </w:r>
      <w:hyperlink r:id="rId96" w:history="1">
        <w:r w:rsidRPr="007A6DE8">
          <w:rPr>
            <w:rFonts w:eastAsia="Times New Roman"/>
            <w:color w:val="0062B5"/>
            <w:u w:val="single"/>
          </w:rPr>
          <w:t>Revelation 12:1ff</w:t>
        </w:r>
      </w:hyperlink>
      <w:r w:rsidRPr="007A6DE8">
        <w:rPr>
          <w:rFonts w:eastAsia="Times New Roman"/>
          <w:color w:val="222222"/>
        </w:rPr>
        <w:t xml:space="preserve">, and the woman (depicting Israel) is seen as one </w:t>
      </w:r>
      <w:r w:rsidRPr="007A6DE8">
        <w:rPr>
          <w:rFonts w:eastAsia="Times New Roman"/>
          <w:i/>
          <w:iCs/>
          <w:color w:val="222222"/>
        </w:rPr>
        <w:t>about to reign</w:t>
      </w:r>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Then, note how the introduction of “</w:t>
      </w:r>
      <w:r w:rsidRPr="007A6DE8">
        <w:rPr>
          <w:rFonts w:eastAsia="Times New Roman"/>
          <w:i/>
          <w:iCs/>
          <w:color w:val="222222"/>
        </w:rPr>
        <w:t>the great city</w:t>
      </w:r>
      <w:r w:rsidRPr="007A6DE8">
        <w:rPr>
          <w:rFonts w:eastAsia="Times New Roman"/>
          <w:color w:val="222222"/>
        </w:rPr>
        <w:t xml:space="preserve"> [Jerusalem]” in </w:t>
      </w:r>
      <w:hyperlink r:id="rId97" w:history="1">
        <w:r w:rsidRPr="007A6DE8">
          <w:rPr>
            <w:rFonts w:eastAsia="Times New Roman"/>
            <w:color w:val="0062B5"/>
            <w:u w:val="single"/>
          </w:rPr>
          <w:t>Revelation 11:8</w:t>
        </w:r>
      </w:hyperlink>
      <w:r w:rsidRPr="007A6DE8">
        <w:rPr>
          <w:rFonts w:eastAsia="Times New Roman"/>
          <w:color w:val="222222"/>
        </w:rPr>
        <w:t xml:space="preserve"> and the introduction of the woman in </w:t>
      </w:r>
      <w:hyperlink r:id="rId98" w:history="1">
        <w:r w:rsidRPr="007A6DE8">
          <w:rPr>
            <w:rFonts w:eastAsia="Times New Roman"/>
            <w:color w:val="0062B5"/>
            <w:u w:val="single"/>
          </w:rPr>
          <w:t>Revelation 12:1</w:t>
        </w:r>
      </w:hyperlink>
      <w:r w:rsidRPr="007A6DE8">
        <w:rPr>
          <w:rFonts w:eastAsia="Times New Roman"/>
          <w:color w:val="222222"/>
        </w:rPr>
        <w:t xml:space="preserve"> (wearing a crown, but not yet reigning) form part of the commentary  (</w:t>
      </w:r>
      <w:r w:rsidRPr="007A6DE8">
        <w:rPr>
          <w:rFonts w:eastAsia="Times New Roman"/>
          <w:i/>
          <w:iCs/>
          <w:color w:val="222222"/>
        </w:rPr>
        <w:t>ref.</w:t>
      </w:r>
      <w:r w:rsidRPr="007A6DE8">
        <w:rPr>
          <w:rFonts w:eastAsia="Times New Roman"/>
          <w:color w:val="222222"/>
        </w:rPr>
        <w:t xml:space="preserve"> </w:t>
      </w:r>
      <w:hyperlink r:id="rId99" w:history="1">
        <w:r w:rsidRPr="007A6DE8">
          <w:rPr>
            <w:rFonts w:eastAsia="Times New Roman"/>
            <w:color w:val="0062B5"/>
            <w:u w:val="single"/>
          </w:rPr>
          <w:t>Revelation 14:8</w:t>
        </w:r>
      </w:hyperlink>
      <w:r w:rsidRPr="007A6DE8">
        <w:rPr>
          <w:rFonts w:eastAsia="Times New Roman"/>
          <w:color w:val="222222"/>
        </w:rPr>
        <w:t xml:space="preserve">; </w:t>
      </w:r>
      <w:hyperlink r:id="rId100" w:history="1">
        <w:r w:rsidRPr="007A6DE8">
          <w:rPr>
            <w:rFonts w:eastAsia="Times New Roman"/>
            <w:color w:val="0062B5"/>
            <w:u w:val="single"/>
          </w:rPr>
          <w:t>16:19</w:t>
        </w:r>
      </w:hyperlink>
      <w:r w:rsidRPr="007A6DE8">
        <w:rPr>
          <w:rFonts w:eastAsia="Times New Roman"/>
          <w:color w:val="222222"/>
        </w:rPr>
        <w:t xml:space="preserve">; </w:t>
      </w:r>
      <w:hyperlink r:id="rId101" w:history="1">
        <w:r w:rsidRPr="007A6DE8">
          <w:rPr>
            <w:rFonts w:eastAsia="Times New Roman"/>
            <w:color w:val="0062B5"/>
            <w:u w:val="single"/>
          </w:rPr>
          <w:t>17:5</w:t>
        </w:r>
      </w:hyperlink>
      <w:r w:rsidRPr="007A6DE8">
        <w:rPr>
          <w:rFonts w:eastAsia="Times New Roman"/>
          <w:color w:val="222222"/>
        </w:rPr>
        <w:t xml:space="preserve">) to introduce the woman in </w:t>
      </w:r>
      <w:hyperlink r:id="rId102" w:history="1">
        <w:r w:rsidRPr="007A6DE8">
          <w:rPr>
            <w:rFonts w:eastAsia="Times New Roman"/>
            <w:color w:val="0062B5"/>
            <w:u w:val="single"/>
          </w:rPr>
          <w:t>Revelation 17:18</w:t>
        </w:r>
      </w:hyperlink>
      <w:r w:rsidRPr="007A6DE8">
        <w:rPr>
          <w:rFonts w:eastAsia="Times New Roman"/>
          <w:color w:val="222222"/>
        </w:rPr>
        <w:t xml:space="preserve"> — a woman already dealt with extensively throughout most of the Old Testament: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And the woman whom you saw is that great city</w:t>
      </w:r>
      <w:r w:rsidRPr="007A6DE8">
        <w:rPr>
          <w:rFonts w:eastAsia="Times New Roman"/>
          <w:color w:val="222222"/>
        </w:rPr>
        <w:t xml:space="preserve"> [</w:t>
      </w:r>
      <w:hyperlink r:id="rId103" w:history="1">
        <w:r w:rsidRPr="007A6DE8">
          <w:rPr>
            <w:rFonts w:eastAsia="Times New Roman"/>
            <w:color w:val="0062B5"/>
            <w:u w:val="single"/>
          </w:rPr>
          <w:t>Revelation 11:8</w:t>
        </w:r>
      </w:hyperlink>
      <w:r w:rsidRPr="007A6DE8">
        <w:rPr>
          <w:rFonts w:eastAsia="Times New Roman"/>
          <w:color w:val="222222"/>
        </w:rPr>
        <w:t xml:space="preserve">, referring in </w:t>
      </w:r>
      <w:hyperlink r:id="rId104" w:history="1">
        <w:r w:rsidRPr="007A6DE8">
          <w:rPr>
            <w:rFonts w:eastAsia="Times New Roman"/>
            <w:color w:val="0062B5"/>
            <w:u w:val="single"/>
          </w:rPr>
          <w:t>Revelation 17:18</w:t>
        </w:r>
      </w:hyperlink>
      <w:r w:rsidRPr="007A6DE8">
        <w:rPr>
          <w:rFonts w:eastAsia="Times New Roman"/>
          <w:color w:val="222222"/>
        </w:rPr>
        <w:t xml:space="preserve"> to the people of the city], </w:t>
      </w:r>
      <w:r w:rsidRPr="007A6DE8">
        <w:rPr>
          <w:rFonts w:eastAsia="Times New Roman"/>
          <w:i/>
          <w:iCs/>
          <w:color w:val="222222"/>
        </w:rPr>
        <w:t>which reigns over the kings of the earth</w:t>
      </w:r>
      <w:r w:rsidRPr="007A6DE8">
        <w:rPr>
          <w:rFonts w:eastAsia="Times New Roman"/>
          <w:color w:val="222222"/>
        </w:rPr>
        <w:t xml:space="preserve"> [</w:t>
      </w:r>
      <w:r w:rsidRPr="007A6DE8">
        <w:rPr>
          <w:rFonts w:eastAsia="Times New Roman"/>
          <w:i/>
          <w:iCs/>
          <w:color w:val="222222"/>
        </w:rPr>
        <w:t>lit.</w:t>
      </w:r>
      <w:r w:rsidRPr="007A6DE8">
        <w:rPr>
          <w:rFonts w:eastAsia="Times New Roman"/>
          <w:color w:val="222222"/>
        </w:rPr>
        <w:t>, ‘the one having kingly authority over the kings of the earth’].</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And both of the preceding verses (</w:t>
      </w:r>
      <w:hyperlink r:id="rId105" w:history="1">
        <w:r w:rsidRPr="007A6DE8">
          <w:rPr>
            <w:rFonts w:eastAsia="Times New Roman"/>
            <w:color w:val="0062B5"/>
            <w:u w:val="single"/>
          </w:rPr>
          <w:t>Revelation 12:1</w:t>
        </w:r>
      </w:hyperlink>
      <w:r w:rsidRPr="007A6DE8">
        <w:rPr>
          <w:rFonts w:eastAsia="Times New Roman"/>
          <w:color w:val="222222"/>
        </w:rPr>
        <w:t xml:space="preserve">; </w:t>
      </w:r>
      <w:hyperlink r:id="rId106" w:history="1">
        <w:r w:rsidRPr="007A6DE8">
          <w:rPr>
            <w:rFonts w:eastAsia="Times New Roman"/>
            <w:color w:val="0062B5"/>
            <w:u w:val="single"/>
          </w:rPr>
          <w:t>17:18</w:t>
        </w:r>
      </w:hyperlink>
      <w:r w:rsidRPr="007A6DE8">
        <w:rPr>
          <w:rFonts w:eastAsia="Times New Roman"/>
          <w:color w:val="222222"/>
        </w:rPr>
        <w:t xml:space="preserve">), referring to the same woman, using a metaphor for a nation, could be referencing only one nation — </w:t>
      </w:r>
      <w:r w:rsidRPr="007A6DE8">
        <w:rPr>
          <w:rFonts w:eastAsia="Times New Roman"/>
          <w:i/>
          <w:iCs/>
          <w:color w:val="222222"/>
        </w:rPr>
        <w:t>Israel.  Israel alone</w:t>
      </w:r>
      <w:r w:rsidRPr="007A6DE8">
        <w:rPr>
          <w:rFonts w:eastAsia="Times New Roman"/>
          <w:color w:val="222222"/>
        </w:rPr>
        <w:t xml:space="preserve">, of all the nations, is the one nation which God recognizes as </w:t>
      </w:r>
      <w:r w:rsidRPr="007A6DE8">
        <w:rPr>
          <w:rFonts w:eastAsia="Times New Roman"/>
          <w:i/>
          <w:iCs/>
          <w:color w:val="222222"/>
        </w:rPr>
        <w:t>His firstborn son</w:t>
      </w:r>
      <w:r w:rsidRPr="007A6DE8">
        <w:rPr>
          <w:rFonts w:eastAsia="Times New Roman"/>
          <w:color w:val="222222"/>
        </w:rPr>
        <w:t xml:space="preserve"> (</w:t>
      </w:r>
      <w:hyperlink r:id="rId107" w:history="1">
        <w:r w:rsidRPr="007A6DE8">
          <w:rPr>
            <w:rFonts w:eastAsia="Times New Roman"/>
            <w:color w:val="0062B5"/>
            <w:u w:val="single"/>
          </w:rPr>
          <w:t>Exodus 4:22-23</w:t>
        </w:r>
      </w:hyperlink>
      <w:r w:rsidRPr="007A6DE8">
        <w:rPr>
          <w:rFonts w:eastAsia="Times New Roman"/>
          <w:color w:val="222222"/>
        </w:rPr>
        <w:t>),</w:t>
      </w:r>
      <w:r w:rsidRPr="007A6DE8">
        <w:rPr>
          <w:rFonts w:eastAsia="Times New Roman"/>
          <w:i/>
          <w:iCs/>
          <w:color w:val="222222"/>
        </w:rPr>
        <w:t xml:space="preserve"> the only nation</w:t>
      </w:r>
      <w:r w:rsidRPr="007A6DE8">
        <w:rPr>
          <w:rFonts w:eastAsia="Times New Roman"/>
          <w:color w:val="222222"/>
        </w:rPr>
        <w:t xml:space="preserve"> in possession of the rights of primogeniture and, thus, </w:t>
      </w:r>
      <w:r w:rsidRPr="007A6DE8">
        <w:rPr>
          <w:rFonts w:eastAsia="Times New Roman"/>
          <w:i/>
          <w:iCs/>
          <w:color w:val="222222"/>
        </w:rPr>
        <w:t>the only nation</w:t>
      </w:r>
      <w:r w:rsidRPr="007A6DE8">
        <w:rPr>
          <w:rFonts w:eastAsia="Times New Roman"/>
          <w:color w:val="222222"/>
        </w:rPr>
        <w:t xml:space="preserve"> in a position to hold the scepter (</w:t>
      </w:r>
      <w:r w:rsidRPr="007A6DE8">
        <w:rPr>
          <w:rFonts w:eastAsia="Times New Roman"/>
          <w:i/>
          <w:iCs/>
          <w:color w:val="222222"/>
        </w:rPr>
        <w:t>cf.</w:t>
      </w:r>
      <w:r w:rsidRPr="007A6DE8">
        <w:rPr>
          <w:rFonts w:eastAsia="Times New Roman"/>
          <w:color w:val="222222"/>
        </w:rPr>
        <w:t xml:space="preserve"> </w:t>
      </w:r>
      <w:hyperlink r:id="rId108" w:history="1">
        <w:r w:rsidRPr="007A6DE8">
          <w:rPr>
            <w:rFonts w:eastAsia="Times New Roman"/>
            <w:color w:val="0062B5"/>
            <w:u w:val="single"/>
          </w:rPr>
          <w:t>Romans 9:4</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Then another means seen in Revelation chapter twelve which identifies the woman with Israel is that which happens to her immediately following the birth of the man-child, occurring near the middle of the Tribulation.  Shortly afterwards, in the middle of the Tribulation, the woman flees into a specially prepared place in the wilderness (</w:t>
      </w:r>
      <w:hyperlink r:id="rId109" w:history="1">
        <w:r w:rsidRPr="007A6DE8">
          <w:rPr>
            <w:rFonts w:eastAsia="Times New Roman"/>
            <w:color w:val="0062B5"/>
            <w:u w:val="single"/>
          </w:rPr>
          <w:t>Revelation 12:6</w:t>
        </w:r>
      </w:hyperlink>
      <w:r w:rsidRPr="007A6DE8">
        <w:rPr>
          <w:rFonts w:eastAsia="Times New Roman"/>
          <w:color w:val="222222"/>
        </w:rPr>
        <w:t xml:space="preserve">, </w:t>
      </w:r>
      <w:hyperlink r:id="rId110" w:history="1">
        <w:r w:rsidRPr="007A6DE8">
          <w:rPr>
            <w:rFonts w:eastAsia="Times New Roman"/>
            <w:color w:val="0062B5"/>
            <w:u w:val="single"/>
          </w:rPr>
          <w:t>13-16</w:t>
        </w:r>
      </w:hyperlink>
      <w:r w:rsidRPr="007A6DE8">
        <w:rPr>
          <w:rFonts w:eastAsia="Times New Roman"/>
          <w:color w:val="222222"/>
        </w:rPr>
        <w:t xml:space="preserve">), exactly as revealed elsewhere of the Jews in the land at this time in </w:t>
      </w:r>
      <w:hyperlink r:id="rId111" w:history="1">
        <w:r w:rsidRPr="007A6DE8">
          <w:rPr>
            <w:rFonts w:eastAsia="Times New Roman"/>
            <w:color w:val="0062B5"/>
            <w:u w:val="single"/>
          </w:rPr>
          <w:t>Matthew 24:15-22</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A remnant will escape to a specially prepared place and there be protected by God.  The remainder will either be slain or driven back out among the nations.  And Jerusalem will then be trodden down of the Gentiles for the last three and one-half years of the Tribulation, completing the Times of the Gentiles (</w:t>
      </w:r>
      <w:r w:rsidRPr="007A6DE8">
        <w:rPr>
          <w:rFonts w:eastAsia="Times New Roman"/>
          <w:i/>
          <w:iCs/>
          <w:color w:val="222222"/>
        </w:rPr>
        <w:t>cf.</w:t>
      </w:r>
      <w:r w:rsidRPr="007A6DE8">
        <w:rPr>
          <w:rFonts w:eastAsia="Times New Roman"/>
          <w:color w:val="222222"/>
        </w:rPr>
        <w:t xml:space="preserve"> </w:t>
      </w:r>
      <w:hyperlink r:id="rId112" w:history="1">
        <w:r w:rsidRPr="007A6DE8">
          <w:rPr>
            <w:rFonts w:eastAsia="Times New Roman"/>
            <w:color w:val="0062B5"/>
            <w:u w:val="single"/>
          </w:rPr>
          <w:t>Zechariah 14:2</w:t>
        </w:r>
      </w:hyperlink>
      <w:r w:rsidRPr="007A6DE8">
        <w:rPr>
          <w:rFonts w:eastAsia="Times New Roman"/>
          <w:color w:val="222222"/>
        </w:rPr>
        <w:t xml:space="preserve">; </w:t>
      </w:r>
      <w:hyperlink r:id="rId113" w:history="1">
        <w:r w:rsidRPr="007A6DE8">
          <w:rPr>
            <w:rFonts w:eastAsia="Times New Roman"/>
            <w:color w:val="0062B5"/>
            <w:u w:val="single"/>
          </w:rPr>
          <w:t>Luke 21:20-24</w:t>
        </w:r>
      </w:hyperlink>
      <w:r w:rsidRPr="007A6DE8">
        <w:rPr>
          <w:rFonts w:eastAsia="Times New Roman"/>
          <w:color w:val="222222"/>
        </w:rPr>
        <w:t xml:space="preserve">; </w:t>
      </w:r>
      <w:hyperlink r:id="rId114" w:history="1">
        <w:r w:rsidRPr="007A6DE8">
          <w:rPr>
            <w:rFonts w:eastAsia="Times New Roman"/>
            <w:color w:val="0062B5"/>
            <w:u w:val="single"/>
          </w:rPr>
          <w:t>Revelation 11:2</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b/>
          <w:bCs/>
          <w:color w:val="222222"/>
        </w:rPr>
        <w:t>Trade, Commerce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After these things I saw another angel coming down from heaven, having great authority, and the earth was illuminated with his glory.</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And he cried mightily with a loud voice, saying, “Babylon the great is fallen, is fallen, and has become a dwelling place of demons, a prison for every foul spirit, and a cage for every unclean and hated bird!</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For all the nations have drunk of the wine of the wrath of her fornication, the kings of the earth have committed fornication with her, and the merchants of the earth have become rich through the abundance of her luxury.”</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The kings of the earth who committed fornication and lived luxuriously with her will weep and lament for her, when they see the smoke of her burning,</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proofErr w:type="gramStart"/>
      <w:r w:rsidRPr="007A6DE8">
        <w:rPr>
          <w:rFonts w:eastAsia="Times New Roman"/>
          <w:i/>
          <w:iCs/>
          <w:color w:val="222222"/>
        </w:rPr>
        <w:t>standing</w:t>
      </w:r>
      <w:proofErr w:type="gramEnd"/>
      <w:r w:rsidRPr="007A6DE8">
        <w:rPr>
          <w:rFonts w:eastAsia="Times New Roman"/>
          <w:i/>
          <w:iCs/>
          <w:color w:val="222222"/>
        </w:rPr>
        <w:t xml:space="preserve"> at a distance for fear of her torment, saying, “Alas, alas, that great city Babylon, that mighty city! For in one hour your judgment has come.”</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And the merchants of the earth will weep and mourn over her, for no one buys their merchandise anymore:</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proofErr w:type="gramStart"/>
      <w:r w:rsidRPr="007A6DE8">
        <w:rPr>
          <w:rFonts w:eastAsia="Times New Roman"/>
          <w:i/>
          <w:iCs/>
          <w:color w:val="222222"/>
        </w:rPr>
        <w:t>merchandise</w:t>
      </w:r>
      <w:proofErr w:type="gramEnd"/>
      <w:r w:rsidRPr="007A6DE8">
        <w:rPr>
          <w:rFonts w:eastAsia="Times New Roman"/>
          <w:i/>
          <w:iCs/>
          <w:color w:val="222222"/>
        </w:rPr>
        <w:t xml:space="preserve"> of gold and silver, precious stones and pearls, fine linen and purple . . .</w:t>
      </w:r>
      <w:r w:rsidRPr="007A6DE8">
        <w:rPr>
          <w:rFonts w:eastAsia="Times New Roman"/>
          <w:color w:val="222222"/>
        </w:rPr>
        <w:t>(</w:t>
      </w:r>
      <w:hyperlink r:id="rId115" w:history="1">
        <w:r w:rsidRPr="007A6DE8">
          <w:rPr>
            <w:rFonts w:eastAsia="Times New Roman"/>
            <w:color w:val="0062B5"/>
            <w:u w:val="single"/>
          </w:rPr>
          <w:t>Revelation 18:1-3</w:t>
        </w:r>
      </w:hyperlink>
      <w:r w:rsidRPr="007A6DE8">
        <w:rPr>
          <w:rFonts w:eastAsia="Times New Roman"/>
          <w:color w:val="222222"/>
        </w:rPr>
        <w:t xml:space="preserve">, </w:t>
      </w:r>
      <w:hyperlink r:id="rId116" w:history="1">
        <w:r w:rsidRPr="007A6DE8">
          <w:rPr>
            <w:rFonts w:eastAsia="Times New Roman"/>
            <w:color w:val="0062B5"/>
            <w:u w:val="single"/>
          </w:rPr>
          <w:t>9-12a</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Trade and commerce are brought into full view in Revelation chapter </w:t>
      </w:r>
      <w:r w:rsidRPr="007A6DE8">
        <w:rPr>
          <w:rFonts w:eastAsia="Times New Roman"/>
          <w:i/>
          <w:iCs/>
          <w:color w:val="222222"/>
        </w:rPr>
        <w:t>eighteen</w:t>
      </w:r>
      <w:r w:rsidRPr="007A6DE8">
        <w:rPr>
          <w:rFonts w:eastAsia="Times New Roman"/>
          <w:color w:val="222222"/>
        </w:rPr>
        <w:t>, in the kingdom of the beast.  And two things stand out in this respect: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 xml:space="preserve">1) </w:t>
      </w:r>
      <w:r w:rsidRPr="007A6DE8">
        <w:rPr>
          <w:rFonts w:eastAsia="Times New Roman"/>
          <w:color w:val="222222"/>
        </w:rPr>
        <w:t>The woman (Israel) is seen heavily involved, worldwide.</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2)</w:t>
      </w:r>
      <w:r w:rsidRPr="007A6DE8">
        <w:rPr>
          <w:rFonts w:eastAsia="Times New Roman"/>
          <w:color w:val="222222"/>
        </w:rPr>
        <w:t xml:space="preserve"> The Gentile nations, along with and at the expense of Israel, are seen becoming rich through this Jewish involvement.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And this is something that </w:t>
      </w:r>
      <w:r w:rsidRPr="007A6DE8">
        <w:rPr>
          <w:rFonts w:eastAsia="Times New Roman"/>
          <w:i/>
          <w:iCs/>
          <w:color w:val="222222"/>
        </w:rPr>
        <w:t>must</w:t>
      </w:r>
      <w:r w:rsidRPr="007A6DE8">
        <w:rPr>
          <w:rFonts w:eastAsia="Times New Roman"/>
          <w:color w:val="222222"/>
        </w:rPr>
        <w:t xml:space="preserve"> be looked upon as having a prior Old Testament connection as well.  That is, the matter </w:t>
      </w:r>
      <w:r w:rsidRPr="007A6DE8">
        <w:rPr>
          <w:rFonts w:eastAsia="Times New Roman"/>
          <w:i/>
          <w:iCs/>
          <w:color w:val="222222"/>
        </w:rPr>
        <w:t>must</w:t>
      </w:r>
      <w:r w:rsidRPr="007A6DE8">
        <w:rPr>
          <w:rFonts w:eastAsia="Times New Roman"/>
          <w:color w:val="222222"/>
        </w:rPr>
        <w:t xml:space="preserve"> first be seen in the Old Testament, with the book of Revelation in the New Testament simply drawing from the Old Testament and unveiling the end of the matter.</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There are at least two main places where this can be clearly seen in the Old Testament.  One is in Jeremiah, and the other is in Ezekiel.</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1)  </w:t>
      </w:r>
      <w:hyperlink r:id="rId117" w:history="1">
        <w:r w:rsidRPr="007A6DE8">
          <w:rPr>
            <w:rFonts w:eastAsia="Times New Roman"/>
            <w:color w:val="0062B5"/>
            <w:u w:val="single"/>
          </w:rPr>
          <w:t>Jeremiah 25:10-11</w:t>
        </w:r>
      </w:hyperlink>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Note that which is stated about Israel and the land of Israel in this passage in Jeremiah:</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Moreover I will take from them the voice of mirth and the voice of gladness, the voice of the bridegroom and the voice of the bride, the sound of the millstones and the light of the lamp.</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And this whole land shall be a desolation and an astonishment, and these nations shall serve the king of Babylon seventy years.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Then note that which is stated about the woman in </w:t>
      </w:r>
      <w:hyperlink r:id="rId118" w:history="1">
        <w:r w:rsidRPr="007A6DE8">
          <w:rPr>
            <w:rFonts w:eastAsia="Times New Roman"/>
            <w:color w:val="0062B5"/>
            <w:u w:val="single"/>
          </w:rPr>
          <w:t>Revelation 18:22-23</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The sound of harpists, musicians, flutists, and trumpeters shall not be heard in you anymore. No craftsman of any craft shall be found in you anymore, and the sound of a millstone shall not be heard in you anymore.</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The light of a lamp shall not shine in you anymore, and the voice of bridegroom and bride shall not be heard in you anymore. For your merchants were the great men of the earth, for by your sorcery all the nations were deceived.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Exactly the same thing is stated about Israel in both </w:t>
      </w:r>
      <w:hyperlink r:id="rId119" w:history="1">
        <w:r w:rsidRPr="007A6DE8">
          <w:rPr>
            <w:rFonts w:eastAsia="Times New Roman"/>
            <w:color w:val="0062B5"/>
            <w:u w:val="single"/>
          </w:rPr>
          <w:t>Jeremiah 25:10</w:t>
        </w:r>
      </w:hyperlink>
      <w:r w:rsidRPr="007A6DE8">
        <w:rPr>
          <w:rFonts w:eastAsia="Times New Roman"/>
          <w:color w:val="222222"/>
        </w:rPr>
        <w:t xml:space="preserve"> and </w:t>
      </w:r>
      <w:hyperlink r:id="rId120" w:history="1">
        <w:r w:rsidRPr="007A6DE8">
          <w:rPr>
            <w:rFonts w:eastAsia="Times New Roman"/>
            <w:color w:val="0062B5"/>
            <w:u w:val="single"/>
          </w:rPr>
          <w:t>Revelation 18:22-23</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In the book of Jeremiah, the statement has to do with the Jewish people in relation to the land of Israel </w:t>
      </w:r>
      <w:r w:rsidRPr="007A6DE8">
        <w:rPr>
          <w:rFonts w:eastAsia="Times New Roman"/>
          <w:i/>
          <w:iCs/>
          <w:color w:val="222222"/>
        </w:rPr>
        <w:t>at the beginning of the Times of the Gentiles.</w:t>
      </w:r>
      <w:r w:rsidRPr="007A6DE8">
        <w:rPr>
          <w:rFonts w:eastAsia="Times New Roman"/>
          <w:color w:val="222222"/>
        </w:rPr>
        <w:t xml:space="preserve">  Israel had been removed from her own land and transported into the land of Shinar, from a theocracy into the world kingdom of Babylon.  And in the land of Babylon the Jewish people could no longer experience the things enumerated in </w:t>
      </w:r>
      <w:hyperlink r:id="rId121" w:history="1">
        <w:r w:rsidRPr="007A6DE8">
          <w:rPr>
            <w:rFonts w:eastAsia="Times New Roman"/>
            <w:color w:val="0062B5"/>
            <w:u w:val="single"/>
          </w:rPr>
          <w:t>Jeremiah 25:10</w:t>
        </w:r>
      </w:hyperlink>
      <w:r w:rsidRPr="007A6DE8">
        <w:rPr>
          <w:rFonts w:eastAsia="Times New Roman"/>
          <w:color w:val="222222"/>
        </w:rPr>
        <w:t xml:space="preserve"> </w:t>
      </w:r>
      <w:r w:rsidRPr="007A6DE8">
        <w:rPr>
          <w:rFonts w:eastAsia="Times New Roman"/>
          <w:i/>
          <w:iCs/>
          <w:color w:val="222222"/>
        </w:rPr>
        <w:t>in their own land.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Then, in the book of Revelation, all of that seen in Jeremiah is turned around </w:t>
      </w:r>
      <w:r w:rsidRPr="007A6DE8">
        <w:rPr>
          <w:rFonts w:eastAsia="Times New Roman"/>
          <w:i/>
          <w:iCs/>
          <w:color w:val="222222"/>
        </w:rPr>
        <w:t>at the end of the Times of the Gentiles, over 2,600 years later.</w:t>
      </w:r>
      <w:r w:rsidRPr="007A6DE8">
        <w:rPr>
          <w:rFonts w:eastAsia="Times New Roman"/>
          <w:color w:val="222222"/>
        </w:rPr>
        <w:t xml:space="preserve">  In this book the same statement has to do with the Jewish people in relation to the Gentile lands where Israel had been dispersed </w:t>
      </w:r>
      <w:r w:rsidRPr="007A6DE8">
        <w:rPr>
          <w:rFonts w:eastAsia="Times New Roman"/>
          <w:i/>
          <w:iCs/>
          <w:color w:val="222222"/>
        </w:rPr>
        <w:t>throughout the Times of the Gentiles.</w:t>
      </w:r>
      <w:r w:rsidRPr="007A6DE8">
        <w:rPr>
          <w:rFonts w:eastAsia="Times New Roman"/>
          <w:color w:val="222222"/>
        </w:rPr>
        <w:t xml:space="preserve">  And the picture in the book of Revelation, reversing the matter, has to do with the Jewish people about to be removed from these Gentile lands and transported back to their own land, with the theocracy restored to Israel.</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Once restored to the land, Israel would no longer experience the things stated in both </w:t>
      </w:r>
      <w:hyperlink r:id="rId122" w:history="1">
        <w:r w:rsidRPr="007A6DE8">
          <w:rPr>
            <w:rFonts w:eastAsia="Times New Roman"/>
            <w:color w:val="0062B5"/>
            <w:u w:val="single"/>
          </w:rPr>
          <w:t>Jeremiah 25:10</w:t>
        </w:r>
      </w:hyperlink>
      <w:r w:rsidRPr="007A6DE8">
        <w:rPr>
          <w:rFonts w:eastAsia="Times New Roman"/>
          <w:color w:val="222222"/>
        </w:rPr>
        <w:t xml:space="preserve"> and </w:t>
      </w:r>
      <w:hyperlink r:id="rId123" w:history="1">
        <w:r w:rsidRPr="007A6DE8">
          <w:rPr>
            <w:rFonts w:eastAsia="Times New Roman"/>
            <w:color w:val="0062B5"/>
            <w:u w:val="single"/>
          </w:rPr>
          <w:t>Revelation 18:22-23</w:t>
        </w:r>
      </w:hyperlink>
      <w:r w:rsidRPr="007A6DE8">
        <w:rPr>
          <w:rFonts w:eastAsia="Times New Roman"/>
          <w:i/>
          <w:iCs/>
          <w:color w:val="222222"/>
        </w:rPr>
        <w:t xml:space="preserve"> in Gentile lands</w:t>
      </w:r>
      <w:r w:rsidRPr="007A6DE8">
        <w:rPr>
          <w:rFonts w:eastAsia="Times New Roman"/>
          <w:color w:val="222222"/>
        </w:rPr>
        <w:t xml:space="preserve">, for God will have removed the nation from these lands.  Then, at that time, God will </w:t>
      </w:r>
      <w:r w:rsidRPr="007A6DE8">
        <w:rPr>
          <w:rFonts w:eastAsia="Times New Roman"/>
          <w:i/>
          <w:iCs/>
          <w:color w:val="222222"/>
        </w:rPr>
        <w:t>restore these things to her, in her own land, in connection with the restoration of the theocracy.</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2)  Ezekiel Chapters 25-28</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Ezekiel chapters twenty-five through twenty-eight, as in </w:t>
      </w:r>
      <w:hyperlink r:id="rId124" w:history="1">
        <w:r w:rsidRPr="007A6DE8">
          <w:rPr>
            <w:rFonts w:eastAsia="Times New Roman"/>
            <w:color w:val="0062B5"/>
            <w:u w:val="single"/>
          </w:rPr>
          <w:t>Jeremiah 25:10-11</w:t>
        </w:r>
      </w:hyperlink>
      <w:r w:rsidRPr="007A6DE8">
        <w:rPr>
          <w:rFonts w:eastAsia="Times New Roman"/>
          <w:color w:val="222222"/>
        </w:rPr>
        <w:t>, has its setting in the Babylonian captivity of the Jewish people.  And this section in Ezekiel has to do with Tyre, a Phoenician city on the eastern Mediterranean Sea, which was a center for trade and commerce.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It was because of Nebuchadnezzar’s previous actions toward Israel (transporting the remaining southern two tribes [Judah and Benjamin] into captivity) that the king of Tyre could realize profit.  With Israel in captivity, removed from her own land, the King of Tyre, among other things, could now move freely through Israel’s land, utilizing trade routes.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 king of Tyre would have cause to rejoice over that which had befallen Israel, for all of the matter was to his benefit.  And this is the picture seen in </w:t>
      </w:r>
      <w:hyperlink r:id="rId125" w:history="1">
        <w:r w:rsidRPr="007A6DE8">
          <w:rPr>
            <w:rFonts w:eastAsia="Times New Roman"/>
            <w:color w:val="0062B5"/>
            <w:u w:val="single"/>
          </w:rPr>
          <w:t>Ezekiel 25:3</w:t>
        </w:r>
      </w:hyperlink>
      <w:r w:rsidRPr="007A6DE8">
        <w:rPr>
          <w:rFonts w:eastAsia="Times New Roman"/>
          <w:color w:val="222222"/>
        </w:rPr>
        <w:t xml:space="preserve">; </w:t>
      </w:r>
      <w:hyperlink r:id="rId126" w:history="1">
        <w:r w:rsidRPr="007A6DE8">
          <w:rPr>
            <w:rFonts w:eastAsia="Times New Roman"/>
            <w:color w:val="0062B5"/>
            <w:u w:val="single"/>
          </w:rPr>
          <w:t>26:2</w:t>
        </w:r>
      </w:hyperlink>
      <w:r w:rsidRPr="007A6DE8">
        <w:rPr>
          <w:rFonts w:eastAsia="Times New Roman"/>
          <w:color w:val="222222"/>
        </w:rPr>
        <w:t>.  In each reference, the king of Tyre is seen looking at that which had befallen Israel and her land and saying “</w:t>
      </w:r>
      <w:r w:rsidRPr="007A6DE8">
        <w:rPr>
          <w:rFonts w:eastAsia="Times New Roman"/>
          <w:i/>
          <w:iCs/>
          <w:color w:val="222222"/>
        </w:rPr>
        <w:t>Aha</w:t>
      </w:r>
      <w:r w:rsidRPr="007A6DE8">
        <w:rPr>
          <w:rFonts w:eastAsia="Times New Roman"/>
          <w:color w:val="222222"/>
        </w:rPr>
        <w:t>,” rejoicing in this manner because of that which he would now be able to do.  And God is seen pronouncing judgment upon the king of Tyre because of his attitude and resulting actions toward Israel (</w:t>
      </w:r>
      <w:hyperlink r:id="rId127" w:history="1">
        <w:r w:rsidRPr="007A6DE8">
          <w:rPr>
            <w:rFonts w:eastAsia="Times New Roman"/>
            <w:color w:val="0062B5"/>
            <w:u w:val="single"/>
          </w:rPr>
          <w:t>Ezekiel 26:3</w:t>
        </w:r>
      </w:hyperlink>
      <w:r w:rsidRPr="007A6DE8">
        <w:rPr>
          <w:rFonts w:eastAsia="Times New Roman"/>
          <w:color w:val="222222"/>
        </w:rPr>
        <w:t xml:space="preserve">, </w:t>
      </w:r>
      <w:hyperlink r:id="rId128" w:history="1">
        <w:r w:rsidRPr="007A6DE8">
          <w:rPr>
            <w:rFonts w:eastAsia="Times New Roman"/>
            <w:color w:val="0062B5"/>
            <w:u w:val="single"/>
          </w:rPr>
          <w:t>17-21</w:t>
        </w:r>
      </w:hyperlink>
      <w:r w:rsidRPr="007A6DE8">
        <w:rPr>
          <w:rFonts w:eastAsia="Times New Roman"/>
          <w:color w:val="222222"/>
        </w:rPr>
        <w:t xml:space="preserve">; </w:t>
      </w:r>
      <w:hyperlink r:id="rId129" w:history="1">
        <w:r w:rsidRPr="007A6DE8">
          <w:rPr>
            <w:rFonts w:eastAsia="Times New Roman"/>
            <w:color w:val="0062B5"/>
            <w:u w:val="single"/>
          </w:rPr>
          <w:t>27:32-36</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Then, following the matter on through into chapter twenty-eight, the king of Tyre is dealt with in a different way yet, though in perfect keeping with that which is previously stated about him.  In </w:t>
      </w:r>
      <w:hyperlink r:id="rId130" w:history="1">
        <w:r w:rsidRPr="007A6DE8">
          <w:rPr>
            <w:rFonts w:eastAsia="Times New Roman"/>
            <w:color w:val="0062B5"/>
            <w:u w:val="single"/>
          </w:rPr>
          <w:t>Ezekiel 28:12-19</w:t>
        </w:r>
      </w:hyperlink>
      <w:r w:rsidRPr="007A6DE8">
        <w:rPr>
          <w:rFonts w:eastAsia="Times New Roman"/>
          <w:color w:val="222222"/>
        </w:rPr>
        <w:t>, Scripture moves from dealing with the king of Tyre to dealing with Satan.  God uses the attitude and actions of one (the king of Tyre) to depict and move into revelation surrounding the attitude and actions of the other (Satan).  The former, in this respect, is seen as part and parcel with the latter, with respect to the attitude of both toward Israel.</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Satan is identified (</w:t>
      </w:r>
      <w:hyperlink r:id="rId131" w:history="1">
        <w:r w:rsidRPr="007A6DE8">
          <w:rPr>
            <w:rFonts w:eastAsia="Times New Roman"/>
            <w:color w:val="0062B5"/>
            <w:u w:val="single"/>
          </w:rPr>
          <w:t>Ezekiel 28:12-16a</w:t>
        </w:r>
      </w:hyperlink>
      <w:r w:rsidRPr="007A6DE8">
        <w:rPr>
          <w:rFonts w:eastAsia="Times New Roman"/>
          <w:color w:val="222222"/>
        </w:rPr>
        <w:t xml:space="preserve"> [12b]), and his judgment is pronounced (</w:t>
      </w:r>
      <w:hyperlink r:id="rId132" w:history="1">
        <w:r w:rsidRPr="007A6DE8">
          <w:rPr>
            <w:rFonts w:eastAsia="Times New Roman"/>
            <w:color w:val="0062B5"/>
            <w:u w:val="single"/>
          </w:rPr>
          <w:t>Ezekiel 28:16-19</w:t>
        </w:r>
      </w:hyperlink>
      <w:r w:rsidRPr="007A6DE8">
        <w:rPr>
          <w:rFonts w:eastAsia="Times New Roman"/>
          <w:color w:val="222222"/>
        </w:rPr>
        <w:t xml:space="preserve"> [16b]).  In a respect, God’s dealings with Satan at this point in the book follow an identical pattern to the manner in which He had previously dealt with the king of Tyre.</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And the latter is a reference to moving things to the end of the Times of the Gentiles, when there will no longer be an “</w:t>
      </w:r>
      <w:r w:rsidRPr="007A6DE8">
        <w:rPr>
          <w:rFonts w:eastAsia="Times New Roman"/>
          <w:i/>
          <w:iCs/>
          <w:color w:val="222222"/>
        </w:rPr>
        <w:t>Aha</w:t>
      </w:r>
      <w:r w:rsidRPr="007A6DE8">
        <w:rPr>
          <w:rFonts w:eastAsia="Times New Roman"/>
          <w:color w:val="222222"/>
        </w:rPr>
        <w:t>” from a Gentile ruler relative to that which had befallen Israel.  Rather, at that time, the “</w:t>
      </w:r>
      <w:r w:rsidRPr="007A6DE8">
        <w:rPr>
          <w:rFonts w:eastAsia="Times New Roman"/>
          <w:i/>
          <w:iCs/>
          <w:color w:val="222222"/>
        </w:rPr>
        <w:t>Aha</w:t>
      </w:r>
      <w:r w:rsidRPr="007A6DE8">
        <w:rPr>
          <w:rFonts w:eastAsia="Times New Roman"/>
          <w:color w:val="222222"/>
        </w:rPr>
        <w:t>” will be replaced with an “</w:t>
      </w:r>
      <w:r w:rsidRPr="007A6DE8">
        <w:rPr>
          <w:rFonts w:eastAsia="Times New Roman"/>
          <w:i/>
          <w:iCs/>
          <w:color w:val="222222"/>
        </w:rPr>
        <w:t>Alas, alas</w:t>
      </w:r>
      <w:r w:rsidRPr="007A6DE8">
        <w:rPr>
          <w:rFonts w:eastAsia="Times New Roman"/>
          <w:color w:val="222222"/>
        </w:rPr>
        <w:t>” (</w:t>
      </w:r>
      <w:hyperlink r:id="rId133" w:history="1">
        <w:r w:rsidRPr="007A6DE8">
          <w:rPr>
            <w:rFonts w:eastAsia="Times New Roman"/>
            <w:color w:val="0062B5"/>
            <w:u w:val="single"/>
          </w:rPr>
          <w:t>Revelation 18:10</w:t>
        </w:r>
      </w:hyperlink>
      <w:r w:rsidRPr="007A6DE8">
        <w:rPr>
          <w:rFonts w:eastAsia="Times New Roman"/>
          <w:color w:val="222222"/>
        </w:rPr>
        <w:t xml:space="preserve">, </w:t>
      </w:r>
      <w:hyperlink r:id="rId134" w:history="1">
        <w:r w:rsidRPr="007A6DE8">
          <w:rPr>
            <w:rFonts w:eastAsia="Times New Roman"/>
            <w:color w:val="0062B5"/>
            <w:u w:val="single"/>
          </w:rPr>
          <w:t>19</w:t>
        </w:r>
      </w:hyperlink>
      <w:r w:rsidRPr="007A6DE8">
        <w:rPr>
          <w:rFonts w:eastAsia="Times New Roman"/>
          <w:color w:val="222222"/>
        </w:rPr>
        <w:t xml:space="preserve">) because of that which God will be in the process of doing — </w:t>
      </w:r>
      <w:r w:rsidRPr="007A6DE8">
        <w:rPr>
          <w:rFonts w:eastAsia="Times New Roman"/>
          <w:i/>
          <w:iCs/>
          <w:color w:val="222222"/>
        </w:rPr>
        <w:t>reversing the whole of the matter relative to Israel and the Gentile nations.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 end-time world ruler, who, in the light of </w:t>
      </w:r>
      <w:hyperlink r:id="rId135" w:history="1">
        <w:r w:rsidRPr="007A6DE8">
          <w:rPr>
            <w:rFonts w:eastAsia="Times New Roman"/>
            <w:color w:val="0062B5"/>
            <w:u w:val="single"/>
          </w:rPr>
          <w:t>Ezekiel 28:12-19</w:t>
        </w:r>
      </w:hyperlink>
      <w:r w:rsidRPr="007A6DE8">
        <w:rPr>
          <w:rFonts w:eastAsia="Times New Roman"/>
          <w:color w:val="222222"/>
        </w:rPr>
        <w:t>, might be thought of as the last king of Tyre, will be an individual spoken of in somewhat synonymous terms with those which God had previously used relating to the king of Tyre in Ezekiel’s prophecy, at the beginning of the Times of the Gentiles.  This is the man identified in a synonymous sense with Satan (as was the king of Tyre in Ezekiel), to whom Satan will give “</w:t>
      </w:r>
      <w:r w:rsidRPr="007A6DE8">
        <w:rPr>
          <w:rFonts w:eastAsia="Times New Roman"/>
          <w:i/>
          <w:iCs/>
          <w:color w:val="222222"/>
        </w:rPr>
        <w:t>his power, his throne, and great authority</w:t>
      </w:r>
      <w:r w:rsidRPr="007A6DE8">
        <w:rPr>
          <w:rFonts w:eastAsia="Times New Roman"/>
          <w:color w:val="222222"/>
        </w:rPr>
        <w:t>” (</w:t>
      </w:r>
      <w:hyperlink r:id="rId136" w:history="1">
        <w:r w:rsidRPr="007A6DE8">
          <w:rPr>
            <w:rFonts w:eastAsia="Times New Roman"/>
            <w:color w:val="0062B5"/>
            <w:u w:val="single"/>
          </w:rPr>
          <w:t>Revelation 12:3</w:t>
        </w:r>
      </w:hyperlink>
      <w:r w:rsidRPr="007A6DE8">
        <w:rPr>
          <w:rFonts w:eastAsia="Times New Roman"/>
          <w:color w:val="222222"/>
        </w:rPr>
        <w:t xml:space="preserve">; </w:t>
      </w:r>
      <w:hyperlink r:id="rId137" w:history="1">
        <w:r w:rsidRPr="007A6DE8">
          <w:rPr>
            <w:rFonts w:eastAsia="Times New Roman"/>
            <w:color w:val="0062B5"/>
            <w:u w:val="single"/>
          </w:rPr>
          <w:t>13:2b</w:t>
        </w:r>
      </w:hyperlink>
      <w:r w:rsidRPr="007A6DE8">
        <w:rPr>
          <w:rFonts w:eastAsia="Times New Roman"/>
          <w:color w:val="222222"/>
        </w:rPr>
        <w:t xml:space="preserve">).  And it will be at the termination of this man’s rule that the judgments seen in </w:t>
      </w:r>
      <w:hyperlink r:id="rId138" w:history="1">
        <w:r w:rsidRPr="007A6DE8">
          <w:rPr>
            <w:rFonts w:eastAsia="Times New Roman"/>
            <w:color w:val="0062B5"/>
            <w:u w:val="single"/>
          </w:rPr>
          <w:t>Ezekiel 28:16-19</w:t>
        </w:r>
      </w:hyperlink>
      <w:r w:rsidRPr="007A6DE8">
        <w:rPr>
          <w:rFonts w:eastAsia="Times New Roman"/>
          <w:color w:val="222222"/>
        </w:rPr>
        <w:t xml:space="preserve"> [16b] will be carried out.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After this occurs, the Jews will no longer sit in the centers of commerce and wealth in major cities in Gentile lands, with the Gentiles becoming rich at their expense.  Rather, in that coming day, </w:t>
      </w:r>
      <w:r w:rsidRPr="007A6DE8">
        <w:rPr>
          <w:rFonts w:eastAsia="Times New Roman"/>
          <w:i/>
          <w:iCs/>
          <w:color w:val="222222"/>
        </w:rPr>
        <w:t>all of the matter will be reversed</w:t>
      </w:r>
      <w:r w:rsidRPr="007A6DE8">
        <w:rPr>
          <w:rFonts w:eastAsia="Times New Roman"/>
          <w:color w:val="222222"/>
        </w:rPr>
        <w:t>.  The Jews will be restored to their own land, within a restored theocracy, and the previously accrued wealth of the Gentiles, among other things, will belong to Israel.</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Note how this is worded in </w:t>
      </w:r>
      <w:hyperlink r:id="rId139" w:history="1">
        <w:r w:rsidRPr="007A6DE8">
          <w:rPr>
            <w:rFonts w:eastAsia="Times New Roman"/>
            <w:color w:val="0062B5"/>
            <w:u w:val="single"/>
          </w:rPr>
          <w:t>Isaiah 60:5</w:t>
        </w:r>
      </w:hyperlink>
      <w:r w:rsidRPr="007A6DE8">
        <w:rPr>
          <w:rFonts w:eastAsia="Times New Roman"/>
          <w:color w:val="222222"/>
        </w:rPr>
        <w:t xml:space="preserve">, </w:t>
      </w:r>
      <w:hyperlink r:id="rId140" w:history="1">
        <w:r w:rsidRPr="007A6DE8">
          <w:rPr>
            <w:rFonts w:eastAsia="Times New Roman"/>
            <w:color w:val="0062B5"/>
            <w:u w:val="single"/>
          </w:rPr>
          <w:t>11-15</w:t>
        </w:r>
      </w:hyperlink>
      <w:r w:rsidRPr="007A6DE8">
        <w:rPr>
          <w:rFonts w:eastAsia="Times New Roman"/>
          <w:color w:val="222222"/>
        </w:rPr>
        <w:t xml:space="preserve"> [5b]:</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 xml:space="preserve">. . . </w:t>
      </w:r>
      <w:proofErr w:type="gramStart"/>
      <w:r w:rsidRPr="007A6DE8">
        <w:rPr>
          <w:rFonts w:eastAsia="Times New Roman"/>
          <w:i/>
          <w:iCs/>
          <w:color w:val="222222"/>
        </w:rPr>
        <w:t>because</w:t>
      </w:r>
      <w:proofErr w:type="gramEnd"/>
      <w:r w:rsidRPr="007A6DE8">
        <w:rPr>
          <w:rFonts w:eastAsia="Times New Roman"/>
          <w:i/>
          <w:iCs/>
          <w:color w:val="222222"/>
        </w:rPr>
        <w:t xml:space="preserve"> the abundance of the sea shall be turned to you, the wealth of the Gentiles shall come to you . . .</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 xml:space="preserve">Therefore your gates shall be open continually; they shall not be shut day or </w:t>
      </w:r>
      <w:proofErr w:type="gramStart"/>
      <w:r w:rsidRPr="007A6DE8">
        <w:rPr>
          <w:rFonts w:eastAsia="Times New Roman"/>
          <w:i/>
          <w:iCs/>
          <w:color w:val="222222"/>
        </w:rPr>
        <w:t>night, that</w:t>
      </w:r>
      <w:proofErr w:type="gramEnd"/>
      <w:r w:rsidRPr="007A6DE8">
        <w:rPr>
          <w:rFonts w:eastAsia="Times New Roman"/>
          <w:i/>
          <w:iCs/>
          <w:color w:val="222222"/>
        </w:rPr>
        <w:t xml:space="preserve"> men may bring to you the wealth of the Gentiles, and their kings in procession.</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For the nation and kingdom which will not serve you shall perish, and those nations shall be utterly ruined.</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 xml:space="preserve">The glory of Lebanon shall come to you, the cypress, the pine, and the box tree together, to beautify the place of </w:t>
      </w:r>
      <w:proofErr w:type="gramStart"/>
      <w:r w:rsidRPr="007A6DE8">
        <w:rPr>
          <w:rFonts w:eastAsia="Times New Roman"/>
          <w:i/>
          <w:iCs/>
          <w:color w:val="222222"/>
        </w:rPr>
        <w:t>My</w:t>
      </w:r>
      <w:proofErr w:type="gramEnd"/>
      <w:r w:rsidRPr="007A6DE8">
        <w:rPr>
          <w:rFonts w:eastAsia="Times New Roman"/>
          <w:i/>
          <w:iCs/>
          <w:color w:val="222222"/>
        </w:rPr>
        <w:t xml:space="preserve"> sanctuary; and I will make the place of My feet glorious.</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Also the sons of those who afflicted you shall come bowing to you, and all those who despised you shall fall prostrate at the soles of your feet; and they shall call you The City of the LORD, Zion of the Holy One of Israel.</w:t>
      </w:r>
    </w:p>
    <w:p w:rsidR="007A6DE8" w:rsidRPr="007A6DE8" w:rsidRDefault="007A6DE8" w:rsidP="007A6DE8">
      <w:pPr>
        <w:shd w:val="clear" w:color="auto" w:fill="FFFFFF"/>
        <w:ind w:left="60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Whereas you have been forsaken and hated, so that no one went through you, I will make you an eternal excellence, a joy of many generations.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According to Scripture, these are the things </w:t>
      </w:r>
      <w:r w:rsidRPr="007A6DE8">
        <w:rPr>
          <w:rFonts w:eastAsia="Times New Roman"/>
          <w:i/>
          <w:iCs/>
          <w:color w:val="222222"/>
        </w:rPr>
        <w:t>about</w:t>
      </w:r>
      <w:r w:rsidRPr="007A6DE8">
        <w:rPr>
          <w:rFonts w:eastAsia="Times New Roman"/>
          <w:color w:val="222222"/>
        </w:rPr>
        <w:t xml:space="preserve"> to come to pass on this earth as they relate to Israel and the Gentile nations.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i/>
          <w:iCs/>
          <w:color w:val="222222"/>
        </w:rPr>
        <w:t>God is about to complete His purpose for the Times of the Gentiles.  Israel is about to pass through her greatest time of suffering at the hands of the Gentiles.  And, through this means, God will not only use the greatest Gentile power the world will have ever known to bring Israel to the place of repentance, but God will then destroy this Gentile power, bringing the Times of the Gentiles to an end.</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 harlot will be </w:t>
      </w:r>
      <w:r w:rsidRPr="007A6DE8">
        <w:rPr>
          <w:rFonts w:eastAsia="Times New Roman"/>
          <w:i/>
          <w:iCs/>
          <w:color w:val="222222"/>
        </w:rPr>
        <w:t xml:space="preserve">burned with “fire,” </w:t>
      </w:r>
      <w:r w:rsidRPr="007A6DE8">
        <w:rPr>
          <w:rFonts w:eastAsia="Times New Roman"/>
          <w:color w:val="222222"/>
        </w:rPr>
        <w:t>and “</w:t>
      </w:r>
      <w:r w:rsidRPr="007A6DE8">
        <w:rPr>
          <w:rFonts w:eastAsia="Times New Roman"/>
          <w:i/>
          <w:iCs/>
          <w:color w:val="222222"/>
        </w:rPr>
        <w:t>the smoke of her burning</w:t>
      </w:r>
      <w:r w:rsidRPr="007A6DE8">
        <w:rPr>
          <w:rFonts w:eastAsia="Times New Roman"/>
          <w:color w:val="222222"/>
        </w:rPr>
        <w:t>” will ascend up “</w:t>
      </w:r>
      <w:r w:rsidRPr="007A6DE8">
        <w:rPr>
          <w:rFonts w:eastAsia="Times New Roman"/>
          <w:i/>
          <w:iCs/>
          <w:color w:val="222222"/>
        </w:rPr>
        <w:t>forever and eve</w:t>
      </w:r>
      <w:r w:rsidRPr="007A6DE8">
        <w:rPr>
          <w:rFonts w:eastAsia="Times New Roman"/>
          <w:color w:val="222222"/>
        </w:rPr>
        <w:t>r” (</w:t>
      </w:r>
      <w:hyperlink r:id="rId141" w:history="1">
        <w:r w:rsidRPr="007A6DE8">
          <w:rPr>
            <w:rFonts w:eastAsia="Times New Roman"/>
            <w:color w:val="0062B5"/>
            <w:u w:val="single"/>
          </w:rPr>
          <w:t>Revelation 17:16</w:t>
        </w:r>
      </w:hyperlink>
      <w:r w:rsidRPr="007A6DE8">
        <w:rPr>
          <w:rFonts w:eastAsia="Times New Roman"/>
          <w:color w:val="222222"/>
        </w:rPr>
        <w:t xml:space="preserve">; </w:t>
      </w:r>
      <w:hyperlink r:id="rId142" w:history="1">
        <w:r w:rsidRPr="007A6DE8">
          <w:rPr>
            <w:rFonts w:eastAsia="Times New Roman"/>
            <w:color w:val="0062B5"/>
            <w:u w:val="single"/>
          </w:rPr>
          <w:t>18:8-9</w:t>
        </w:r>
      </w:hyperlink>
      <w:r w:rsidRPr="007A6DE8">
        <w:rPr>
          <w:rFonts w:eastAsia="Times New Roman"/>
          <w:color w:val="222222"/>
        </w:rPr>
        <w:t xml:space="preserve">, </w:t>
      </w:r>
      <w:hyperlink r:id="rId143" w:history="1">
        <w:r w:rsidRPr="007A6DE8">
          <w:rPr>
            <w:rFonts w:eastAsia="Times New Roman"/>
            <w:color w:val="0062B5"/>
            <w:u w:val="single"/>
          </w:rPr>
          <w:t>18</w:t>
        </w:r>
      </w:hyperlink>
      <w:r w:rsidRPr="007A6DE8">
        <w:rPr>
          <w:rFonts w:eastAsia="Times New Roman"/>
          <w:color w:val="222222"/>
        </w:rPr>
        <w:t xml:space="preserve">; </w:t>
      </w:r>
      <w:hyperlink r:id="rId144" w:history="1">
        <w:r w:rsidRPr="007A6DE8">
          <w:rPr>
            <w:rFonts w:eastAsia="Times New Roman"/>
            <w:color w:val="0062B5"/>
            <w:u w:val="single"/>
          </w:rPr>
          <w:t>19:1-3</w:t>
        </w:r>
      </w:hyperlink>
      <w:r w:rsidRPr="007A6DE8">
        <w:rPr>
          <w:rFonts w:eastAsia="Times New Roman"/>
          <w:color w:val="222222"/>
        </w:rPr>
        <w:t xml:space="preserve">).  This is a figurative and metaphorical way of dealing with not only </w:t>
      </w:r>
      <w:r w:rsidRPr="007A6DE8">
        <w:rPr>
          <w:rFonts w:eastAsia="Times New Roman"/>
          <w:i/>
          <w:iCs/>
          <w:color w:val="222222"/>
        </w:rPr>
        <w:t>the end of Israel’s harlotry</w:t>
      </w:r>
      <w:r w:rsidRPr="007A6DE8">
        <w:rPr>
          <w:rFonts w:eastAsia="Times New Roman"/>
          <w:color w:val="222222"/>
        </w:rPr>
        <w:t xml:space="preserve"> but also with the fact that conditions created by this termination </w:t>
      </w:r>
      <w:r w:rsidRPr="007A6DE8">
        <w:rPr>
          <w:rFonts w:eastAsia="Times New Roman"/>
          <w:i/>
          <w:iCs/>
          <w:color w:val="222222"/>
        </w:rPr>
        <w:t xml:space="preserve">will last forever </w:t>
      </w:r>
      <w:r w:rsidRPr="007A6DE8">
        <w:rPr>
          <w:rFonts w:eastAsia="Times New Roman"/>
          <w:color w:val="222222"/>
        </w:rPr>
        <w:t xml:space="preserve">— </w:t>
      </w:r>
      <w:r w:rsidRPr="007A6DE8">
        <w:rPr>
          <w:rFonts w:eastAsia="Times New Roman"/>
          <w:i/>
          <w:iCs/>
          <w:color w:val="222222"/>
        </w:rPr>
        <w:t>i.e.</w:t>
      </w:r>
      <w:r w:rsidRPr="007A6DE8">
        <w:rPr>
          <w:rFonts w:eastAsia="Times New Roman"/>
          <w:color w:val="222222"/>
        </w:rPr>
        <w:t>, throughout not only the Millennium but all the ages that are to follow.</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Then, following the end of Israel’s harlotry, throughout the ensuing Millennium and all of the following ages, </w:t>
      </w:r>
      <w:r w:rsidRPr="007A6DE8">
        <w:rPr>
          <w:rFonts w:eastAsia="Times New Roman"/>
          <w:i/>
          <w:iCs/>
          <w:color w:val="222222"/>
        </w:rPr>
        <w:t>a different type smoke as it pertains to Israel will ascend into the heavens — a smoke that will be well-pleasing to God</w:t>
      </w:r>
      <w:r w:rsidRPr="007A6DE8">
        <w:rPr>
          <w:rFonts w:eastAsia="Times New Roman"/>
          <w:color w:val="222222"/>
        </w:rPr>
        <w:t xml:space="preserve">.  This is seen in the typology of </w:t>
      </w:r>
      <w:hyperlink r:id="rId145" w:history="1">
        <w:r w:rsidRPr="007A6DE8">
          <w:rPr>
            <w:rFonts w:eastAsia="Times New Roman"/>
            <w:color w:val="0062B5"/>
            <w:u w:val="single"/>
          </w:rPr>
          <w:t>Genesis 25:1ff</w:t>
        </w:r>
      </w:hyperlink>
      <w:r w:rsidRPr="007A6DE8">
        <w:rPr>
          <w:rFonts w:eastAsia="Times New Roman"/>
          <w:color w:val="222222"/>
        </w:rPr>
        <w:t>, where Abraham remarries, following that foreshadowed by the events of previous chapters:</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hyperlink r:id="rId146" w:history="1">
        <w:r w:rsidRPr="007A6DE8">
          <w:rPr>
            <w:rFonts w:eastAsia="Times New Roman"/>
            <w:color w:val="0062B5"/>
            <w:u w:val="single"/>
          </w:rPr>
          <w:t>Genesis 22</w:t>
        </w:r>
      </w:hyperlink>
      <w:r w:rsidRPr="007A6DE8">
        <w:rPr>
          <w:rFonts w:eastAsia="Times New Roman"/>
          <w:color w:val="222222"/>
        </w:rPr>
        <w:t>:  Abraham offering his son foreshadows the Father offering His Son two thousand years later.</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hyperlink r:id="rId147" w:history="1">
        <w:r w:rsidRPr="007A6DE8">
          <w:rPr>
            <w:rFonts w:eastAsia="Times New Roman"/>
            <w:color w:val="0062B5"/>
            <w:u w:val="single"/>
          </w:rPr>
          <w:t>Genesis 23</w:t>
        </w:r>
      </w:hyperlink>
      <w:r w:rsidRPr="007A6DE8">
        <w:rPr>
          <w:rFonts w:eastAsia="Times New Roman"/>
          <w:color w:val="222222"/>
        </w:rPr>
        <w:t>:  The death of Sarah foreshadows the setting aside of Israel following the Father offering His Son.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hyperlink r:id="rId148" w:history="1">
        <w:r w:rsidRPr="007A6DE8">
          <w:rPr>
            <w:rFonts w:eastAsia="Times New Roman"/>
            <w:color w:val="0062B5"/>
            <w:u w:val="single"/>
          </w:rPr>
          <w:t>Genesis 24</w:t>
        </w:r>
      </w:hyperlink>
      <w:r w:rsidRPr="007A6DE8">
        <w:rPr>
          <w:rFonts w:eastAsia="Times New Roman"/>
          <w:color w:val="222222"/>
        </w:rPr>
        <w:t>:  Following events seen in the preceding two chapters, Abraham’s servant searching for and procuring a bride for his master’s son in another land foreshadows the Spirit in the world today searching for and procuring a bride for God’s Son.</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hyperlink r:id="rId149" w:history="1">
        <w:r w:rsidRPr="007A6DE8">
          <w:rPr>
            <w:rFonts w:eastAsia="Times New Roman"/>
            <w:color w:val="0062B5"/>
            <w:u w:val="single"/>
          </w:rPr>
          <w:t>Genesis 25</w:t>
        </w:r>
      </w:hyperlink>
      <w:r w:rsidRPr="007A6DE8">
        <w:rPr>
          <w:rFonts w:eastAsia="Times New Roman"/>
          <w:color w:val="222222"/>
        </w:rPr>
        <w:t xml:space="preserve">:  Then, after the servant had procured and removed the bride, Abraham remarried.  He married </w:t>
      </w:r>
      <w:r w:rsidRPr="007A6DE8">
        <w:rPr>
          <w:rFonts w:eastAsia="Times New Roman"/>
          <w:i/>
          <w:iCs/>
          <w:color w:val="222222"/>
        </w:rPr>
        <w:t>Keturah</w:t>
      </w:r>
      <w:r w:rsidRPr="007A6DE8">
        <w:rPr>
          <w:rFonts w:eastAsia="Times New Roman"/>
          <w:color w:val="222222"/>
        </w:rPr>
        <w:t>, who, unlike Sarah, was not barren but was very fruitful.</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Chapter twenty-five foreshadows that which will occur following the end of the present work of the Spirit.  After the Spirit has procured and removed the bride, God will restore Israel.  There will be a marriage “</w:t>
      </w:r>
      <w:r w:rsidRPr="007A6DE8">
        <w:rPr>
          <w:rFonts w:eastAsia="Times New Roman"/>
          <w:i/>
          <w:iCs/>
          <w:color w:val="222222"/>
        </w:rPr>
        <w:t>in Cana of Galilee</w:t>
      </w:r>
      <w:r w:rsidRPr="007A6DE8">
        <w:rPr>
          <w:rFonts w:eastAsia="Times New Roman"/>
          <w:color w:val="222222"/>
        </w:rPr>
        <w:t>,” on the seventh day (the seventh 1,000-year period, the Messianic Era), as seen in the first sign in the gospel of John (</w:t>
      </w:r>
      <w:r w:rsidRPr="007A6DE8">
        <w:rPr>
          <w:rFonts w:eastAsia="Times New Roman"/>
          <w:i/>
          <w:iCs/>
          <w:color w:val="222222"/>
        </w:rPr>
        <w:t>cf.</w:t>
      </w:r>
      <w:r w:rsidRPr="007A6DE8">
        <w:rPr>
          <w:rFonts w:eastAsia="Times New Roman"/>
          <w:color w:val="222222"/>
        </w:rPr>
        <w:t xml:space="preserve"> </w:t>
      </w:r>
      <w:hyperlink r:id="rId150" w:history="1">
        <w:r w:rsidRPr="007A6DE8">
          <w:rPr>
            <w:rFonts w:eastAsia="Times New Roman"/>
            <w:color w:val="0062B5"/>
            <w:u w:val="single"/>
          </w:rPr>
          <w:t>John 1:29</w:t>
        </w:r>
      </w:hyperlink>
      <w:r w:rsidRPr="007A6DE8">
        <w:rPr>
          <w:rFonts w:eastAsia="Times New Roman"/>
          <w:color w:val="222222"/>
        </w:rPr>
        <w:t xml:space="preserve">, </w:t>
      </w:r>
      <w:hyperlink r:id="rId151" w:history="1">
        <w:r w:rsidRPr="007A6DE8">
          <w:rPr>
            <w:rFonts w:eastAsia="Times New Roman"/>
            <w:color w:val="0062B5"/>
            <w:u w:val="single"/>
          </w:rPr>
          <w:t>35</w:t>
        </w:r>
      </w:hyperlink>
      <w:r w:rsidRPr="007A6DE8">
        <w:rPr>
          <w:rFonts w:eastAsia="Times New Roman"/>
          <w:color w:val="222222"/>
        </w:rPr>
        <w:t xml:space="preserve">, </w:t>
      </w:r>
      <w:hyperlink r:id="rId152" w:history="1">
        <w:r w:rsidRPr="007A6DE8">
          <w:rPr>
            <w:rFonts w:eastAsia="Times New Roman"/>
            <w:color w:val="0062B5"/>
            <w:u w:val="single"/>
          </w:rPr>
          <w:t>43</w:t>
        </w:r>
      </w:hyperlink>
      <w:r w:rsidRPr="007A6DE8">
        <w:rPr>
          <w:rFonts w:eastAsia="Times New Roman"/>
          <w:color w:val="222222"/>
        </w:rPr>
        <w:t xml:space="preserve">; </w:t>
      </w:r>
      <w:hyperlink r:id="rId153" w:history="1">
        <w:r w:rsidRPr="007A6DE8">
          <w:rPr>
            <w:rFonts w:eastAsia="Times New Roman"/>
            <w:color w:val="0062B5"/>
            <w:u w:val="single"/>
          </w:rPr>
          <w:t>2:1ff</w:t>
        </w:r>
      </w:hyperlink>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The name “</w:t>
      </w:r>
      <w:r w:rsidRPr="007A6DE8">
        <w:rPr>
          <w:rFonts w:eastAsia="Times New Roman"/>
          <w:i/>
          <w:iCs/>
          <w:color w:val="222222"/>
        </w:rPr>
        <w:t>Keturah</w:t>
      </w:r>
      <w:r w:rsidRPr="007A6DE8">
        <w:rPr>
          <w:rFonts w:eastAsia="Times New Roman"/>
          <w:color w:val="222222"/>
        </w:rPr>
        <w:t xml:space="preserve">” in </w:t>
      </w:r>
      <w:hyperlink r:id="rId154" w:history="1">
        <w:r w:rsidRPr="007A6DE8">
          <w:rPr>
            <w:rFonts w:eastAsia="Times New Roman"/>
            <w:color w:val="0062B5"/>
            <w:u w:val="single"/>
          </w:rPr>
          <w:t>Genesis 25:1</w:t>
        </w:r>
      </w:hyperlink>
      <w:r w:rsidRPr="007A6DE8">
        <w:rPr>
          <w:rFonts w:eastAsia="Times New Roman"/>
          <w:color w:val="222222"/>
        </w:rPr>
        <w:t xml:space="preserve"> means </w:t>
      </w:r>
      <w:r w:rsidRPr="007A6DE8">
        <w:rPr>
          <w:rFonts w:eastAsia="Times New Roman"/>
          <w:i/>
          <w:iCs/>
          <w:color w:val="222222"/>
        </w:rPr>
        <w:t>incense</w:t>
      </w:r>
      <w:r w:rsidRPr="007A6DE8">
        <w:rPr>
          <w:rFonts w:eastAsia="Times New Roman"/>
          <w:color w:val="222222"/>
        </w:rPr>
        <w:t>.  It is a proper name formed from a word that means incense and is a form of the word used numerous times in the Old Testament for</w:t>
      </w:r>
      <w:r w:rsidRPr="007A6DE8">
        <w:rPr>
          <w:rFonts w:eastAsia="Times New Roman"/>
          <w:i/>
          <w:iCs/>
          <w:color w:val="222222"/>
        </w:rPr>
        <w:t xml:space="preserve"> incense</w:t>
      </w:r>
      <w:r w:rsidRPr="007A6DE8">
        <w:rPr>
          <w:rFonts w:eastAsia="Times New Roman"/>
          <w:color w:val="222222"/>
        </w:rPr>
        <w:t xml:space="preserve"> (</w:t>
      </w:r>
      <w:r w:rsidRPr="007A6DE8">
        <w:rPr>
          <w:rFonts w:eastAsia="Times New Roman"/>
          <w:i/>
          <w:iCs/>
          <w:color w:val="222222"/>
        </w:rPr>
        <w:t>e.g</w:t>
      </w:r>
      <w:r w:rsidRPr="007A6DE8">
        <w:rPr>
          <w:rFonts w:eastAsia="Times New Roman"/>
          <w:color w:val="222222"/>
        </w:rPr>
        <w:t xml:space="preserve">., </w:t>
      </w:r>
      <w:hyperlink r:id="rId155" w:history="1">
        <w:r w:rsidRPr="007A6DE8">
          <w:rPr>
            <w:rFonts w:eastAsia="Times New Roman"/>
            <w:color w:val="0062B5"/>
            <w:u w:val="single"/>
          </w:rPr>
          <w:t>Exodus 30:1</w:t>
        </w:r>
      </w:hyperlink>
      <w:r w:rsidRPr="007A6DE8">
        <w:rPr>
          <w:rFonts w:eastAsia="Times New Roman"/>
          <w:color w:val="222222"/>
        </w:rPr>
        <w:t xml:space="preserve">, </w:t>
      </w:r>
      <w:hyperlink r:id="rId156" w:history="1">
        <w:r w:rsidRPr="007A6DE8">
          <w:rPr>
            <w:rFonts w:eastAsia="Times New Roman"/>
            <w:color w:val="0062B5"/>
            <w:u w:val="single"/>
          </w:rPr>
          <w:t>7-9</w:t>
        </w:r>
      </w:hyperlink>
      <w:r w:rsidRPr="007A6DE8">
        <w:rPr>
          <w:rFonts w:eastAsia="Times New Roman"/>
          <w:color w:val="222222"/>
        </w:rPr>
        <w:t xml:space="preserve">; </w:t>
      </w:r>
      <w:hyperlink r:id="rId157" w:history="1">
        <w:r w:rsidRPr="007A6DE8">
          <w:rPr>
            <w:rFonts w:eastAsia="Times New Roman"/>
            <w:color w:val="0062B5"/>
            <w:u w:val="single"/>
          </w:rPr>
          <w:t>Leviticus 16:12-13</w:t>
        </w:r>
      </w:hyperlink>
      <w:r w:rsidRPr="007A6DE8">
        <w:rPr>
          <w:rFonts w:eastAsia="Times New Roman"/>
          <w:color w:val="222222"/>
        </w:rPr>
        <w:t xml:space="preserve">; </w:t>
      </w:r>
      <w:hyperlink r:id="rId158" w:history="1">
        <w:r w:rsidRPr="007A6DE8">
          <w:rPr>
            <w:rFonts w:eastAsia="Times New Roman"/>
            <w:color w:val="0062B5"/>
            <w:u w:val="single"/>
          </w:rPr>
          <w:t>Ezekiel 8:11</w:t>
        </w:r>
      </w:hyperlink>
      <w:r w:rsidRPr="007A6DE8">
        <w:rPr>
          <w:rFonts w:eastAsia="Times New Roman"/>
          <w:color w:val="222222"/>
        </w:rPr>
        <w:t xml:space="preserve">).  After Israel has been restored, the smoke associated with the destruction of the harlot will be replaced by </w:t>
      </w:r>
      <w:r w:rsidRPr="007A6DE8">
        <w:rPr>
          <w:rFonts w:eastAsia="Times New Roman"/>
          <w:i/>
          <w:iCs/>
          <w:color w:val="222222"/>
        </w:rPr>
        <w:t>an entirely different type smoke, foreshadowed by Abraham’s remarriage</w:t>
      </w:r>
      <w:r w:rsidRPr="007A6DE8">
        <w:rPr>
          <w:rFonts w:eastAsia="Times New Roman"/>
          <w:color w:val="222222"/>
        </w:rPr>
        <w:t xml:space="preserve"> in </w:t>
      </w:r>
      <w:hyperlink r:id="rId159" w:history="1">
        <w:r w:rsidRPr="007A6DE8">
          <w:rPr>
            <w:rFonts w:eastAsia="Times New Roman"/>
            <w:color w:val="0062B5"/>
            <w:u w:val="single"/>
          </w:rPr>
          <w:t>Genesis 25:1</w:t>
        </w:r>
      </w:hyperlink>
      <w:r w:rsidRPr="007A6DE8">
        <w:rPr>
          <w:rFonts w:eastAsia="Times New Roman"/>
          <w:color w:val="222222"/>
        </w:rPr>
        <w:t>.  In that day Israel will be as “</w:t>
      </w:r>
      <w:r w:rsidRPr="007A6DE8">
        <w:rPr>
          <w:rFonts w:eastAsia="Times New Roman"/>
          <w:i/>
          <w:iCs/>
          <w:color w:val="222222"/>
        </w:rPr>
        <w:t>sweet incense</w:t>
      </w:r>
      <w:r w:rsidRPr="007A6DE8">
        <w:rPr>
          <w:rFonts w:eastAsia="Times New Roman"/>
          <w:color w:val="222222"/>
        </w:rPr>
        <w:t>” to the Lord (</w:t>
      </w:r>
      <w:r w:rsidRPr="007A6DE8">
        <w:rPr>
          <w:rFonts w:eastAsia="Times New Roman"/>
          <w:i/>
          <w:iCs/>
          <w:color w:val="222222"/>
        </w:rPr>
        <w:t>cf.</w:t>
      </w:r>
      <w:r w:rsidRPr="007A6DE8">
        <w:rPr>
          <w:rFonts w:eastAsia="Times New Roman"/>
          <w:color w:val="222222"/>
        </w:rPr>
        <w:t xml:space="preserve"> </w:t>
      </w:r>
      <w:hyperlink r:id="rId160" w:history="1">
        <w:r w:rsidRPr="007A6DE8">
          <w:rPr>
            <w:rFonts w:eastAsia="Times New Roman"/>
            <w:color w:val="0062B5"/>
            <w:u w:val="single"/>
          </w:rPr>
          <w:t>Revelation 8:4</w:t>
        </w:r>
      </w:hyperlink>
      <w:r w:rsidRPr="007A6DE8">
        <w:rPr>
          <w:rFonts w:eastAsia="Times New Roman"/>
          <w:color w:val="222222"/>
        </w:rPr>
        <w:t>), ascending up “</w:t>
      </w:r>
      <w:r w:rsidRPr="007A6DE8">
        <w:rPr>
          <w:rFonts w:eastAsia="Times New Roman"/>
          <w:i/>
          <w:iCs/>
          <w:color w:val="222222"/>
        </w:rPr>
        <w:t>forever and ever</w:t>
      </w:r>
      <w:r w:rsidRPr="007A6DE8">
        <w:rPr>
          <w:rFonts w:eastAsia="Times New Roman"/>
          <w:color w:val="222222"/>
        </w:rPr>
        <w:t>.”</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0"/>
        <w:rPr>
          <w:rFonts w:eastAsia="Times New Roman"/>
          <w:color w:val="222222"/>
        </w:rPr>
      </w:pPr>
      <w:r w:rsidRPr="007A6DE8">
        <w:rPr>
          <w:rFonts w:eastAsia="Times New Roman"/>
          <w:color w:val="222222"/>
        </w:rPr>
        <w:t xml:space="preserve">At that time, </w:t>
      </w:r>
      <w:r w:rsidRPr="007A6DE8">
        <w:rPr>
          <w:rFonts w:eastAsia="Times New Roman"/>
          <w:i/>
          <w:iCs/>
          <w:color w:val="222222"/>
        </w:rPr>
        <w:t>a restored nation in a restored land will be placed at the head of the Gentile nations, in a restored theocracy.  And the nations of the earth will, in that day, be blessed through Israel.</w:t>
      </w:r>
    </w:p>
    <w:p w:rsidR="007A6DE8" w:rsidRPr="007A6DE8" w:rsidRDefault="007A6DE8" w:rsidP="007A6DE8">
      <w:pPr>
        <w:shd w:val="clear" w:color="auto" w:fill="FFFFFF"/>
        <w:ind w:left="0"/>
        <w:rPr>
          <w:rFonts w:eastAsia="Times New Roman"/>
          <w:color w:val="222222"/>
        </w:rPr>
      </w:pPr>
    </w:p>
    <w:p w:rsidR="007A6DE8" w:rsidRPr="007A6DE8" w:rsidRDefault="007A6DE8" w:rsidP="007A6DE8">
      <w:pPr>
        <w:shd w:val="clear" w:color="auto" w:fill="FFFFFF"/>
        <w:ind w:left="600"/>
        <w:rPr>
          <w:rFonts w:eastAsia="Times New Roman"/>
          <w:color w:val="222222"/>
        </w:rPr>
      </w:pPr>
      <w:r w:rsidRPr="007A6DE8">
        <w:rPr>
          <w:rFonts w:eastAsia="Times New Roman"/>
          <w:i/>
          <w:iCs/>
          <w:color w:val="222222"/>
        </w:rPr>
        <w:t xml:space="preserve">Pray for the peace of Jerusalem: May they prosper who love you. </w:t>
      </w:r>
      <w:r w:rsidRPr="007A6DE8">
        <w:rPr>
          <w:rFonts w:eastAsia="Times New Roman"/>
          <w:color w:val="222222"/>
        </w:rPr>
        <w:t>(</w:t>
      </w:r>
      <w:hyperlink r:id="rId161" w:history="1">
        <w:r w:rsidRPr="007A6DE8">
          <w:rPr>
            <w:rFonts w:eastAsia="Times New Roman"/>
            <w:color w:val="0062B5"/>
            <w:u w:val="single"/>
          </w:rPr>
          <w:t>Psalm 122:6</w:t>
        </w:r>
      </w:hyperlink>
      <w:r w:rsidRPr="007A6DE8">
        <w:rPr>
          <w:rFonts w:eastAsia="Times New Roman"/>
          <w:color w:val="222222"/>
        </w:rPr>
        <w:t>)</w:t>
      </w:r>
    </w:p>
    <w:sectPr w:rsidR="007A6DE8" w:rsidRPr="007A6DE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E8"/>
    <w:rsid w:val="00774C51"/>
    <w:rsid w:val="007A6DE8"/>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13080-532B-47CF-88E3-C573998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6DE8"/>
  </w:style>
  <w:style w:type="character" w:styleId="FollowedHyperlink">
    <w:name w:val="FollowedHyperlink"/>
    <w:basedOn w:val="DefaultParagraphFont"/>
    <w:uiPriority w:val="99"/>
    <w:semiHidden/>
    <w:unhideWhenUsed/>
    <w:rsid w:val="007A6D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709392">
      <w:bodyDiv w:val="1"/>
      <w:marLeft w:val="0"/>
      <w:marRight w:val="0"/>
      <w:marTop w:val="0"/>
      <w:marBottom w:val="0"/>
      <w:divBdr>
        <w:top w:val="none" w:sz="0" w:space="0" w:color="auto"/>
        <w:left w:val="none" w:sz="0" w:space="0" w:color="auto"/>
        <w:bottom w:val="none" w:sz="0" w:space="0" w:color="auto"/>
        <w:right w:val="none" w:sz="0" w:space="0" w:color="auto"/>
      </w:divBdr>
      <w:divsChild>
        <w:div w:id="914169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329402109">
              <w:marLeft w:val="0"/>
              <w:marRight w:val="0"/>
              <w:marTop w:val="0"/>
              <w:marBottom w:val="0"/>
              <w:divBdr>
                <w:top w:val="none" w:sz="0" w:space="0" w:color="auto"/>
                <w:left w:val="none" w:sz="0" w:space="0" w:color="auto"/>
                <w:bottom w:val="none" w:sz="0" w:space="0" w:color="auto"/>
                <w:right w:val="none" w:sz="0" w:space="0" w:color="auto"/>
              </w:divBdr>
            </w:div>
          </w:divsChild>
        </w:div>
        <w:div w:id="67188111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3793336">
              <w:marLeft w:val="0"/>
              <w:marRight w:val="0"/>
              <w:marTop w:val="0"/>
              <w:marBottom w:val="0"/>
              <w:divBdr>
                <w:top w:val="none" w:sz="0" w:space="0" w:color="auto"/>
                <w:left w:val="none" w:sz="0" w:space="0" w:color="auto"/>
                <w:bottom w:val="none" w:sz="0" w:space="0" w:color="auto"/>
                <w:right w:val="none" w:sz="0" w:space="0" w:color="auto"/>
              </w:divBdr>
            </w:div>
            <w:div w:id="642153123">
              <w:marLeft w:val="0"/>
              <w:marRight w:val="0"/>
              <w:marTop w:val="0"/>
              <w:marBottom w:val="0"/>
              <w:divBdr>
                <w:top w:val="none" w:sz="0" w:space="0" w:color="auto"/>
                <w:left w:val="none" w:sz="0" w:space="0" w:color="auto"/>
                <w:bottom w:val="none" w:sz="0" w:space="0" w:color="auto"/>
                <w:right w:val="none" w:sz="0" w:space="0" w:color="auto"/>
              </w:divBdr>
            </w:div>
            <w:div w:id="2110540553">
              <w:marLeft w:val="0"/>
              <w:marRight w:val="0"/>
              <w:marTop w:val="0"/>
              <w:marBottom w:val="0"/>
              <w:divBdr>
                <w:top w:val="none" w:sz="0" w:space="0" w:color="auto"/>
                <w:left w:val="none" w:sz="0" w:space="0" w:color="auto"/>
                <w:bottom w:val="none" w:sz="0" w:space="0" w:color="auto"/>
                <w:right w:val="none" w:sz="0" w:space="0" w:color="auto"/>
              </w:divBdr>
            </w:div>
          </w:divsChild>
        </w:div>
        <w:div w:id="1068456130">
          <w:blockQuote w:val="1"/>
          <w:marLeft w:val="600"/>
          <w:marRight w:val="0"/>
          <w:marTop w:val="0"/>
          <w:marBottom w:val="0"/>
          <w:divBdr>
            <w:top w:val="none" w:sz="0" w:space="0" w:color="auto"/>
            <w:left w:val="none" w:sz="0" w:space="0" w:color="auto"/>
            <w:bottom w:val="none" w:sz="0" w:space="0" w:color="auto"/>
            <w:right w:val="none" w:sz="0" w:space="0" w:color="auto"/>
          </w:divBdr>
          <w:divsChild>
            <w:div w:id="2010793432">
              <w:marLeft w:val="0"/>
              <w:marRight w:val="0"/>
              <w:marTop w:val="0"/>
              <w:marBottom w:val="0"/>
              <w:divBdr>
                <w:top w:val="none" w:sz="0" w:space="0" w:color="auto"/>
                <w:left w:val="none" w:sz="0" w:space="0" w:color="auto"/>
                <w:bottom w:val="none" w:sz="0" w:space="0" w:color="auto"/>
                <w:right w:val="none" w:sz="0" w:space="0" w:color="auto"/>
              </w:divBdr>
            </w:div>
            <w:div w:id="192496963">
              <w:marLeft w:val="0"/>
              <w:marRight w:val="0"/>
              <w:marTop w:val="0"/>
              <w:marBottom w:val="0"/>
              <w:divBdr>
                <w:top w:val="none" w:sz="0" w:space="0" w:color="auto"/>
                <w:left w:val="none" w:sz="0" w:space="0" w:color="auto"/>
                <w:bottom w:val="none" w:sz="0" w:space="0" w:color="auto"/>
                <w:right w:val="none" w:sz="0" w:space="0" w:color="auto"/>
              </w:divBdr>
            </w:div>
            <w:div w:id="947009764">
              <w:marLeft w:val="0"/>
              <w:marRight w:val="0"/>
              <w:marTop w:val="0"/>
              <w:marBottom w:val="0"/>
              <w:divBdr>
                <w:top w:val="none" w:sz="0" w:space="0" w:color="auto"/>
                <w:left w:val="none" w:sz="0" w:space="0" w:color="auto"/>
                <w:bottom w:val="none" w:sz="0" w:space="0" w:color="auto"/>
                <w:right w:val="none" w:sz="0" w:space="0" w:color="auto"/>
              </w:divBdr>
            </w:div>
            <w:div w:id="701134551">
              <w:marLeft w:val="0"/>
              <w:marRight w:val="0"/>
              <w:marTop w:val="0"/>
              <w:marBottom w:val="0"/>
              <w:divBdr>
                <w:top w:val="none" w:sz="0" w:space="0" w:color="auto"/>
                <w:left w:val="none" w:sz="0" w:space="0" w:color="auto"/>
                <w:bottom w:val="none" w:sz="0" w:space="0" w:color="auto"/>
                <w:right w:val="none" w:sz="0" w:space="0" w:color="auto"/>
              </w:divBdr>
            </w:div>
            <w:div w:id="1037238424">
              <w:marLeft w:val="0"/>
              <w:marRight w:val="0"/>
              <w:marTop w:val="0"/>
              <w:marBottom w:val="0"/>
              <w:divBdr>
                <w:top w:val="none" w:sz="0" w:space="0" w:color="auto"/>
                <w:left w:val="none" w:sz="0" w:space="0" w:color="auto"/>
                <w:bottom w:val="none" w:sz="0" w:space="0" w:color="auto"/>
                <w:right w:val="none" w:sz="0" w:space="0" w:color="auto"/>
              </w:divBdr>
            </w:div>
            <w:div w:id="1079517441">
              <w:marLeft w:val="0"/>
              <w:marRight w:val="0"/>
              <w:marTop w:val="0"/>
              <w:marBottom w:val="0"/>
              <w:divBdr>
                <w:top w:val="none" w:sz="0" w:space="0" w:color="auto"/>
                <w:left w:val="none" w:sz="0" w:space="0" w:color="auto"/>
                <w:bottom w:val="none" w:sz="0" w:space="0" w:color="auto"/>
                <w:right w:val="none" w:sz="0" w:space="0" w:color="auto"/>
              </w:divBdr>
            </w:div>
            <w:div w:id="576131730">
              <w:marLeft w:val="0"/>
              <w:marRight w:val="0"/>
              <w:marTop w:val="0"/>
              <w:marBottom w:val="0"/>
              <w:divBdr>
                <w:top w:val="none" w:sz="0" w:space="0" w:color="auto"/>
                <w:left w:val="none" w:sz="0" w:space="0" w:color="auto"/>
                <w:bottom w:val="none" w:sz="0" w:space="0" w:color="auto"/>
                <w:right w:val="none" w:sz="0" w:space="0" w:color="auto"/>
              </w:divBdr>
            </w:div>
            <w:div w:id="1892645206">
              <w:marLeft w:val="0"/>
              <w:marRight w:val="0"/>
              <w:marTop w:val="0"/>
              <w:marBottom w:val="0"/>
              <w:divBdr>
                <w:top w:val="none" w:sz="0" w:space="0" w:color="auto"/>
                <w:left w:val="none" w:sz="0" w:space="0" w:color="auto"/>
                <w:bottom w:val="none" w:sz="0" w:space="0" w:color="auto"/>
                <w:right w:val="none" w:sz="0" w:space="0" w:color="auto"/>
              </w:divBdr>
            </w:div>
            <w:div w:id="260993125">
              <w:marLeft w:val="0"/>
              <w:marRight w:val="0"/>
              <w:marTop w:val="0"/>
              <w:marBottom w:val="0"/>
              <w:divBdr>
                <w:top w:val="none" w:sz="0" w:space="0" w:color="auto"/>
                <w:left w:val="none" w:sz="0" w:space="0" w:color="auto"/>
                <w:bottom w:val="none" w:sz="0" w:space="0" w:color="auto"/>
                <w:right w:val="none" w:sz="0" w:space="0" w:color="auto"/>
              </w:divBdr>
            </w:div>
            <w:div w:id="2055536788">
              <w:marLeft w:val="0"/>
              <w:marRight w:val="0"/>
              <w:marTop w:val="0"/>
              <w:marBottom w:val="0"/>
              <w:divBdr>
                <w:top w:val="none" w:sz="0" w:space="0" w:color="auto"/>
                <w:left w:val="none" w:sz="0" w:space="0" w:color="auto"/>
                <w:bottom w:val="none" w:sz="0" w:space="0" w:color="auto"/>
                <w:right w:val="none" w:sz="0" w:space="0" w:color="auto"/>
              </w:divBdr>
            </w:div>
            <w:div w:id="1114590515">
              <w:marLeft w:val="0"/>
              <w:marRight w:val="0"/>
              <w:marTop w:val="0"/>
              <w:marBottom w:val="0"/>
              <w:divBdr>
                <w:top w:val="none" w:sz="0" w:space="0" w:color="auto"/>
                <w:left w:val="none" w:sz="0" w:space="0" w:color="auto"/>
                <w:bottom w:val="none" w:sz="0" w:space="0" w:color="auto"/>
                <w:right w:val="none" w:sz="0" w:space="0" w:color="auto"/>
              </w:divBdr>
            </w:div>
            <w:div w:id="889540095">
              <w:marLeft w:val="0"/>
              <w:marRight w:val="0"/>
              <w:marTop w:val="0"/>
              <w:marBottom w:val="0"/>
              <w:divBdr>
                <w:top w:val="none" w:sz="0" w:space="0" w:color="auto"/>
                <w:left w:val="none" w:sz="0" w:space="0" w:color="auto"/>
                <w:bottom w:val="none" w:sz="0" w:space="0" w:color="auto"/>
                <w:right w:val="none" w:sz="0" w:space="0" w:color="auto"/>
              </w:divBdr>
            </w:div>
            <w:div w:id="1487431639">
              <w:marLeft w:val="0"/>
              <w:marRight w:val="0"/>
              <w:marTop w:val="0"/>
              <w:marBottom w:val="0"/>
              <w:divBdr>
                <w:top w:val="none" w:sz="0" w:space="0" w:color="auto"/>
                <w:left w:val="none" w:sz="0" w:space="0" w:color="auto"/>
                <w:bottom w:val="none" w:sz="0" w:space="0" w:color="auto"/>
                <w:right w:val="none" w:sz="0" w:space="0" w:color="auto"/>
              </w:divBdr>
            </w:div>
          </w:divsChild>
        </w:div>
        <w:div w:id="719668410">
          <w:blockQuote w:val="1"/>
          <w:marLeft w:val="600"/>
          <w:marRight w:val="0"/>
          <w:marTop w:val="0"/>
          <w:marBottom w:val="0"/>
          <w:divBdr>
            <w:top w:val="none" w:sz="0" w:space="0" w:color="auto"/>
            <w:left w:val="none" w:sz="0" w:space="0" w:color="auto"/>
            <w:bottom w:val="none" w:sz="0" w:space="0" w:color="auto"/>
            <w:right w:val="none" w:sz="0" w:space="0" w:color="auto"/>
          </w:divBdr>
          <w:divsChild>
            <w:div w:id="876048197">
              <w:marLeft w:val="0"/>
              <w:marRight w:val="0"/>
              <w:marTop w:val="0"/>
              <w:marBottom w:val="0"/>
              <w:divBdr>
                <w:top w:val="none" w:sz="0" w:space="0" w:color="auto"/>
                <w:left w:val="none" w:sz="0" w:space="0" w:color="auto"/>
                <w:bottom w:val="none" w:sz="0" w:space="0" w:color="auto"/>
                <w:right w:val="none" w:sz="0" w:space="0" w:color="auto"/>
              </w:divBdr>
            </w:div>
            <w:div w:id="1471820386">
              <w:marLeft w:val="0"/>
              <w:marRight w:val="0"/>
              <w:marTop w:val="0"/>
              <w:marBottom w:val="0"/>
              <w:divBdr>
                <w:top w:val="none" w:sz="0" w:space="0" w:color="auto"/>
                <w:left w:val="none" w:sz="0" w:space="0" w:color="auto"/>
                <w:bottom w:val="none" w:sz="0" w:space="0" w:color="auto"/>
                <w:right w:val="none" w:sz="0" w:space="0" w:color="auto"/>
              </w:divBdr>
            </w:div>
            <w:div w:id="4476694">
              <w:marLeft w:val="0"/>
              <w:marRight w:val="0"/>
              <w:marTop w:val="0"/>
              <w:marBottom w:val="0"/>
              <w:divBdr>
                <w:top w:val="none" w:sz="0" w:space="0" w:color="auto"/>
                <w:left w:val="none" w:sz="0" w:space="0" w:color="auto"/>
                <w:bottom w:val="none" w:sz="0" w:space="0" w:color="auto"/>
                <w:right w:val="none" w:sz="0" w:space="0" w:color="auto"/>
              </w:divBdr>
            </w:div>
            <w:div w:id="568082286">
              <w:marLeft w:val="0"/>
              <w:marRight w:val="0"/>
              <w:marTop w:val="0"/>
              <w:marBottom w:val="0"/>
              <w:divBdr>
                <w:top w:val="none" w:sz="0" w:space="0" w:color="auto"/>
                <w:left w:val="none" w:sz="0" w:space="0" w:color="auto"/>
                <w:bottom w:val="none" w:sz="0" w:space="0" w:color="auto"/>
                <w:right w:val="none" w:sz="0" w:space="0" w:color="auto"/>
              </w:divBdr>
            </w:div>
            <w:div w:id="1848977842">
              <w:marLeft w:val="0"/>
              <w:marRight w:val="0"/>
              <w:marTop w:val="0"/>
              <w:marBottom w:val="0"/>
              <w:divBdr>
                <w:top w:val="none" w:sz="0" w:space="0" w:color="auto"/>
                <w:left w:val="none" w:sz="0" w:space="0" w:color="auto"/>
                <w:bottom w:val="none" w:sz="0" w:space="0" w:color="auto"/>
                <w:right w:val="none" w:sz="0" w:space="0" w:color="auto"/>
              </w:divBdr>
            </w:div>
            <w:div w:id="379206952">
              <w:marLeft w:val="0"/>
              <w:marRight w:val="0"/>
              <w:marTop w:val="0"/>
              <w:marBottom w:val="0"/>
              <w:divBdr>
                <w:top w:val="none" w:sz="0" w:space="0" w:color="auto"/>
                <w:left w:val="none" w:sz="0" w:space="0" w:color="auto"/>
                <w:bottom w:val="none" w:sz="0" w:space="0" w:color="auto"/>
                <w:right w:val="none" w:sz="0" w:space="0" w:color="auto"/>
              </w:divBdr>
            </w:div>
            <w:div w:id="1113982596">
              <w:marLeft w:val="0"/>
              <w:marRight w:val="0"/>
              <w:marTop w:val="0"/>
              <w:marBottom w:val="0"/>
              <w:divBdr>
                <w:top w:val="none" w:sz="0" w:space="0" w:color="auto"/>
                <w:left w:val="none" w:sz="0" w:space="0" w:color="auto"/>
                <w:bottom w:val="none" w:sz="0" w:space="0" w:color="auto"/>
                <w:right w:val="none" w:sz="0" w:space="0" w:color="auto"/>
              </w:divBdr>
            </w:div>
            <w:div w:id="231551325">
              <w:marLeft w:val="0"/>
              <w:marRight w:val="0"/>
              <w:marTop w:val="0"/>
              <w:marBottom w:val="0"/>
              <w:divBdr>
                <w:top w:val="none" w:sz="0" w:space="0" w:color="auto"/>
                <w:left w:val="none" w:sz="0" w:space="0" w:color="auto"/>
                <w:bottom w:val="none" w:sz="0" w:space="0" w:color="auto"/>
                <w:right w:val="none" w:sz="0" w:space="0" w:color="auto"/>
              </w:divBdr>
            </w:div>
            <w:div w:id="1487474743">
              <w:marLeft w:val="0"/>
              <w:marRight w:val="0"/>
              <w:marTop w:val="0"/>
              <w:marBottom w:val="0"/>
              <w:divBdr>
                <w:top w:val="none" w:sz="0" w:space="0" w:color="auto"/>
                <w:left w:val="none" w:sz="0" w:space="0" w:color="auto"/>
                <w:bottom w:val="none" w:sz="0" w:space="0" w:color="auto"/>
                <w:right w:val="none" w:sz="0" w:space="0" w:color="auto"/>
              </w:divBdr>
            </w:div>
          </w:divsChild>
        </w:div>
        <w:div w:id="1652438317">
          <w:blockQuote w:val="1"/>
          <w:marLeft w:val="600"/>
          <w:marRight w:val="0"/>
          <w:marTop w:val="0"/>
          <w:marBottom w:val="0"/>
          <w:divBdr>
            <w:top w:val="none" w:sz="0" w:space="0" w:color="auto"/>
            <w:left w:val="none" w:sz="0" w:space="0" w:color="auto"/>
            <w:bottom w:val="none" w:sz="0" w:space="0" w:color="auto"/>
            <w:right w:val="none" w:sz="0" w:space="0" w:color="auto"/>
          </w:divBdr>
          <w:divsChild>
            <w:div w:id="493567366">
              <w:marLeft w:val="0"/>
              <w:marRight w:val="0"/>
              <w:marTop w:val="0"/>
              <w:marBottom w:val="0"/>
              <w:divBdr>
                <w:top w:val="none" w:sz="0" w:space="0" w:color="auto"/>
                <w:left w:val="none" w:sz="0" w:space="0" w:color="auto"/>
                <w:bottom w:val="none" w:sz="0" w:space="0" w:color="auto"/>
                <w:right w:val="none" w:sz="0" w:space="0" w:color="auto"/>
              </w:divBdr>
            </w:div>
            <w:div w:id="1584684221">
              <w:marLeft w:val="0"/>
              <w:marRight w:val="0"/>
              <w:marTop w:val="0"/>
              <w:marBottom w:val="0"/>
              <w:divBdr>
                <w:top w:val="none" w:sz="0" w:space="0" w:color="auto"/>
                <w:left w:val="none" w:sz="0" w:space="0" w:color="auto"/>
                <w:bottom w:val="none" w:sz="0" w:space="0" w:color="auto"/>
                <w:right w:val="none" w:sz="0" w:space="0" w:color="auto"/>
              </w:divBdr>
            </w:div>
            <w:div w:id="1627736468">
              <w:marLeft w:val="0"/>
              <w:marRight w:val="0"/>
              <w:marTop w:val="0"/>
              <w:marBottom w:val="0"/>
              <w:divBdr>
                <w:top w:val="none" w:sz="0" w:space="0" w:color="auto"/>
                <w:left w:val="none" w:sz="0" w:space="0" w:color="auto"/>
                <w:bottom w:val="none" w:sz="0" w:space="0" w:color="auto"/>
                <w:right w:val="none" w:sz="0" w:space="0" w:color="auto"/>
              </w:divBdr>
            </w:div>
          </w:divsChild>
        </w:div>
        <w:div w:id="642349607">
          <w:blockQuote w:val="1"/>
          <w:marLeft w:val="600"/>
          <w:marRight w:val="0"/>
          <w:marTop w:val="0"/>
          <w:marBottom w:val="0"/>
          <w:divBdr>
            <w:top w:val="none" w:sz="0" w:space="0" w:color="auto"/>
            <w:left w:val="none" w:sz="0" w:space="0" w:color="auto"/>
            <w:bottom w:val="none" w:sz="0" w:space="0" w:color="auto"/>
            <w:right w:val="none" w:sz="0" w:space="0" w:color="auto"/>
          </w:divBdr>
          <w:divsChild>
            <w:div w:id="316810103">
              <w:marLeft w:val="0"/>
              <w:marRight w:val="0"/>
              <w:marTop w:val="0"/>
              <w:marBottom w:val="0"/>
              <w:divBdr>
                <w:top w:val="none" w:sz="0" w:space="0" w:color="auto"/>
                <w:left w:val="none" w:sz="0" w:space="0" w:color="auto"/>
                <w:bottom w:val="none" w:sz="0" w:space="0" w:color="auto"/>
                <w:right w:val="none" w:sz="0" w:space="0" w:color="auto"/>
              </w:divBdr>
            </w:div>
          </w:divsChild>
        </w:div>
        <w:div w:id="1299455156">
          <w:blockQuote w:val="1"/>
          <w:marLeft w:val="600"/>
          <w:marRight w:val="0"/>
          <w:marTop w:val="0"/>
          <w:marBottom w:val="0"/>
          <w:divBdr>
            <w:top w:val="none" w:sz="0" w:space="0" w:color="auto"/>
            <w:left w:val="none" w:sz="0" w:space="0" w:color="auto"/>
            <w:bottom w:val="none" w:sz="0" w:space="0" w:color="auto"/>
            <w:right w:val="none" w:sz="0" w:space="0" w:color="auto"/>
          </w:divBdr>
          <w:divsChild>
            <w:div w:id="1177815624">
              <w:marLeft w:val="0"/>
              <w:marRight w:val="0"/>
              <w:marTop w:val="0"/>
              <w:marBottom w:val="0"/>
              <w:divBdr>
                <w:top w:val="none" w:sz="0" w:space="0" w:color="auto"/>
                <w:left w:val="none" w:sz="0" w:space="0" w:color="auto"/>
                <w:bottom w:val="none" w:sz="0" w:space="0" w:color="auto"/>
                <w:right w:val="none" w:sz="0" w:space="0" w:color="auto"/>
              </w:divBdr>
            </w:div>
            <w:div w:id="2086535543">
              <w:marLeft w:val="0"/>
              <w:marRight w:val="0"/>
              <w:marTop w:val="0"/>
              <w:marBottom w:val="0"/>
              <w:divBdr>
                <w:top w:val="none" w:sz="0" w:space="0" w:color="auto"/>
                <w:left w:val="none" w:sz="0" w:space="0" w:color="auto"/>
                <w:bottom w:val="none" w:sz="0" w:space="0" w:color="auto"/>
                <w:right w:val="none" w:sz="0" w:space="0" w:color="auto"/>
              </w:divBdr>
            </w:div>
            <w:div w:id="1170101099">
              <w:marLeft w:val="0"/>
              <w:marRight w:val="0"/>
              <w:marTop w:val="0"/>
              <w:marBottom w:val="0"/>
              <w:divBdr>
                <w:top w:val="none" w:sz="0" w:space="0" w:color="auto"/>
                <w:left w:val="none" w:sz="0" w:space="0" w:color="auto"/>
                <w:bottom w:val="none" w:sz="0" w:space="0" w:color="auto"/>
                <w:right w:val="none" w:sz="0" w:space="0" w:color="auto"/>
              </w:divBdr>
            </w:div>
            <w:div w:id="1223952866">
              <w:marLeft w:val="0"/>
              <w:marRight w:val="0"/>
              <w:marTop w:val="0"/>
              <w:marBottom w:val="0"/>
              <w:divBdr>
                <w:top w:val="none" w:sz="0" w:space="0" w:color="auto"/>
                <w:left w:val="none" w:sz="0" w:space="0" w:color="auto"/>
                <w:bottom w:val="none" w:sz="0" w:space="0" w:color="auto"/>
                <w:right w:val="none" w:sz="0" w:space="0" w:color="auto"/>
              </w:divBdr>
            </w:div>
            <w:div w:id="1011448970">
              <w:marLeft w:val="0"/>
              <w:marRight w:val="0"/>
              <w:marTop w:val="0"/>
              <w:marBottom w:val="0"/>
              <w:divBdr>
                <w:top w:val="none" w:sz="0" w:space="0" w:color="auto"/>
                <w:left w:val="none" w:sz="0" w:space="0" w:color="auto"/>
                <w:bottom w:val="none" w:sz="0" w:space="0" w:color="auto"/>
                <w:right w:val="none" w:sz="0" w:space="0" w:color="auto"/>
              </w:divBdr>
            </w:div>
            <w:div w:id="1815413280">
              <w:marLeft w:val="0"/>
              <w:marRight w:val="0"/>
              <w:marTop w:val="0"/>
              <w:marBottom w:val="0"/>
              <w:divBdr>
                <w:top w:val="none" w:sz="0" w:space="0" w:color="auto"/>
                <w:left w:val="none" w:sz="0" w:space="0" w:color="auto"/>
                <w:bottom w:val="none" w:sz="0" w:space="0" w:color="auto"/>
                <w:right w:val="none" w:sz="0" w:space="0" w:color="auto"/>
              </w:divBdr>
            </w:div>
            <w:div w:id="142822317">
              <w:marLeft w:val="0"/>
              <w:marRight w:val="0"/>
              <w:marTop w:val="0"/>
              <w:marBottom w:val="0"/>
              <w:divBdr>
                <w:top w:val="none" w:sz="0" w:space="0" w:color="auto"/>
                <w:left w:val="none" w:sz="0" w:space="0" w:color="auto"/>
                <w:bottom w:val="none" w:sz="0" w:space="0" w:color="auto"/>
                <w:right w:val="none" w:sz="0" w:space="0" w:color="auto"/>
              </w:divBdr>
            </w:div>
            <w:div w:id="1101755061">
              <w:marLeft w:val="0"/>
              <w:marRight w:val="0"/>
              <w:marTop w:val="0"/>
              <w:marBottom w:val="0"/>
              <w:divBdr>
                <w:top w:val="none" w:sz="0" w:space="0" w:color="auto"/>
                <w:left w:val="none" w:sz="0" w:space="0" w:color="auto"/>
                <w:bottom w:val="none" w:sz="0" w:space="0" w:color="auto"/>
                <w:right w:val="none" w:sz="0" w:space="0" w:color="auto"/>
              </w:divBdr>
            </w:div>
            <w:div w:id="966396419">
              <w:marLeft w:val="0"/>
              <w:marRight w:val="0"/>
              <w:marTop w:val="0"/>
              <w:marBottom w:val="0"/>
              <w:divBdr>
                <w:top w:val="none" w:sz="0" w:space="0" w:color="auto"/>
                <w:left w:val="none" w:sz="0" w:space="0" w:color="auto"/>
                <w:bottom w:val="none" w:sz="0" w:space="0" w:color="auto"/>
                <w:right w:val="none" w:sz="0" w:space="0" w:color="auto"/>
              </w:divBdr>
            </w:div>
            <w:div w:id="375859813">
              <w:marLeft w:val="0"/>
              <w:marRight w:val="0"/>
              <w:marTop w:val="0"/>
              <w:marBottom w:val="0"/>
              <w:divBdr>
                <w:top w:val="none" w:sz="0" w:space="0" w:color="auto"/>
                <w:left w:val="none" w:sz="0" w:space="0" w:color="auto"/>
                <w:bottom w:val="none" w:sz="0" w:space="0" w:color="auto"/>
                <w:right w:val="none" w:sz="0" w:space="0" w:color="auto"/>
              </w:divBdr>
            </w:div>
            <w:div w:id="2010978483">
              <w:marLeft w:val="0"/>
              <w:marRight w:val="0"/>
              <w:marTop w:val="0"/>
              <w:marBottom w:val="0"/>
              <w:divBdr>
                <w:top w:val="none" w:sz="0" w:space="0" w:color="auto"/>
                <w:left w:val="none" w:sz="0" w:space="0" w:color="auto"/>
                <w:bottom w:val="none" w:sz="0" w:space="0" w:color="auto"/>
                <w:right w:val="none" w:sz="0" w:space="0" w:color="auto"/>
              </w:divBdr>
            </w:div>
            <w:div w:id="757484644">
              <w:marLeft w:val="0"/>
              <w:marRight w:val="0"/>
              <w:marTop w:val="0"/>
              <w:marBottom w:val="0"/>
              <w:divBdr>
                <w:top w:val="none" w:sz="0" w:space="0" w:color="auto"/>
                <w:left w:val="none" w:sz="0" w:space="0" w:color="auto"/>
                <w:bottom w:val="none" w:sz="0" w:space="0" w:color="auto"/>
                <w:right w:val="none" w:sz="0" w:space="0" w:color="auto"/>
              </w:divBdr>
            </w:div>
            <w:div w:id="1072777917">
              <w:marLeft w:val="0"/>
              <w:marRight w:val="0"/>
              <w:marTop w:val="0"/>
              <w:marBottom w:val="0"/>
              <w:divBdr>
                <w:top w:val="none" w:sz="0" w:space="0" w:color="auto"/>
                <w:left w:val="none" w:sz="0" w:space="0" w:color="auto"/>
                <w:bottom w:val="none" w:sz="0" w:space="0" w:color="auto"/>
                <w:right w:val="none" w:sz="0" w:space="0" w:color="auto"/>
              </w:divBdr>
            </w:div>
          </w:divsChild>
        </w:div>
        <w:div w:id="1357266140">
          <w:blockQuote w:val="1"/>
          <w:marLeft w:val="600"/>
          <w:marRight w:val="0"/>
          <w:marTop w:val="0"/>
          <w:marBottom w:val="0"/>
          <w:divBdr>
            <w:top w:val="none" w:sz="0" w:space="0" w:color="auto"/>
            <w:left w:val="none" w:sz="0" w:space="0" w:color="auto"/>
            <w:bottom w:val="none" w:sz="0" w:space="0" w:color="auto"/>
            <w:right w:val="none" w:sz="0" w:space="0" w:color="auto"/>
          </w:divBdr>
          <w:divsChild>
            <w:div w:id="762915154">
              <w:marLeft w:val="0"/>
              <w:marRight w:val="0"/>
              <w:marTop w:val="0"/>
              <w:marBottom w:val="0"/>
              <w:divBdr>
                <w:top w:val="none" w:sz="0" w:space="0" w:color="auto"/>
                <w:left w:val="none" w:sz="0" w:space="0" w:color="auto"/>
                <w:bottom w:val="none" w:sz="0" w:space="0" w:color="auto"/>
                <w:right w:val="none" w:sz="0" w:space="0" w:color="auto"/>
              </w:divBdr>
            </w:div>
            <w:div w:id="1191989457">
              <w:marLeft w:val="0"/>
              <w:marRight w:val="0"/>
              <w:marTop w:val="0"/>
              <w:marBottom w:val="0"/>
              <w:divBdr>
                <w:top w:val="none" w:sz="0" w:space="0" w:color="auto"/>
                <w:left w:val="none" w:sz="0" w:space="0" w:color="auto"/>
                <w:bottom w:val="none" w:sz="0" w:space="0" w:color="auto"/>
                <w:right w:val="none" w:sz="0" w:space="0" w:color="auto"/>
              </w:divBdr>
            </w:div>
            <w:div w:id="1988246641">
              <w:marLeft w:val="0"/>
              <w:marRight w:val="0"/>
              <w:marTop w:val="0"/>
              <w:marBottom w:val="0"/>
              <w:divBdr>
                <w:top w:val="none" w:sz="0" w:space="0" w:color="auto"/>
                <w:left w:val="none" w:sz="0" w:space="0" w:color="auto"/>
                <w:bottom w:val="none" w:sz="0" w:space="0" w:color="auto"/>
                <w:right w:val="none" w:sz="0" w:space="0" w:color="auto"/>
              </w:divBdr>
            </w:div>
          </w:divsChild>
        </w:div>
        <w:div w:id="1088186380">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713963">
              <w:marLeft w:val="0"/>
              <w:marRight w:val="0"/>
              <w:marTop w:val="0"/>
              <w:marBottom w:val="0"/>
              <w:divBdr>
                <w:top w:val="none" w:sz="0" w:space="0" w:color="auto"/>
                <w:left w:val="none" w:sz="0" w:space="0" w:color="auto"/>
                <w:bottom w:val="none" w:sz="0" w:space="0" w:color="auto"/>
                <w:right w:val="none" w:sz="0" w:space="0" w:color="auto"/>
              </w:divBdr>
            </w:div>
            <w:div w:id="1380547579">
              <w:marLeft w:val="0"/>
              <w:marRight w:val="0"/>
              <w:marTop w:val="0"/>
              <w:marBottom w:val="0"/>
              <w:divBdr>
                <w:top w:val="none" w:sz="0" w:space="0" w:color="auto"/>
                <w:left w:val="none" w:sz="0" w:space="0" w:color="auto"/>
                <w:bottom w:val="none" w:sz="0" w:space="0" w:color="auto"/>
                <w:right w:val="none" w:sz="0" w:space="0" w:color="auto"/>
              </w:divBdr>
            </w:div>
            <w:div w:id="1768572454">
              <w:marLeft w:val="0"/>
              <w:marRight w:val="0"/>
              <w:marTop w:val="0"/>
              <w:marBottom w:val="0"/>
              <w:divBdr>
                <w:top w:val="none" w:sz="0" w:space="0" w:color="auto"/>
                <w:left w:val="none" w:sz="0" w:space="0" w:color="auto"/>
                <w:bottom w:val="none" w:sz="0" w:space="0" w:color="auto"/>
                <w:right w:val="none" w:sz="0" w:space="0" w:color="auto"/>
              </w:divBdr>
            </w:div>
          </w:divsChild>
        </w:div>
        <w:div w:id="4212057">
          <w:blockQuote w:val="1"/>
          <w:marLeft w:val="600"/>
          <w:marRight w:val="0"/>
          <w:marTop w:val="0"/>
          <w:marBottom w:val="0"/>
          <w:divBdr>
            <w:top w:val="none" w:sz="0" w:space="0" w:color="auto"/>
            <w:left w:val="none" w:sz="0" w:space="0" w:color="auto"/>
            <w:bottom w:val="none" w:sz="0" w:space="0" w:color="auto"/>
            <w:right w:val="none" w:sz="0" w:space="0" w:color="auto"/>
          </w:divBdr>
          <w:divsChild>
            <w:div w:id="914362316">
              <w:marLeft w:val="0"/>
              <w:marRight w:val="0"/>
              <w:marTop w:val="0"/>
              <w:marBottom w:val="0"/>
              <w:divBdr>
                <w:top w:val="none" w:sz="0" w:space="0" w:color="auto"/>
                <w:left w:val="none" w:sz="0" w:space="0" w:color="auto"/>
                <w:bottom w:val="none" w:sz="0" w:space="0" w:color="auto"/>
                <w:right w:val="none" w:sz="0" w:space="0" w:color="auto"/>
              </w:divBdr>
            </w:div>
            <w:div w:id="54160417">
              <w:marLeft w:val="0"/>
              <w:marRight w:val="0"/>
              <w:marTop w:val="0"/>
              <w:marBottom w:val="0"/>
              <w:divBdr>
                <w:top w:val="none" w:sz="0" w:space="0" w:color="auto"/>
                <w:left w:val="none" w:sz="0" w:space="0" w:color="auto"/>
                <w:bottom w:val="none" w:sz="0" w:space="0" w:color="auto"/>
                <w:right w:val="none" w:sz="0" w:space="0" w:color="auto"/>
              </w:divBdr>
            </w:div>
            <w:div w:id="1566337295">
              <w:marLeft w:val="0"/>
              <w:marRight w:val="0"/>
              <w:marTop w:val="0"/>
              <w:marBottom w:val="0"/>
              <w:divBdr>
                <w:top w:val="none" w:sz="0" w:space="0" w:color="auto"/>
                <w:left w:val="none" w:sz="0" w:space="0" w:color="auto"/>
                <w:bottom w:val="none" w:sz="0" w:space="0" w:color="auto"/>
                <w:right w:val="none" w:sz="0" w:space="0" w:color="auto"/>
              </w:divBdr>
            </w:div>
          </w:divsChild>
        </w:div>
        <w:div w:id="1421482941">
          <w:blockQuote w:val="1"/>
          <w:marLeft w:val="600"/>
          <w:marRight w:val="0"/>
          <w:marTop w:val="0"/>
          <w:marBottom w:val="0"/>
          <w:divBdr>
            <w:top w:val="none" w:sz="0" w:space="0" w:color="auto"/>
            <w:left w:val="none" w:sz="0" w:space="0" w:color="auto"/>
            <w:bottom w:val="none" w:sz="0" w:space="0" w:color="auto"/>
            <w:right w:val="none" w:sz="0" w:space="0" w:color="auto"/>
          </w:divBdr>
          <w:divsChild>
            <w:div w:id="194344860">
              <w:marLeft w:val="0"/>
              <w:marRight w:val="0"/>
              <w:marTop w:val="0"/>
              <w:marBottom w:val="0"/>
              <w:divBdr>
                <w:top w:val="none" w:sz="0" w:space="0" w:color="auto"/>
                <w:left w:val="none" w:sz="0" w:space="0" w:color="auto"/>
                <w:bottom w:val="none" w:sz="0" w:space="0" w:color="auto"/>
                <w:right w:val="none" w:sz="0" w:space="0" w:color="auto"/>
              </w:divBdr>
            </w:div>
            <w:div w:id="1015183198">
              <w:marLeft w:val="0"/>
              <w:marRight w:val="0"/>
              <w:marTop w:val="0"/>
              <w:marBottom w:val="0"/>
              <w:divBdr>
                <w:top w:val="none" w:sz="0" w:space="0" w:color="auto"/>
                <w:left w:val="none" w:sz="0" w:space="0" w:color="auto"/>
                <w:bottom w:val="none" w:sz="0" w:space="0" w:color="auto"/>
                <w:right w:val="none" w:sz="0" w:space="0" w:color="auto"/>
              </w:divBdr>
            </w:div>
            <w:div w:id="208273532">
              <w:marLeft w:val="0"/>
              <w:marRight w:val="0"/>
              <w:marTop w:val="0"/>
              <w:marBottom w:val="0"/>
              <w:divBdr>
                <w:top w:val="none" w:sz="0" w:space="0" w:color="auto"/>
                <w:left w:val="none" w:sz="0" w:space="0" w:color="auto"/>
                <w:bottom w:val="none" w:sz="0" w:space="0" w:color="auto"/>
                <w:right w:val="none" w:sz="0" w:space="0" w:color="auto"/>
              </w:divBdr>
            </w:div>
            <w:div w:id="616329632">
              <w:marLeft w:val="0"/>
              <w:marRight w:val="0"/>
              <w:marTop w:val="0"/>
              <w:marBottom w:val="0"/>
              <w:divBdr>
                <w:top w:val="none" w:sz="0" w:space="0" w:color="auto"/>
                <w:left w:val="none" w:sz="0" w:space="0" w:color="auto"/>
                <w:bottom w:val="none" w:sz="0" w:space="0" w:color="auto"/>
                <w:right w:val="none" w:sz="0" w:space="0" w:color="auto"/>
              </w:divBdr>
            </w:div>
            <w:div w:id="673726409">
              <w:marLeft w:val="0"/>
              <w:marRight w:val="0"/>
              <w:marTop w:val="0"/>
              <w:marBottom w:val="0"/>
              <w:divBdr>
                <w:top w:val="none" w:sz="0" w:space="0" w:color="auto"/>
                <w:left w:val="none" w:sz="0" w:space="0" w:color="auto"/>
                <w:bottom w:val="none" w:sz="0" w:space="0" w:color="auto"/>
                <w:right w:val="none" w:sz="0" w:space="0" w:color="auto"/>
              </w:divBdr>
            </w:div>
            <w:div w:id="772701058">
              <w:marLeft w:val="0"/>
              <w:marRight w:val="0"/>
              <w:marTop w:val="0"/>
              <w:marBottom w:val="0"/>
              <w:divBdr>
                <w:top w:val="none" w:sz="0" w:space="0" w:color="auto"/>
                <w:left w:val="none" w:sz="0" w:space="0" w:color="auto"/>
                <w:bottom w:val="none" w:sz="0" w:space="0" w:color="auto"/>
                <w:right w:val="none" w:sz="0" w:space="0" w:color="auto"/>
              </w:divBdr>
            </w:div>
            <w:div w:id="1695498860">
              <w:marLeft w:val="0"/>
              <w:marRight w:val="0"/>
              <w:marTop w:val="0"/>
              <w:marBottom w:val="0"/>
              <w:divBdr>
                <w:top w:val="none" w:sz="0" w:space="0" w:color="auto"/>
                <w:left w:val="none" w:sz="0" w:space="0" w:color="auto"/>
                <w:bottom w:val="none" w:sz="0" w:space="0" w:color="auto"/>
                <w:right w:val="none" w:sz="0" w:space="0" w:color="auto"/>
              </w:divBdr>
            </w:div>
            <w:div w:id="1029140832">
              <w:marLeft w:val="0"/>
              <w:marRight w:val="0"/>
              <w:marTop w:val="0"/>
              <w:marBottom w:val="0"/>
              <w:divBdr>
                <w:top w:val="none" w:sz="0" w:space="0" w:color="auto"/>
                <w:left w:val="none" w:sz="0" w:space="0" w:color="auto"/>
                <w:bottom w:val="none" w:sz="0" w:space="0" w:color="auto"/>
                <w:right w:val="none" w:sz="0" w:space="0" w:color="auto"/>
              </w:divBdr>
            </w:div>
            <w:div w:id="151485886">
              <w:marLeft w:val="0"/>
              <w:marRight w:val="0"/>
              <w:marTop w:val="0"/>
              <w:marBottom w:val="0"/>
              <w:divBdr>
                <w:top w:val="none" w:sz="0" w:space="0" w:color="auto"/>
                <w:left w:val="none" w:sz="0" w:space="0" w:color="auto"/>
                <w:bottom w:val="none" w:sz="0" w:space="0" w:color="auto"/>
                <w:right w:val="none" w:sz="0" w:space="0" w:color="auto"/>
              </w:divBdr>
            </w:div>
            <w:div w:id="304894441">
              <w:marLeft w:val="0"/>
              <w:marRight w:val="0"/>
              <w:marTop w:val="0"/>
              <w:marBottom w:val="0"/>
              <w:divBdr>
                <w:top w:val="none" w:sz="0" w:space="0" w:color="auto"/>
                <w:left w:val="none" w:sz="0" w:space="0" w:color="auto"/>
                <w:bottom w:val="none" w:sz="0" w:space="0" w:color="auto"/>
                <w:right w:val="none" w:sz="0" w:space="0" w:color="auto"/>
              </w:divBdr>
            </w:div>
            <w:div w:id="2052025364">
              <w:marLeft w:val="0"/>
              <w:marRight w:val="0"/>
              <w:marTop w:val="0"/>
              <w:marBottom w:val="0"/>
              <w:divBdr>
                <w:top w:val="none" w:sz="0" w:space="0" w:color="auto"/>
                <w:left w:val="none" w:sz="0" w:space="0" w:color="auto"/>
                <w:bottom w:val="none" w:sz="0" w:space="0" w:color="auto"/>
                <w:right w:val="none" w:sz="0" w:space="0" w:color="auto"/>
              </w:divBdr>
            </w:div>
          </w:divsChild>
        </w:div>
        <w:div w:id="1465544134">
          <w:blockQuote w:val="1"/>
          <w:marLeft w:val="600"/>
          <w:marRight w:val="0"/>
          <w:marTop w:val="0"/>
          <w:marBottom w:val="0"/>
          <w:divBdr>
            <w:top w:val="none" w:sz="0" w:space="0" w:color="auto"/>
            <w:left w:val="none" w:sz="0" w:space="0" w:color="auto"/>
            <w:bottom w:val="none" w:sz="0" w:space="0" w:color="auto"/>
            <w:right w:val="none" w:sz="0" w:space="0" w:color="auto"/>
          </w:divBdr>
          <w:divsChild>
            <w:div w:id="7181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Hosea+8.1&amp;t=NKJV" TargetMode="External"/><Relationship Id="rId117" Type="http://schemas.openxmlformats.org/officeDocument/2006/relationships/hyperlink" Target="https://www.blueletterbible.org/search/preSearch.cfm?Criteria=Jeremiah+25.10-11&amp;t=NKJV" TargetMode="External"/><Relationship Id="rId21" Type="http://schemas.openxmlformats.org/officeDocument/2006/relationships/hyperlink" Target="https://www.blueletterbible.org/search/preSearch.cfm?Criteria=Exodus+19.5-6&amp;t=NKJV" TargetMode="External"/><Relationship Id="rId42" Type="http://schemas.openxmlformats.org/officeDocument/2006/relationships/hyperlink" Target="https://www.blueletterbible.org/search/preSearch.cfm?Criteria=Jeremiah+33.15&amp;t=NKJV" TargetMode="External"/><Relationship Id="rId47" Type="http://schemas.openxmlformats.org/officeDocument/2006/relationships/hyperlink" Target="https://www.blueletterbible.org/search/preSearch.cfm?Criteria=Revelation+20&amp;t=NKJV" TargetMode="External"/><Relationship Id="rId63" Type="http://schemas.openxmlformats.org/officeDocument/2006/relationships/hyperlink" Target="https://www.blueletterbible.org/search/preSearch.cfm?Criteria=Leviticus+11.19&amp;t=NKJV" TargetMode="External"/><Relationship Id="rId68" Type="http://schemas.openxmlformats.org/officeDocument/2006/relationships/hyperlink" Target="https://www.koffeekupkandor.com/gods-word-six.php" TargetMode="External"/><Relationship Id="rId84" Type="http://schemas.openxmlformats.org/officeDocument/2006/relationships/hyperlink" Target="https://www.blueletterbible.org/search/preSearch.cfm?Criteria=Revelation+11-16&amp;t=NKJV" TargetMode="External"/><Relationship Id="rId89" Type="http://schemas.openxmlformats.org/officeDocument/2006/relationships/hyperlink" Target="https://www.blueletterbible.org/search/preSearch.cfm?Criteria=Genesis+37.7-10&amp;t=NKJV" TargetMode="External"/><Relationship Id="rId112" Type="http://schemas.openxmlformats.org/officeDocument/2006/relationships/hyperlink" Target="https://www.blueletterbible.org/search/preSearch.cfm?Criteria=Zechariah+14.2&amp;t=NKJV" TargetMode="External"/><Relationship Id="rId133" Type="http://schemas.openxmlformats.org/officeDocument/2006/relationships/hyperlink" Target="https://www.blueletterbible.org/search/preSearch.cfm?Criteria=Revelation+18.10&amp;t=NKJV" TargetMode="External"/><Relationship Id="rId138" Type="http://schemas.openxmlformats.org/officeDocument/2006/relationships/hyperlink" Target="https://www.blueletterbible.org/search/preSearch.cfm?Criteria=Ezekiel+28.16-19&amp;t=NKJV" TargetMode="External"/><Relationship Id="rId154" Type="http://schemas.openxmlformats.org/officeDocument/2006/relationships/hyperlink" Target="https://www.blueletterbible.org/search/preSearch.cfm?Criteria=Genesis+25.1&amp;t=NKJV" TargetMode="External"/><Relationship Id="rId159" Type="http://schemas.openxmlformats.org/officeDocument/2006/relationships/hyperlink" Target="https://www.blueletterbible.org/search/preSearch.cfm?Criteria=Genesis+25.1&amp;t=NKJV" TargetMode="External"/><Relationship Id="rId16" Type="http://schemas.openxmlformats.org/officeDocument/2006/relationships/hyperlink" Target="https://www.blueletterbible.org/search/preSearch.cfm?Criteria=Genesis+10.10&amp;t=NKJV" TargetMode="External"/><Relationship Id="rId107" Type="http://schemas.openxmlformats.org/officeDocument/2006/relationships/hyperlink" Target="https://www.blueletterbible.org/search/preSearch.cfm?Criteria=Exodus+4.22-23&amp;t=NKJV" TargetMode="External"/><Relationship Id="rId11" Type="http://schemas.openxmlformats.org/officeDocument/2006/relationships/hyperlink" Target="https://www.blueletterbible.org/search/preSearch.cfm?Criteria=Revelation+18&amp;t=NKJV" TargetMode="External"/><Relationship Id="rId32" Type="http://schemas.openxmlformats.org/officeDocument/2006/relationships/hyperlink" Target="https://www.blueletterbible.org/search/preSearch.cfm?Criteria=Zechariah+6.11-13&amp;t=NKJV" TargetMode="External"/><Relationship Id="rId37" Type="http://schemas.openxmlformats.org/officeDocument/2006/relationships/hyperlink" Target="https://www.blueletterbible.org/search/preSearch.cfm?Criteria=Hebrew+4.8&amp;t=NKJV" TargetMode="External"/><Relationship Id="rId53" Type="http://schemas.openxmlformats.org/officeDocument/2006/relationships/hyperlink" Target="https://www.blueletterbible.org/search/preSearch.cfm?Criteria=Revelation+17.1&amp;t=KJV" TargetMode="External"/><Relationship Id="rId58" Type="http://schemas.openxmlformats.org/officeDocument/2006/relationships/hyperlink" Target="https://www.blueletterbible.org/search/preSearch.cfm?Criteria=Zechariah+5.8&amp;t=NASB" TargetMode="External"/><Relationship Id="rId74" Type="http://schemas.openxmlformats.org/officeDocument/2006/relationships/hyperlink" Target="https://www.blueletterbible.org/search/preSearch.cfm?Criteria=Lamentations+1.7-8&amp;t=NKJV" TargetMode="External"/><Relationship Id="rId79" Type="http://schemas.openxmlformats.org/officeDocument/2006/relationships/hyperlink" Target="https://www.blueletterbible.org/search/preSearch.cfm?Criteria=Revelation+17.2&amp;t=NKJV" TargetMode="External"/><Relationship Id="rId102" Type="http://schemas.openxmlformats.org/officeDocument/2006/relationships/hyperlink" Target="https://www.blueletterbible.org/search/preSearch.cfm?Criteria=Revelation+17.18&amp;t=NKJV" TargetMode="External"/><Relationship Id="rId123" Type="http://schemas.openxmlformats.org/officeDocument/2006/relationships/hyperlink" Target="https://www.blueletterbible.org/search/preSearch.cfm?Criteria=Revelation+18.22-23&amp;t=NKJV" TargetMode="External"/><Relationship Id="rId128" Type="http://schemas.openxmlformats.org/officeDocument/2006/relationships/hyperlink" Target="https://www.blueletterbible.org/search/preSearch.cfm?Criteria=Ezekiel+26.17-21&amp;t=NKJV" TargetMode="External"/><Relationship Id="rId144" Type="http://schemas.openxmlformats.org/officeDocument/2006/relationships/hyperlink" Target="https://www.blueletterbible.org/search/preSearch.cfm?Criteria=Revelation+19.1-3&amp;t=NKJV" TargetMode="External"/><Relationship Id="rId149" Type="http://schemas.openxmlformats.org/officeDocument/2006/relationships/hyperlink" Target="https://www.blueletterbible.org/search/preSearch.cfm?Criteria=Genesis+25&amp;t=NKJV" TargetMode="External"/><Relationship Id="rId5" Type="http://schemas.openxmlformats.org/officeDocument/2006/relationships/hyperlink" Target="https://www.blueletterbible.org/search/preSearch.cfm?Criteria=Revelation+1.1&amp;t=NKJV" TargetMode="External"/><Relationship Id="rId90" Type="http://schemas.openxmlformats.org/officeDocument/2006/relationships/hyperlink" Target="https://www.blueletterbible.org/search/preSearch.cfm?Criteria=Revelation+12.1&amp;t=NKJV" TargetMode="External"/><Relationship Id="rId95" Type="http://schemas.openxmlformats.org/officeDocument/2006/relationships/hyperlink" Target="https://www.blueletterbible.org/search/preSearch.cfm?Criteria=Revelation+17.7-13&amp;t=NKJV" TargetMode="External"/><Relationship Id="rId160" Type="http://schemas.openxmlformats.org/officeDocument/2006/relationships/hyperlink" Target="https://www.blueletterbible.org/search/preSearch.cfm?Criteria=Revelation+8.4&amp;t=NKJV" TargetMode="External"/><Relationship Id="rId22" Type="http://schemas.openxmlformats.org/officeDocument/2006/relationships/hyperlink" Target="https://www.blueletterbible.org/search/preSearch.cfm?Criteria=Jeremiah+31.31-33&amp;t=NKJV" TargetMode="External"/><Relationship Id="rId27" Type="http://schemas.openxmlformats.org/officeDocument/2006/relationships/hyperlink" Target="https://www.blueletterbible.org/search/preSearch.cfm?Criteria=Hosea+8.8-14&amp;t=NKJV" TargetMode="External"/><Relationship Id="rId43" Type="http://schemas.openxmlformats.org/officeDocument/2006/relationships/hyperlink" Target="https://www.blueletterbible.org/search/preSearch.cfm?Criteria=Zechariah+3.8&amp;t=NKJV" TargetMode="External"/><Relationship Id="rId48" Type="http://schemas.openxmlformats.org/officeDocument/2006/relationships/hyperlink" Target="https://www.blueletterbible.org/search/preSearch.cfm?Criteria=Zechariah+5.5-11&amp;t=NKJV" TargetMode="External"/><Relationship Id="rId64" Type="http://schemas.openxmlformats.org/officeDocument/2006/relationships/hyperlink" Target="https://www.blueletterbible.org/search/preSearch.cfm?Criteria=Deuteronomy+14.12&amp;t=NKJV" TargetMode="External"/><Relationship Id="rId69" Type="http://schemas.openxmlformats.org/officeDocument/2006/relationships/hyperlink" Target="https://www.blueletterbible.org/search/preSearch.cfm?Criteria=Jeremiah+25.11-12&amp;t=NKJV" TargetMode="External"/><Relationship Id="rId113" Type="http://schemas.openxmlformats.org/officeDocument/2006/relationships/hyperlink" Target="https://www.blueletterbible.org/search/preSearch.cfm?Criteria=Luke+21.20-24&amp;t=NKJV" TargetMode="External"/><Relationship Id="rId118" Type="http://schemas.openxmlformats.org/officeDocument/2006/relationships/hyperlink" Target="https://www.blueletterbible.org/search/preSearch.cfm?Criteria=Revelation+18.22-23&amp;t=NKJV" TargetMode="External"/><Relationship Id="rId134" Type="http://schemas.openxmlformats.org/officeDocument/2006/relationships/hyperlink" Target="https://www.blueletterbible.org/search/preSearch.cfm?Criteria=Revelation+18.19&amp;t=NKJV" TargetMode="External"/><Relationship Id="rId139" Type="http://schemas.openxmlformats.org/officeDocument/2006/relationships/hyperlink" Target="https://www.blueletterbible.org/search/preSearch.cfm?Criteria=Isaiah+60.5&amp;t=NKJV" TargetMode="External"/><Relationship Id="rId80" Type="http://schemas.openxmlformats.org/officeDocument/2006/relationships/hyperlink" Target="https://www.blueletterbible.org/search/preSearch.cfm?Criteria=Revelation+17.4&amp;t=NKJV" TargetMode="External"/><Relationship Id="rId85" Type="http://schemas.openxmlformats.org/officeDocument/2006/relationships/hyperlink" Target="https://www.blueletterbible.org/search/preSearch.cfm?Criteria=Revelation+11.8&amp;t=NKJV" TargetMode="External"/><Relationship Id="rId150" Type="http://schemas.openxmlformats.org/officeDocument/2006/relationships/hyperlink" Target="https://www.blueletterbible.org/search/preSearch.cfm?Criteria=John+1.29&amp;t=NKJV" TargetMode="External"/><Relationship Id="rId155" Type="http://schemas.openxmlformats.org/officeDocument/2006/relationships/hyperlink" Target="https://www.blueletterbible.org/search/preSearch.cfm?Criteria=Exodus+30.1&amp;t=NKJV" TargetMode="External"/><Relationship Id="rId12" Type="http://schemas.openxmlformats.org/officeDocument/2006/relationships/hyperlink" Target="https://www.blueletterbible.org/search/preSearch.cfm?Criteria=Revelation+17.5&amp;t=NASB" TargetMode="External"/><Relationship Id="rId17" Type="http://schemas.openxmlformats.org/officeDocument/2006/relationships/hyperlink" Target="https://www.blueletterbible.org/search/preSearch.cfm?Criteria=Genesis+14.18&amp;t=NKJV" TargetMode="External"/><Relationship Id="rId33" Type="http://schemas.openxmlformats.org/officeDocument/2006/relationships/hyperlink" Target="https://www.blueletterbible.org/search/preSearch.cfm?Criteria=Zechariah+6.11&amp;t=NKJV" TargetMode="External"/><Relationship Id="rId38" Type="http://schemas.openxmlformats.org/officeDocument/2006/relationships/hyperlink" Target="https://www.blueletterbible.org/search/preSearch.cfm?Criteria=Zechariah+6.12&amp;t=NKJV" TargetMode="External"/><Relationship Id="rId59" Type="http://schemas.openxmlformats.org/officeDocument/2006/relationships/hyperlink" Target="https://www.blueletterbible.org/search/preSearch.cfm?Criteria=Zechariah+5.8&amp;t=NIV" TargetMode="External"/><Relationship Id="rId103" Type="http://schemas.openxmlformats.org/officeDocument/2006/relationships/hyperlink" Target="https://www.blueletterbible.org/search/preSearch.cfm?Criteria=Revelation+11.8&amp;t=NKJV" TargetMode="External"/><Relationship Id="rId108" Type="http://schemas.openxmlformats.org/officeDocument/2006/relationships/hyperlink" Target="https://www.blueletterbible.org/search/preSearch.cfm?Criteria=Romans+9.4&amp;t=NKJV" TargetMode="External"/><Relationship Id="rId124" Type="http://schemas.openxmlformats.org/officeDocument/2006/relationships/hyperlink" Target="https://www.blueletterbible.org/search/preSearch.cfm?Criteria=Jeremiah+25.10-11&amp;t=NKJV" TargetMode="External"/><Relationship Id="rId129" Type="http://schemas.openxmlformats.org/officeDocument/2006/relationships/hyperlink" Target="https://www.blueletterbible.org/search/preSearch.cfm?Criteria=Ezekiel+27.32-36&amp;t=NKJV" TargetMode="External"/><Relationship Id="rId54" Type="http://schemas.openxmlformats.org/officeDocument/2006/relationships/hyperlink" Target="https://www.blueletterbible.org/search/preSearch.cfm?Criteria=Revelation+17.15&amp;t=KJV" TargetMode="External"/><Relationship Id="rId70" Type="http://schemas.openxmlformats.org/officeDocument/2006/relationships/hyperlink" Target="https://www.blueletterbible.org/search/preSearch.cfm?Criteria=2Chronicles+36.20-21&amp;t=NKJV" TargetMode="External"/><Relationship Id="rId75" Type="http://schemas.openxmlformats.org/officeDocument/2006/relationships/hyperlink" Target="https://www.blueletterbible.org/search/preSearch.cfm?Criteria=Lamentations+1.17&amp;t=NKJV" TargetMode="External"/><Relationship Id="rId91" Type="http://schemas.openxmlformats.org/officeDocument/2006/relationships/hyperlink" Target="https://www.blueletterbible.org/search/preSearch.cfm?Criteria=Revelation+12.1&amp;t=NKJV" TargetMode="External"/><Relationship Id="rId96" Type="http://schemas.openxmlformats.org/officeDocument/2006/relationships/hyperlink" Target="https://www.blueletterbible.org/search/preSearch.cfm?Criteria=Revelation+12.1ff&amp;t=NKJV" TargetMode="External"/><Relationship Id="rId140" Type="http://schemas.openxmlformats.org/officeDocument/2006/relationships/hyperlink" Target="https://www.blueletterbible.org/search/preSearch.cfm?Criteria=Isaiah+60.11-15&amp;t=NKJV" TargetMode="External"/><Relationship Id="rId145" Type="http://schemas.openxmlformats.org/officeDocument/2006/relationships/hyperlink" Target="https://www.blueletterbible.org/search/preSearch.cfm?Criteria=Genesis+25.1ff&amp;t=NKJV" TargetMode="External"/><Relationship Id="rId161" Type="http://schemas.openxmlformats.org/officeDocument/2006/relationships/hyperlink" Target="https://www.blueletterbible.org/search/preSearch.cfm?Criteria=Psalm+122.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Luke+24.25-27&amp;t=NKJV" TargetMode="External"/><Relationship Id="rId15" Type="http://schemas.openxmlformats.org/officeDocument/2006/relationships/hyperlink" Target="https://www.blueletterbible.org/search/preSearch.cfm?Criteria=Genesis+3.15&amp;t=NKJV" TargetMode="External"/><Relationship Id="rId23" Type="http://schemas.openxmlformats.org/officeDocument/2006/relationships/hyperlink" Target="https://www.blueletterbible.org/search/preSearch.cfm?Criteria=Zechariah+1.1-6&amp;t=NKJV" TargetMode="External"/><Relationship Id="rId28" Type="http://schemas.openxmlformats.org/officeDocument/2006/relationships/hyperlink" Target="https://www.blueletterbible.org/search/preSearch.cfm?Criteria=Matthew+24.14&amp;t=NKJV" TargetMode="External"/><Relationship Id="rId36" Type="http://schemas.openxmlformats.org/officeDocument/2006/relationships/hyperlink" Target="https://www.blueletterbible.org/search/preSearch.cfm?Criteria=Hebrew+4.8&amp;t=KJV" TargetMode="External"/><Relationship Id="rId49" Type="http://schemas.openxmlformats.org/officeDocument/2006/relationships/hyperlink" Target="https://www.blueletterbible.org/search/preSearch.cfm?Criteria=Isaiah+47.1-7&amp;t=NKJV" TargetMode="External"/><Relationship Id="rId57" Type="http://schemas.openxmlformats.org/officeDocument/2006/relationships/hyperlink" Target="https://www.blueletterbible.org/search/preSearch.cfm?Criteria=Revelation+18.9-23&amp;t=NKJV" TargetMode="External"/><Relationship Id="rId106" Type="http://schemas.openxmlformats.org/officeDocument/2006/relationships/hyperlink" Target="https://www.blueletterbible.org/search/preSearch.cfm?Criteria=Revelation+17.18&amp;t=NKJV" TargetMode="External"/><Relationship Id="rId114" Type="http://schemas.openxmlformats.org/officeDocument/2006/relationships/hyperlink" Target="https://www.blueletterbible.org/search/preSearch.cfm?Criteria=Revelation+11.2&amp;t=NKJV" TargetMode="External"/><Relationship Id="rId119" Type="http://schemas.openxmlformats.org/officeDocument/2006/relationships/hyperlink" Target="https://www.blueletterbible.org/search/preSearch.cfm?Criteria=Jeremiah+25.10&amp;t=NKJV" TargetMode="External"/><Relationship Id="rId127" Type="http://schemas.openxmlformats.org/officeDocument/2006/relationships/hyperlink" Target="https://www.blueletterbible.org/search/preSearch.cfm?Criteria=Ezekiel+26.3&amp;t=NKJV" TargetMode="External"/><Relationship Id="rId10" Type="http://schemas.openxmlformats.org/officeDocument/2006/relationships/hyperlink" Target="https://www.blueletterbible.org/search/preSearch.cfm?Criteria=Revelation+17&amp;t=NKJV" TargetMode="External"/><Relationship Id="rId31" Type="http://schemas.openxmlformats.org/officeDocument/2006/relationships/hyperlink" Target="https://www.blueletterbible.org/search/preSearch.cfm?Criteria=Zechariah+6.1-8&amp;t=NKJV" TargetMode="External"/><Relationship Id="rId44" Type="http://schemas.openxmlformats.org/officeDocument/2006/relationships/hyperlink" Target="https://www.blueletterbible.org/search/preSearch.cfm?Criteria=Zechariah+5.5-11&amp;t=KJV" TargetMode="External"/><Relationship Id="rId52" Type="http://schemas.openxmlformats.org/officeDocument/2006/relationships/hyperlink" Target="https://www.blueletterbible.org/search/preSearch.cfm?Criteria=Revelation+17.3ff&amp;t=NKJV" TargetMode="External"/><Relationship Id="rId60" Type="http://schemas.openxmlformats.org/officeDocument/2006/relationships/hyperlink" Target="https://www.blueletterbible.org/search/preSearch.cfm?Criteria=Revelation+18.5&amp;t=NKJV" TargetMode="External"/><Relationship Id="rId65" Type="http://schemas.openxmlformats.org/officeDocument/2006/relationships/hyperlink" Target="https://www.blueletterbible.org/search/preSearch.cfm?Criteria=Deuteronomy+14.18&amp;t=NKJV" TargetMode="External"/><Relationship Id="rId73" Type="http://schemas.openxmlformats.org/officeDocument/2006/relationships/hyperlink" Target="https://www.blueletterbible.org/search/preSearch.cfm?Criteria=Jeremiah+44.13&amp;t=NKJV" TargetMode="External"/><Relationship Id="rId78" Type="http://schemas.openxmlformats.org/officeDocument/2006/relationships/hyperlink" Target="http://bibleone.net/TOJT_2.htm" TargetMode="External"/><Relationship Id="rId81" Type="http://schemas.openxmlformats.org/officeDocument/2006/relationships/hyperlink" Target="https://www.blueletterbible.org/search/preSearch.cfm?Criteria=Revelation+17.6&amp;t=NKJV" TargetMode="External"/><Relationship Id="rId86" Type="http://schemas.openxmlformats.org/officeDocument/2006/relationships/hyperlink" Target="https://www.blueletterbible.org/search/preSearch.cfm?Criteria=Revelation+17.18&amp;t=NKJV" TargetMode="External"/><Relationship Id="rId94" Type="http://schemas.openxmlformats.org/officeDocument/2006/relationships/hyperlink" Target="https://www.blueletterbible.org/search/preSearch.cfm?Criteria=Revelation+13.1ff&amp;t=NKJV" TargetMode="External"/><Relationship Id="rId99" Type="http://schemas.openxmlformats.org/officeDocument/2006/relationships/hyperlink" Target="https://www.blueletterbible.org/search/preSearch.cfm?Criteria=Revelation+14.8&amp;t=NKJV" TargetMode="External"/><Relationship Id="rId101" Type="http://schemas.openxmlformats.org/officeDocument/2006/relationships/hyperlink" Target="https://www.blueletterbible.org/search/preSearch.cfm?Criteria=Revelation+17.5&amp;t=NKJV" TargetMode="External"/><Relationship Id="rId122" Type="http://schemas.openxmlformats.org/officeDocument/2006/relationships/hyperlink" Target="https://www.blueletterbible.org/search/preSearch.cfm?Criteria=Jeremiah+25.10&amp;t=NKJV" TargetMode="External"/><Relationship Id="rId130" Type="http://schemas.openxmlformats.org/officeDocument/2006/relationships/hyperlink" Target="https://www.blueletterbible.org/search/preSearch.cfm?Criteria=Ezekiel+28.12-19&amp;t=NKJV" TargetMode="External"/><Relationship Id="rId135" Type="http://schemas.openxmlformats.org/officeDocument/2006/relationships/hyperlink" Target="https://www.blueletterbible.org/search/preSearch.cfm?Criteria=Ezekiel+28.12-19&amp;t=NKJV" TargetMode="External"/><Relationship Id="rId143" Type="http://schemas.openxmlformats.org/officeDocument/2006/relationships/hyperlink" Target="https://www.blueletterbible.org/search/preSearch.cfm?Criteria=Revelation+18.18&amp;t=NKJV" TargetMode="External"/><Relationship Id="rId148" Type="http://schemas.openxmlformats.org/officeDocument/2006/relationships/hyperlink" Target="https://www.blueletterbible.org/search/preSearch.cfm?Criteria=Genesis+24&amp;t=NKJV" TargetMode="External"/><Relationship Id="rId151" Type="http://schemas.openxmlformats.org/officeDocument/2006/relationships/hyperlink" Target="https://www.blueletterbible.org/search/preSearch.cfm?Criteria=John+1.35&amp;t=NKJV" TargetMode="External"/><Relationship Id="rId156" Type="http://schemas.openxmlformats.org/officeDocument/2006/relationships/hyperlink" Target="https://www.blueletterbible.org/search/preSearch.cfm?Criteria=Exodus+30.7-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John+1.14&amp;t=NKJV" TargetMode="External"/><Relationship Id="rId13" Type="http://schemas.openxmlformats.org/officeDocument/2006/relationships/hyperlink" Target="https://www.blueletterbible.org/search/preSearch.cfm?Criteria=Revelation+17.7&amp;t=NKJV" TargetMode="External"/><Relationship Id="rId18" Type="http://schemas.openxmlformats.org/officeDocument/2006/relationships/hyperlink" Target="https://www.blueletterbible.org/search/preSearch.cfm?Criteria=Daniel+2&amp;t=NKJV" TargetMode="External"/><Relationship Id="rId39" Type="http://schemas.openxmlformats.org/officeDocument/2006/relationships/hyperlink" Target="https://www.blueletterbible.org/search/preSearch.cfm?Criteria=Isaiah+4.2&amp;t=NKJV" TargetMode="External"/><Relationship Id="rId109" Type="http://schemas.openxmlformats.org/officeDocument/2006/relationships/hyperlink" Target="https://www.blueletterbible.org/search/preSearch.cfm?Criteria=Revelation+12.6&amp;t=NKJV" TargetMode="External"/><Relationship Id="rId34" Type="http://schemas.openxmlformats.org/officeDocument/2006/relationships/hyperlink" Target="https://www.blueletterbible.org/search/preSearch.cfm?Criteria=Acts+7.45&amp;t=KJV" TargetMode="External"/><Relationship Id="rId50" Type="http://schemas.openxmlformats.org/officeDocument/2006/relationships/hyperlink" Target="https://www.blueletterbible.org/search/preSearch.cfm?Criteria=Isaiah+62.1-5&amp;t=NKJV" TargetMode="External"/><Relationship Id="rId55" Type="http://schemas.openxmlformats.org/officeDocument/2006/relationships/hyperlink" Target="https://www.blueletterbible.org/search/preSearch.cfm?Criteria=Zechariah+5.8&amp;t=NKJV" TargetMode="External"/><Relationship Id="rId76" Type="http://schemas.openxmlformats.org/officeDocument/2006/relationships/hyperlink" Target="https://www.blueletterbible.org/search/preSearch.cfm?Criteria=Matthew+23.37&amp;t=NKJV" TargetMode="External"/><Relationship Id="rId97" Type="http://schemas.openxmlformats.org/officeDocument/2006/relationships/hyperlink" Target="https://www.blueletterbible.org/search/preSearch.cfm?Criteria=Revelation+11.8&amp;t=NKJV" TargetMode="External"/><Relationship Id="rId104" Type="http://schemas.openxmlformats.org/officeDocument/2006/relationships/hyperlink" Target="https://www.blueletterbible.org/search/preSearch.cfm?Criteria=Revelation+17.18&amp;t=NKJV" TargetMode="External"/><Relationship Id="rId120" Type="http://schemas.openxmlformats.org/officeDocument/2006/relationships/hyperlink" Target="https://www.blueletterbible.org/search/preSearch.cfm?Criteria=Revelation+18.22-23&amp;t=NKJV" TargetMode="External"/><Relationship Id="rId125" Type="http://schemas.openxmlformats.org/officeDocument/2006/relationships/hyperlink" Target="https://www.blueletterbible.org/search/preSearch.cfm?Criteria=Ezekiel+25.3&amp;t=NKJV" TargetMode="External"/><Relationship Id="rId141" Type="http://schemas.openxmlformats.org/officeDocument/2006/relationships/hyperlink" Target="https://www.blueletterbible.org/search/preSearch.cfm?Criteria=Revelation+17.16&amp;t=NKJV" TargetMode="External"/><Relationship Id="rId146" Type="http://schemas.openxmlformats.org/officeDocument/2006/relationships/hyperlink" Target="https://www.blueletterbible.org/search/preSearch.cfm?Criteria=Genesis+22&amp;t=NKJV" TargetMode="External"/><Relationship Id="rId7" Type="http://schemas.openxmlformats.org/officeDocument/2006/relationships/hyperlink" Target="https://www.blueletterbible.org/search/preSearch.cfm?Criteria=John+5.39-47&amp;t=NKJV" TargetMode="External"/><Relationship Id="rId71" Type="http://schemas.openxmlformats.org/officeDocument/2006/relationships/hyperlink" Target="https://www.blueletterbible.org/search/preSearch.cfm?Criteria=Daniel+9.1-2&amp;t=NKJV" TargetMode="External"/><Relationship Id="rId92" Type="http://schemas.openxmlformats.org/officeDocument/2006/relationships/hyperlink" Target="https://www.blueletterbible.org/search/preSearch.cfm?Criteria=Revelation+12.3&amp;t=NKJV"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www.blueletterbible.org/search/preSearch.cfm?Criteria=Genesis+12.3&amp;t=NKJV" TargetMode="External"/><Relationship Id="rId24" Type="http://schemas.openxmlformats.org/officeDocument/2006/relationships/hyperlink" Target="https://www.blueletterbible.org/search/preSearch.cfm?Criteria=Zechariah+1.7&amp;t=NKJV" TargetMode="External"/><Relationship Id="rId40" Type="http://schemas.openxmlformats.org/officeDocument/2006/relationships/hyperlink" Target="https://www.blueletterbible.org/search/preSearch.cfm?Criteria=Isaiah+11.1&amp;t=NKJV" TargetMode="External"/><Relationship Id="rId45" Type="http://schemas.openxmlformats.org/officeDocument/2006/relationships/hyperlink" Target="https://www.blueletterbible.org/search/preSearch.cfm?Criteria=Zechariah+6.1-8&amp;t=NKJV" TargetMode="External"/><Relationship Id="rId66" Type="http://schemas.openxmlformats.org/officeDocument/2006/relationships/hyperlink" Target="https://www.blueletterbible.org/search/preSearch.cfm?Criteria=Ezekiel+37.1-14&amp;t=NKJV" TargetMode="External"/><Relationship Id="rId87" Type="http://schemas.openxmlformats.org/officeDocument/2006/relationships/hyperlink" Target="https://www.blueletterbible.org/search/preSearch.cfm?Criteria=Revelation+12.1&amp;t=NKJV" TargetMode="External"/><Relationship Id="rId110" Type="http://schemas.openxmlformats.org/officeDocument/2006/relationships/hyperlink" Target="https://www.blueletterbible.org/search/preSearch.cfm?Criteria=Revelation+12.13-16&amp;t=NKJV" TargetMode="External"/><Relationship Id="rId115" Type="http://schemas.openxmlformats.org/officeDocument/2006/relationships/hyperlink" Target="https://www.blueletterbible.org/search/preSearch.cfm?Criteria=Revelation+18.1-3&amp;t=NKJV" TargetMode="External"/><Relationship Id="rId131" Type="http://schemas.openxmlformats.org/officeDocument/2006/relationships/hyperlink" Target="https://www.blueletterbible.org/search/preSearch.cfm?Criteria=Ezekiel+28.12-16a&amp;t=NKJV" TargetMode="External"/><Relationship Id="rId136" Type="http://schemas.openxmlformats.org/officeDocument/2006/relationships/hyperlink" Target="https://www.blueletterbible.org/search/preSearch.cfm?Criteria=Revelation+12.3&amp;t=NKJV" TargetMode="External"/><Relationship Id="rId157" Type="http://schemas.openxmlformats.org/officeDocument/2006/relationships/hyperlink" Target="https://www.blueletterbible.org/search/preSearch.cfm?Criteria=Leviticus+16.12-13&amp;t=NKJV" TargetMode="External"/><Relationship Id="rId61" Type="http://schemas.openxmlformats.org/officeDocument/2006/relationships/hyperlink" Target="https://www.blueletterbible.org/search/preSearch.cfm?Criteria=Zechariah+5.7&amp;t=NKJV" TargetMode="External"/><Relationship Id="rId82" Type="http://schemas.openxmlformats.org/officeDocument/2006/relationships/hyperlink" Target="https://www.blueletterbible.org/search/preSearch.cfm?Criteria=Revelation+17.1-5&amp;t=NASB" TargetMode="External"/><Relationship Id="rId152" Type="http://schemas.openxmlformats.org/officeDocument/2006/relationships/hyperlink" Target="https://www.blueletterbible.org/search/preSearch.cfm?Criteria=John+1.43&amp;t=NKJV" TargetMode="External"/><Relationship Id="rId19" Type="http://schemas.openxmlformats.org/officeDocument/2006/relationships/hyperlink" Target="https://www.blueletterbible.org/search/preSearch.cfm?Criteria=Daniel+7&amp;t=NKJV" TargetMode="External"/><Relationship Id="rId14" Type="http://schemas.openxmlformats.org/officeDocument/2006/relationships/hyperlink" Target="http://bibleone.net/TOJT_1.htm" TargetMode="External"/><Relationship Id="rId30" Type="http://schemas.openxmlformats.org/officeDocument/2006/relationships/hyperlink" Target="https://www.blueletterbible.org/search/preSearch.cfm?Criteria=Genesis+12.3&amp;t=NKJV" TargetMode="External"/><Relationship Id="rId35" Type="http://schemas.openxmlformats.org/officeDocument/2006/relationships/hyperlink" Target="https://www.blueletterbible.org/search/preSearch.cfm?Criteria=Acts+7.45&amp;t=NKJV" TargetMode="External"/><Relationship Id="rId56" Type="http://schemas.openxmlformats.org/officeDocument/2006/relationships/hyperlink" Target="https://www.blueletterbible.org/search/preSearch.cfm?Criteria=Revelation+18.3&amp;t=NKJV" TargetMode="External"/><Relationship Id="rId77" Type="http://schemas.openxmlformats.org/officeDocument/2006/relationships/hyperlink" Target="https://www.blueletterbible.org/search/preSearch.cfm?Criteria=Revelation+21.9-10&amp;t=NKJV" TargetMode="External"/><Relationship Id="rId100" Type="http://schemas.openxmlformats.org/officeDocument/2006/relationships/hyperlink" Target="https://www.blueletterbible.org/search/preSearch.cfm?Criteria=Revelation+16.19&amp;t=NKJV" TargetMode="External"/><Relationship Id="rId105" Type="http://schemas.openxmlformats.org/officeDocument/2006/relationships/hyperlink" Target="https://www.blueletterbible.org/search/preSearch.cfm?Criteria=Revelation+12.1&amp;t=NKJV" TargetMode="External"/><Relationship Id="rId126" Type="http://schemas.openxmlformats.org/officeDocument/2006/relationships/hyperlink" Target="https://www.blueletterbible.org/search/preSearch.cfm?Criteria=Ezekiel+26.2&amp;t=NKJV" TargetMode="External"/><Relationship Id="rId147" Type="http://schemas.openxmlformats.org/officeDocument/2006/relationships/hyperlink" Target="https://www.blueletterbible.org/search/preSearch.cfm?Criteria=Genesis+23&amp;t=NKJV" TargetMode="External"/><Relationship Id="rId8" Type="http://schemas.openxmlformats.org/officeDocument/2006/relationships/hyperlink" Target="https://www.blueletterbible.org/search/preSearch.cfm?Criteria=John+1.1-2&amp;t=NKJV" TargetMode="External"/><Relationship Id="rId51" Type="http://schemas.openxmlformats.org/officeDocument/2006/relationships/hyperlink" Target="https://www.blueletterbible.org/search/preSearch.cfm?Criteria=Revelation+12.1&amp;t=NKJV" TargetMode="External"/><Relationship Id="rId72" Type="http://schemas.openxmlformats.org/officeDocument/2006/relationships/hyperlink" Target="https://www.blueletterbible.org/search/preSearch.cfm?Criteria=Psalm+122.6&amp;t=NKJV" TargetMode="External"/><Relationship Id="rId93" Type="http://schemas.openxmlformats.org/officeDocument/2006/relationships/hyperlink" Target="https://www.blueletterbible.org/search/preSearch.cfm?Criteria=Revelation+12.9&amp;t=NKJV" TargetMode="External"/><Relationship Id="rId98" Type="http://schemas.openxmlformats.org/officeDocument/2006/relationships/hyperlink" Target="https://www.blueletterbible.org/search/preSearch.cfm?Criteria=Revelation+12.1&amp;t=NKJV" TargetMode="External"/><Relationship Id="rId121" Type="http://schemas.openxmlformats.org/officeDocument/2006/relationships/hyperlink" Target="https://www.blueletterbible.org/search/preSearch.cfm?Criteria=Jeremiah+25.10&amp;t=NKJV" TargetMode="External"/><Relationship Id="rId142" Type="http://schemas.openxmlformats.org/officeDocument/2006/relationships/hyperlink" Target="https://www.blueletterbible.org/search/preSearch.cfm?Criteria=Revelation+18.8-9&amp;t=NKJV"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www.blueletterbible.org/search/preSearch.cfm?Criteria=Hosea+8.7&amp;t=KJV" TargetMode="External"/><Relationship Id="rId46" Type="http://schemas.openxmlformats.org/officeDocument/2006/relationships/hyperlink" Target="https://www.blueletterbible.org/search/preSearch.cfm?Criteria=Revelation+19&amp;t=NKJV" TargetMode="External"/><Relationship Id="rId67" Type="http://schemas.openxmlformats.org/officeDocument/2006/relationships/hyperlink" Target="https://www.koffeekupkandor.com/gods-word-six.php" TargetMode="External"/><Relationship Id="rId116" Type="http://schemas.openxmlformats.org/officeDocument/2006/relationships/hyperlink" Target="https://www.blueletterbible.org/search/preSearch.cfm?Criteria=Revelation+18.9-12a&amp;t=NKJV" TargetMode="External"/><Relationship Id="rId137" Type="http://schemas.openxmlformats.org/officeDocument/2006/relationships/hyperlink" Target="https://www.blueletterbible.org/search/preSearch.cfm?Criteria=Revelation+13.2b&amp;t=NKJV" TargetMode="External"/><Relationship Id="rId158" Type="http://schemas.openxmlformats.org/officeDocument/2006/relationships/hyperlink" Target="https://www.blueletterbible.org/search/preSearch.cfm?Criteria=Ezekiel+8.11&amp;t=NKJV" TargetMode="External"/><Relationship Id="rId20" Type="http://schemas.openxmlformats.org/officeDocument/2006/relationships/hyperlink" Target="https://www.koffeekupkandor.com/gods-word-two.php" TargetMode="External"/><Relationship Id="rId41" Type="http://schemas.openxmlformats.org/officeDocument/2006/relationships/hyperlink" Target="https://www.blueletterbible.org/search/preSearch.cfm?Criteria=Jeremiah+23.5&amp;t=NKJV" TargetMode="External"/><Relationship Id="rId62" Type="http://schemas.openxmlformats.org/officeDocument/2006/relationships/hyperlink" Target="https://www.blueletterbible.org/search/preSearch.cfm?Criteria=Leviticus+11.13&amp;t=NKJV" TargetMode="External"/><Relationship Id="rId83" Type="http://schemas.openxmlformats.org/officeDocument/2006/relationships/hyperlink" Target="https://www.blueletterbible.org/search/preSearch.cfm?Criteria=Revelation+17-19a&amp;t=NKJV" TargetMode="External"/><Relationship Id="rId88" Type="http://schemas.openxmlformats.org/officeDocument/2006/relationships/hyperlink" Target="https://www.blueletterbible.org/search/preSearch.cfm?Criteria=Genesis+37.5-10&amp;t=NKJV" TargetMode="External"/><Relationship Id="rId111" Type="http://schemas.openxmlformats.org/officeDocument/2006/relationships/hyperlink" Target="https://www.blueletterbible.org/search/preSearch.cfm?Criteria=Matthew+24.15-22&amp;t=NKJV" TargetMode="External"/><Relationship Id="rId132" Type="http://schemas.openxmlformats.org/officeDocument/2006/relationships/hyperlink" Target="https://www.blueletterbible.org/search/preSearch.cfm?Criteria=Ezekiel+28.16-19&amp;t=NKJV" TargetMode="External"/><Relationship Id="rId153" Type="http://schemas.openxmlformats.org/officeDocument/2006/relationships/hyperlink" Target="https://www.blueletterbible.org/search/preSearch.cfm?Criteria=John+2.1ff&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8753</Words>
  <Characters>49896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2020-09-28T23:22:00Z</dcterms:created>
  <dcterms:modified xsi:type="dcterms:W3CDTF">2020-09-28T23:26:00Z</dcterms:modified>
</cp:coreProperties>
</file>