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B6" w:rsidRDefault="00B51BB6" w:rsidP="00A40CBF">
      <w:pPr>
        <w:ind w:left="0"/>
      </w:pP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660044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A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Jewish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businessman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Chicago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decided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send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his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Israel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absorb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some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of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culture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of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homeland.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 </w:t>
      </w:r>
      <w:r w:rsidRPr="00A40CBF">
        <w:rPr>
          <w:rFonts w:ascii="Trebuchet MS" w:hAnsi="Trebuchet MS" w:cs="Arial"/>
          <w:color w:val="660044"/>
          <w:sz w:val="28"/>
          <w:szCs w:val="28"/>
        </w:rPr>
        <w:t>When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returned,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father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him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tell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him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about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his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trip.</w:t>
      </w: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660044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said,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"Pop,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had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great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time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Israel.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By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way,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converted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Christianity."</w:t>
      </w: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660044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"Oy,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vey,"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said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father.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"Vot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haf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dun?"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decided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go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his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friend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Jacob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what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do.</w:t>
      </w: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660044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Jake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said,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"Funny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you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should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sent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my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Israel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also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came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back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Christian.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Perhaps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should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go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see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rabbi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him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what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should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do."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went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see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rabbi.</w:t>
      </w: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660044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rabbi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said,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"Funny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you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should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ask.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bookmarkStart w:id="0" w:name="_GoBack"/>
      <w:bookmarkEnd w:id="0"/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sent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my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Israel.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also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came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back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Christian.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 </w:t>
      </w:r>
      <w:r w:rsidRPr="00A40CBF">
        <w:rPr>
          <w:rFonts w:ascii="Trebuchet MS" w:hAnsi="Trebuchet MS" w:cs="Arial"/>
          <w:color w:val="660044"/>
          <w:sz w:val="28"/>
          <w:szCs w:val="28"/>
        </w:rPr>
        <w:t>What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is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happening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our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young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people?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Perhaps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should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go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talk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God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him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what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do."</w:t>
      </w: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660044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three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of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them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prayed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explained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what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had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happened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their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sons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asked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God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what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do.</w:t>
      </w: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Trebuchet MS" w:hAnsi="Trebuchet MS" w:cs="Arial"/>
          <w:color w:val="660044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Suddenly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voice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came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loud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and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clear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from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Heaven.</w:t>
      </w: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</w:p>
    <w:p w:rsidR="00A40CBF" w:rsidRPr="00A40CBF" w:rsidRDefault="00A40CBF" w:rsidP="00A40C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8"/>
          <w:szCs w:val="28"/>
        </w:rPr>
      </w:pPr>
      <w:r w:rsidRPr="00A40CBF">
        <w:rPr>
          <w:rFonts w:ascii="Trebuchet MS" w:hAnsi="Trebuchet MS" w:cs="Arial"/>
          <w:color w:val="660044"/>
          <w:sz w:val="28"/>
          <w:szCs w:val="28"/>
        </w:rPr>
        <w:t>The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Voice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said,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"Funny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you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should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ask.</w:t>
      </w:r>
      <w:r w:rsidR="004444D0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too,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sent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my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Son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to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Israel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  <w:r w:rsidRPr="00A40CBF">
        <w:rPr>
          <w:rFonts w:ascii="Trebuchet MS" w:hAnsi="Trebuchet MS" w:cs="Arial"/>
          <w:color w:val="660044"/>
          <w:sz w:val="28"/>
          <w:szCs w:val="28"/>
        </w:rPr>
        <w:t>.</w:t>
      </w:r>
      <w:r w:rsidRPr="00A40CBF">
        <w:rPr>
          <w:rFonts w:ascii="Trebuchet MS" w:hAnsi="Trebuchet MS" w:cs="Arial"/>
          <w:color w:val="660044"/>
          <w:sz w:val="28"/>
          <w:szCs w:val="28"/>
        </w:rPr>
        <w:t xml:space="preserve"> </w:t>
      </w:r>
    </w:p>
    <w:sectPr w:rsidR="00A40CBF" w:rsidRPr="00A40CBF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F"/>
    <w:rsid w:val="004444D0"/>
    <w:rsid w:val="00774C51"/>
    <w:rsid w:val="00A40CBF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92ACF-3ABF-4DB8-BA3A-A705E947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CB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2020-09-09T16:33:00Z</dcterms:created>
  <dcterms:modified xsi:type="dcterms:W3CDTF">2020-09-09T16:42:00Z</dcterms:modified>
</cp:coreProperties>
</file>