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F23BA">
        <w:rPr>
          <w:rFonts w:ascii="Arial" w:hAnsi="Arial" w:cs="Arial"/>
          <w:b/>
          <w:bCs/>
          <w:color w:val="000000"/>
        </w:rPr>
        <w:t xml:space="preserve">The first destruction of the </w:t>
      </w:r>
      <w:proofErr w:type="spellStart"/>
      <w:r w:rsidRPr="00BF23BA">
        <w:rPr>
          <w:rFonts w:ascii="Arial" w:hAnsi="Arial" w:cs="Arial"/>
          <w:b/>
          <w:bCs/>
          <w:color w:val="000000"/>
        </w:rPr>
        <w:t>nations</w:t>
      </w:r>
      <w:proofErr w:type="spellEnd"/>
      <w:r w:rsidRPr="00BF23BA">
        <w:rPr>
          <w:rFonts w:ascii="Arial" w:hAnsi="Arial" w:cs="Arial"/>
          <w:b/>
          <w:bCs/>
          <w:color w:val="000000"/>
        </w:rPr>
        <w:t xml:space="preserve"> coming against Christ and Israel</w:t>
      </w:r>
      <w:r w:rsidRPr="00BF23BA">
        <w:rPr>
          <w:rFonts w:ascii="Arial" w:hAnsi="Arial" w:cs="Arial"/>
          <w:b/>
          <w:bCs/>
          <w:color w:val="000000"/>
        </w:rPr>
        <w:br/>
        <w:t>will occur by and through a treading of the winepress.</w:t>
      </w:r>
      <w:r w:rsidRPr="00BF23BA">
        <w:rPr>
          <w:rFonts w:ascii="Arial" w:hAnsi="Arial" w:cs="Arial"/>
          <w:b/>
          <w:bCs/>
          <w:color w:val="000000"/>
        </w:rPr>
        <w:br/>
      </w:r>
      <w:bookmarkStart w:id="0" w:name="_GoBack"/>
      <w:bookmarkEnd w:id="0"/>
      <w:r w:rsidRPr="00BF23BA">
        <w:rPr>
          <w:rFonts w:ascii="Arial" w:hAnsi="Arial" w:cs="Arial"/>
          <w:b/>
          <w:bCs/>
          <w:color w:val="000000"/>
        </w:rPr>
        <w:t xml:space="preserve">The second destruction of the </w:t>
      </w:r>
      <w:proofErr w:type="spellStart"/>
      <w:r w:rsidRPr="00BF23BA">
        <w:rPr>
          <w:rFonts w:ascii="Arial" w:hAnsi="Arial" w:cs="Arial"/>
          <w:b/>
          <w:bCs/>
          <w:color w:val="000000"/>
        </w:rPr>
        <w:t>nations</w:t>
      </w:r>
      <w:proofErr w:type="spellEnd"/>
      <w:r w:rsidRPr="00BF23BA">
        <w:rPr>
          <w:rFonts w:ascii="Arial" w:hAnsi="Arial" w:cs="Arial"/>
          <w:b/>
          <w:bCs/>
          <w:color w:val="000000"/>
        </w:rPr>
        <w:t xml:space="preserve"> coming against Christ and Israel</w:t>
      </w:r>
      <w:r w:rsidRPr="00BF23BA">
        <w:rPr>
          <w:rFonts w:ascii="Arial" w:hAnsi="Arial" w:cs="Arial"/>
          <w:b/>
          <w:bCs/>
          <w:color w:val="000000"/>
        </w:rPr>
        <w:br/>
        <w:t>follows Satan being loosed and deceiving the nations.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BF23BA">
        <w:rPr>
          <w:rFonts w:ascii="Arial" w:hAnsi="Arial" w:cs="Arial"/>
          <w:b/>
          <w:color w:val="222222"/>
          <w:sz w:val="32"/>
          <w:szCs w:val="32"/>
        </w:rPr>
        <w:t>Nations' Destructions at Ends of Tribulation and Millennium</w:t>
      </w: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BF23BA">
        <w:rPr>
          <w:rStyle w:val="Strong"/>
          <w:rFonts w:ascii="Arial" w:hAnsi="Arial" w:cs="Arial"/>
          <w:color w:val="222222"/>
        </w:rPr>
        <w:t xml:space="preserve">Arlen Chitwood of </w:t>
      </w:r>
      <w:hyperlink r:id="rId4" w:history="1">
        <w:r w:rsidRPr="00BF23BA">
          <w:rPr>
            <w:rStyle w:val="Hyperlink"/>
            <w:rFonts w:ascii="Arial" w:hAnsi="Arial" w:cs="Arial"/>
            <w:b/>
            <w:color w:val="2F5496"/>
          </w:rPr>
          <w:t>Lamp Broadcast</w:t>
        </w:r>
      </w:hyperlink>
      <w:r w:rsidRPr="00BF23BA">
        <w:rPr>
          <w:rStyle w:val="Strong"/>
          <w:rFonts w:ascii="Arial" w:hAnsi="Arial" w:cs="Arial"/>
          <w:color w:val="222222"/>
        </w:rPr>
        <w:t xml:space="preserve"> in his book </w:t>
      </w:r>
      <w:hyperlink r:id="rId5" w:anchor="The%20Time%20of%20the%20End" w:history="1">
        <w:r w:rsidRPr="00BF23BA">
          <w:rPr>
            <w:rStyle w:val="Hyperlink"/>
            <w:rFonts w:ascii="Arial" w:hAnsi="Arial" w:cs="Arial"/>
            <w:color w:val="2F5496"/>
          </w:rPr>
          <w:t>The Time of the End</w:t>
        </w:r>
      </w:hyperlink>
      <w:r w:rsidRPr="00BF23BA">
        <w:rPr>
          <w:rStyle w:val="Strong"/>
          <w:rFonts w:ascii="Arial" w:hAnsi="Arial" w:cs="Arial"/>
          <w:color w:val="006699"/>
        </w:rPr>
        <w:t xml:space="preserve"> </w:t>
      </w:r>
      <w:r w:rsidRPr="00BF23BA">
        <w:rPr>
          <w:rStyle w:val="Strong"/>
          <w:rFonts w:ascii="Arial" w:hAnsi="Arial" w:cs="Arial"/>
          <w:color w:val="222222"/>
        </w:rPr>
        <w:t>explains the biblical picture.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Style w:val="Strong"/>
          <w:rFonts w:ascii="Arial" w:hAnsi="Arial" w:cs="Arial"/>
          <w:color w:val="222222"/>
        </w:rPr>
        <w:t>Excerpts</w:t>
      </w:r>
      <w:r w:rsidRPr="00BF23BA">
        <w:rPr>
          <w:rFonts w:ascii="Arial" w:hAnsi="Arial" w:cs="Arial"/>
          <w:color w:val="222222"/>
        </w:rPr>
        <w:t>: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Bible students viewing this end-time sequence of events often see the armies of the earth being gathered to the Middle </w:t>
      </w:r>
      <w:proofErr w:type="gramStart"/>
      <w:r w:rsidRPr="00BF23BA">
        <w:rPr>
          <w:rFonts w:ascii="Arial" w:hAnsi="Arial" w:cs="Arial"/>
          <w:color w:val="222222"/>
        </w:rPr>
        <w:t>East</w:t>
      </w:r>
      <w:proofErr w:type="gramEnd"/>
      <w:r w:rsidRPr="00BF23BA">
        <w:rPr>
          <w:rFonts w:ascii="Arial" w:hAnsi="Arial" w:cs="Arial"/>
          <w:color w:val="222222"/>
        </w:rPr>
        <w:t xml:space="preserve"> and coming against the Jewish people </w:t>
      </w:r>
      <w:r w:rsidRPr="00BF23BA">
        <w:rPr>
          <w:rStyle w:val="Emphasis"/>
          <w:rFonts w:ascii="Arial" w:hAnsi="Arial" w:cs="Arial"/>
          <w:color w:val="222222"/>
        </w:rPr>
        <w:t>before</w:t>
      </w:r>
      <w:r w:rsidRPr="00BF23BA">
        <w:rPr>
          <w:rFonts w:ascii="Arial" w:hAnsi="Arial" w:cs="Arial"/>
          <w:color w:val="222222"/>
        </w:rPr>
        <w:t xml:space="preserve"> the end of the Tribulation.  Once they are gathered, Christ then returns and destroys the armies of the earth in the land of Israel, delivering His people through this means.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However, that is </w:t>
      </w:r>
      <w:r w:rsidRPr="00BF23BA">
        <w:rPr>
          <w:rStyle w:val="Emphasis"/>
          <w:rFonts w:ascii="Arial" w:hAnsi="Arial" w:cs="Arial"/>
          <w:color w:val="222222"/>
        </w:rPr>
        <w:t xml:space="preserve">not </w:t>
      </w:r>
      <w:r w:rsidRPr="00BF23BA">
        <w:rPr>
          <w:rFonts w:ascii="Arial" w:hAnsi="Arial" w:cs="Arial"/>
          <w:color w:val="222222"/>
        </w:rPr>
        <w:t xml:space="preserve">the biblical picture at all.  Such a sequence of events is completely </w:t>
      </w:r>
      <w:r w:rsidRPr="00BF23BA">
        <w:rPr>
          <w:rStyle w:val="Emphasis"/>
          <w:rFonts w:ascii="Arial" w:hAnsi="Arial" w:cs="Arial"/>
          <w:color w:val="222222"/>
        </w:rPr>
        <w:t xml:space="preserve">out of line </w:t>
      </w:r>
      <w:r w:rsidRPr="00BF23BA">
        <w:rPr>
          <w:rFonts w:ascii="Arial" w:hAnsi="Arial" w:cs="Arial"/>
          <w:color w:val="222222"/>
        </w:rPr>
        <w:t>with anything seen in the Old Testament — in biblical typology or in the Prophets.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One thing that would preclude such a sequence of events is the fact that the Jewish people in the land </w:t>
      </w:r>
      <w:r w:rsidRPr="00BF23BA">
        <w:rPr>
          <w:rStyle w:val="Emphasis"/>
          <w:rFonts w:ascii="Arial" w:hAnsi="Arial" w:cs="Arial"/>
          <w:color w:val="222222"/>
        </w:rPr>
        <w:t xml:space="preserve">during </w:t>
      </w:r>
      <w:r w:rsidRPr="00BF23BA">
        <w:rPr>
          <w:rFonts w:ascii="Arial" w:hAnsi="Arial" w:cs="Arial"/>
          <w:color w:val="222222"/>
        </w:rPr>
        <w:t xml:space="preserve">the time covered by Daniel’s seventieth week will be </w:t>
      </w:r>
      <w:r w:rsidRPr="00BF23BA">
        <w:rPr>
          <w:rStyle w:val="Emphasis"/>
          <w:rFonts w:ascii="Arial" w:hAnsi="Arial" w:cs="Arial"/>
          <w:color w:val="222222"/>
        </w:rPr>
        <w:t xml:space="preserve">uprooted </w:t>
      </w:r>
      <w:r w:rsidRPr="00BF23BA">
        <w:rPr>
          <w:rFonts w:ascii="Arial" w:hAnsi="Arial" w:cs="Arial"/>
          <w:color w:val="222222"/>
        </w:rPr>
        <w:t xml:space="preserve">from their land in the middle of the Tribulation and </w:t>
      </w:r>
      <w:r w:rsidRPr="00BF23BA">
        <w:rPr>
          <w:rStyle w:val="Emphasis"/>
          <w:rFonts w:ascii="Arial" w:hAnsi="Arial" w:cs="Arial"/>
          <w:color w:val="222222"/>
        </w:rPr>
        <w:t xml:space="preserve">driven </w:t>
      </w:r>
      <w:r w:rsidRPr="00BF23BA">
        <w:rPr>
          <w:rFonts w:ascii="Arial" w:hAnsi="Arial" w:cs="Arial"/>
          <w:color w:val="222222"/>
        </w:rPr>
        <w:t xml:space="preserve">back out </w:t>
      </w:r>
      <w:r w:rsidRPr="00BF23BA">
        <w:rPr>
          <w:rStyle w:val="Emphasis"/>
          <w:rFonts w:ascii="Arial" w:hAnsi="Arial" w:cs="Arial"/>
          <w:color w:val="222222"/>
        </w:rPr>
        <w:t xml:space="preserve">among </w:t>
      </w:r>
      <w:r w:rsidRPr="00BF23BA">
        <w:rPr>
          <w:rFonts w:ascii="Arial" w:hAnsi="Arial" w:cs="Arial"/>
          <w:color w:val="222222"/>
        </w:rPr>
        <w:t xml:space="preserve">the nations.  Aside from a possible </w:t>
      </w:r>
      <w:r w:rsidRPr="00BF23BA">
        <w:rPr>
          <w:rStyle w:val="Emphasis"/>
          <w:rFonts w:ascii="Arial" w:hAnsi="Arial" w:cs="Arial"/>
          <w:color w:val="222222"/>
        </w:rPr>
        <w:t xml:space="preserve">small </w:t>
      </w:r>
      <w:r w:rsidRPr="00BF23BA">
        <w:rPr>
          <w:rFonts w:ascii="Arial" w:hAnsi="Arial" w:cs="Arial"/>
          <w:color w:val="222222"/>
        </w:rPr>
        <w:t xml:space="preserve">scattering of Jews, there will be </w:t>
      </w:r>
      <w:r w:rsidRPr="00BF23BA">
        <w:rPr>
          <w:rStyle w:val="Emphasis"/>
          <w:rFonts w:ascii="Arial" w:hAnsi="Arial" w:cs="Arial"/>
          <w:color w:val="222222"/>
        </w:rPr>
        <w:t xml:space="preserve">no </w:t>
      </w:r>
      <w:r w:rsidRPr="00BF23BA">
        <w:rPr>
          <w:rFonts w:ascii="Arial" w:hAnsi="Arial" w:cs="Arial"/>
          <w:color w:val="222222"/>
        </w:rPr>
        <w:t xml:space="preserve">Jewish people in the land of Israel during the </w:t>
      </w:r>
      <w:r w:rsidRPr="00BF23BA">
        <w:rPr>
          <w:rStyle w:val="Emphasis"/>
          <w:rFonts w:ascii="Arial" w:hAnsi="Arial" w:cs="Arial"/>
          <w:color w:val="222222"/>
        </w:rPr>
        <w:t xml:space="preserve">latter </w:t>
      </w:r>
      <w:r w:rsidRPr="00BF23BA">
        <w:rPr>
          <w:rFonts w:ascii="Arial" w:hAnsi="Arial" w:cs="Arial"/>
          <w:color w:val="222222"/>
        </w:rPr>
        <w:t xml:space="preserve">part of the Tribulation for Gentile armies under Antichrist to come against near the </w:t>
      </w:r>
      <w:r w:rsidRPr="00BF23BA">
        <w:rPr>
          <w:rStyle w:val="Emphasis"/>
          <w:rFonts w:ascii="Arial" w:hAnsi="Arial" w:cs="Arial"/>
          <w:color w:val="222222"/>
        </w:rPr>
        <w:t xml:space="preserve">end </w:t>
      </w:r>
      <w:r w:rsidRPr="00BF23BA">
        <w:rPr>
          <w:rFonts w:ascii="Arial" w:hAnsi="Arial" w:cs="Arial"/>
          <w:color w:val="222222"/>
        </w:rPr>
        <w:t xml:space="preserve">of the Tribulation.  Jerusalem will be </w:t>
      </w:r>
      <w:r w:rsidRPr="00BF23BA">
        <w:rPr>
          <w:rStyle w:val="Emphasis"/>
          <w:rFonts w:ascii="Arial" w:hAnsi="Arial" w:cs="Arial"/>
          <w:color w:val="222222"/>
        </w:rPr>
        <w:t xml:space="preserve">trodden </w:t>
      </w:r>
      <w:r w:rsidRPr="00BF23BA">
        <w:rPr>
          <w:rFonts w:ascii="Arial" w:hAnsi="Arial" w:cs="Arial"/>
          <w:color w:val="222222"/>
        </w:rPr>
        <w:t xml:space="preserve">down of the Gentiles </w:t>
      </w:r>
      <w:r w:rsidRPr="00BF23BA">
        <w:rPr>
          <w:rStyle w:val="Emphasis"/>
          <w:rFonts w:ascii="Arial" w:hAnsi="Arial" w:cs="Arial"/>
          <w:color w:val="222222"/>
        </w:rPr>
        <w:t xml:space="preserve">throughout </w:t>
      </w:r>
      <w:r w:rsidRPr="00BF23BA">
        <w:rPr>
          <w:rFonts w:ascii="Arial" w:hAnsi="Arial" w:cs="Arial"/>
          <w:color w:val="222222"/>
        </w:rPr>
        <w:t>this time [</w:t>
      </w:r>
      <w:hyperlink r:id="rId6" w:history="1">
        <w:r w:rsidRPr="00BF23BA">
          <w:rPr>
            <w:rStyle w:val="Hyperlink"/>
            <w:rFonts w:ascii="Arial" w:hAnsi="Arial" w:cs="Arial"/>
            <w:color w:val="0062B5"/>
          </w:rPr>
          <w:t>Luke 21:24</w:t>
        </w:r>
      </w:hyperlink>
      <w:r w:rsidRPr="00BF23BA">
        <w:rPr>
          <w:rFonts w:ascii="Arial" w:hAnsi="Arial" w:cs="Arial"/>
          <w:color w:val="222222"/>
        </w:rPr>
        <w:t xml:space="preserve">; </w:t>
      </w:r>
      <w:hyperlink r:id="rId7" w:history="1">
        <w:r w:rsidRPr="00BF23BA">
          <w:rPr>
            <w:rStyle w:val="Hyperlink"/>
            <w:rFonts w:ascii="Arial" w:hAnsi="Arial" w:cs="Arial"/>
            <w:color w:val="0062B5"/>
          </w:rPr>
          <w:t>Revelation 11:2</w:t>
        </w:r>
      </w:hyperlink>
      <w:r w:rsidRPr="00BF23BA">
        <w:rPr>
          <w:rFonts w:ascii="Arial" w:hAnsi="Arial" w:cs="Arial"/>
          <w:color w:val="222222"/>
        </w:rPr>
        <w:t>].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The </w:t>
      </w:r>
      <w:r w:rsidRPr="00BF23BA">
        <w:rPr>
          <w:rStyle w:val="Emphasis"/>
          <w:rFonts w:ascii="Arial" w:hAnsi="Arial" w:cs="Arial"/>
          <w:color w:val="222222"/>
        </w:rPr>
        <w:t xml:space="preserve">correct </w:t>
      </w:r>
      <w:r w:rsidRPr="00BF23BA">
        <w:rPr>
          <w:rFonts w:ascii="Arial" w:hAnsi="Arial" w:cs="Arial"/>
          <w:color w:val="222222"/>
        </w:rPr>
        <w:t xml:space="preserve">sequence is Christ returning </w:t>
      </w:r>
      <w:r w:rsidRPr="00BF23BA">
        <w:rPr>
          <w:rStyle w:val="Emphasis"/>
          <w:rFonts w:ascii="Arial" w:hAnsi="Arial" w:cs="Arial"/>
          <w:color w:val="222222"/>
        </w:rPr>
        <w:t xml:space="preserve">before </w:t>
      </w:r>
      <w:r w:rsidRPr="00BF23BA">
        <w:rPr>
          <w:rFonts w:ascii="Arial" w:hAnsi="Arial" w:cs="Arial"/>
          <w:color w:val="222222"/>
        </w:rPr>
        <w:t xml:space="preserve">the armies are gathered to the Middle East, with an unconverted Jewish people </w:t>
      </w:r>
      <w:r w:rsidRPr="00BF23BA">
        <w:rPr>
          <w:rStyle w:val="Emphasis"/>
          <w:rFonts w:ascii="Arial" w:hAnsi="Arial" w:cs="Arial"/>
          <w:color w:val="222222"/>
        </w:rPr>
        <w:t xml:space="preserve">still </w:t>
      </w:r>
      <w:r w:rsidRPr="00BF23BA">
        <w:rPr>
          <w:rFonts w:ascii="Arial" w:hAnsi="Arial" w:cs="Arial"/>
          <w:color w:val="222222"/>
        </w:rPr>
        <w:t xml:space="preserve">scattered throughout the Gentile nations.  The national conversion of Israel will occur </w:t>
      </w:r>
      <w:r w:rsidRPr="00BF23BA">
        <w:rPr>
          <w:rStyle w:val="Emphasis"/>
          <w:rFonts w:ascii="Arial" w:hAnsi="Arial" w:cs="Arial"/>
          <w:color w:val="222222"/>
        </w:rPr>
        <w:t xml:space="preserve">following </w:t>
      </w:r>
      <w:r w:rsidRPr="00BF23BA">
        <w:rPr>
          <w:rFonts w:ascii="Arial" w:hAnsi="Arial" w:cs="Arial"/>
          <w:color w:val="222222"/>
        </w:rPr>
        <w:t xml:space="preserve">Christ’s return while they are </w:t>
      </w:r>
      <w:r w:rsidRPr="00BF23BA">
        <w:rPr>
          <w:rStyle w:val="Emphasis"/>
          <w:rFonts w:ascii="Arial" w:hAnsi="Arial" w:cs="Arial"/>
          <w:color w:val="222222"/>
        </w:rPr>
        <w:t xml:space="preserve">still </w:t>
      </w:r>
      <w:r w:rsidRPr="00BF23BA">
        <w:rPr>
          <w:rFonts w:ascii="Arial" w:hAnsi="Arial" w:cs="Arial"/>
          <w:color w:val="222222"/>
        </w:rPr>
        <w:t xml:space="preserve">scattered among the nations [the order seen in Old Testament typology, the Prophets, and the Jewish festivals of </w:t>
      </w:r>
      <w:hyperlink r:id="rId8" w:history="1">
        <w:r w:rsidRPr="00BF23BA">
          <w:rPr>
            <w:rStyle w:val="Hyperlink"/>
            <w:rFonts w:ascii="Arial" w:hAnsi="Arial" w:cs="Arial"/>
            <w:color w:val="0062B5"/>
          </w:rPr>
          <w:t>Leviticus 23</w:t>
        </w:r>
      </w:hyperlink>
      <w:r w:rsidRPr="00BF23BA">
        <w:rPr>
          <w:rFonts w:ascii="Arial" w:hAnsi="Arial" w:cs="Arial"/>
          <w:color w:val="222222"/>
        </w:rPr>
        <w:t xml:space="preserve">], and Christ will </w:t>
      </w:r>
      <w:r w:rsidRPr="00BF23BA">
        <w:rPr>
          <w:rStyle w:val="Emphasis"/>
          <w:rFonts w:ascii="Arial" w:hAnsi="Arial" w:cs="Arial"/>
          <w:color w:val="222222"/>
        </w:rPr>
        <w:t xml:space="preserve">then </w:t>
      </w:r>
      <w:r w:rsidRPr="00BF23BA">
        <w:rPr>
          <w:rFonts w:ascii="Arial" w:hAnsi="Arial" w:cs="Arial"/>
          <w:color w:val="222222"/>
        </w:rPr>
        <w:t>send His angels out to re-gather His people back to the land [</w:t>
      </w:r>
      <w:hyperlink r:id="rId9" w:history="1">
        <w:r w:rsidRPr="00BF23BA">
          <w:rPr>
            <w:rStyle w:val="Hyperlink"/>
            <w:rFonts w:ascii="Arial" w:hAnsi="Arial" w:cs="Arial"/>
            <w:color w:val="0062B5"/>
          </w:rPr>
          <w:t>Matthew 24:30-31</w:t>
        </w:r>
      </w:hyperlink>
      <w:r w:rsidRPr="00BF23BA">
        <w:rPr>
          <w:rFonts w:ascii="Arial" w:hAnsi="Arial" w:cs="Arial"/>
          <w:color w:val="222222"/>
        </w:rPr>
        <w:t>].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>Then</w:t>
      </w:r>
      <w:r w:rsidRPr="00BF23BA">
        <w:rPr>
          <w:rFonts w:ascii="Arial" w:hAnsi="Arial" w:cs="Arial"/>
          <w:color w:val="222222"/>
        </w:rPr>
        <w:t xml:space="preserve">, the armies of the earth will be gathered into the Middle East.  And </w:t>
      </w:r>
      <w:r w:rsidRPr="00BF23BA">
        <w:rPr>
          <w:rStyle w:val="Emphasis"/>
          <w:rFonts w:ascii="Arial" w:hAnsi="Arial" w:cs="Arial"/>
          <w:color w:val="222222"/>
        </w:rPr>
        <w:t xml:space="preserve">once </w:t>
      </w:r>
      <w:r w:rsidRPr="00BF23BA">
        <w:rPr>
          <w:rFonts w:ascii="Arial" w:hAnsi="Arial" w:cs="Arial"/>
          <w:color w:val="222222"/>
        </w:rPr>
        <w:t xml:space="preserve">they have been gathered, Christ, beginning His march into battle from the Mount of Olives, will </w:t>
      </w:r>
      <w:r w:rsidRPr="00BF23BA">
        <w:rPr>
          <w:rStyle w:val="Emphasis"/>
          <w:rFonts w:ascii="Arial" w:hAnsi="Arial" w:cs="Arial"/>
          <w:color w:val="222222"/>
        </w:rPr>
        <w:t xml:space="preserve">go </w:t>
      </w:r>
      <w:r w:rsidRPr="00BF23BA">
        <w:rPr>
          <w:rFonts w:ascii="Arial" w:hAnsi="Arial" w:cs="Arial"/>
          <w:color w:val="222222"/>
        </w:rPr>
        <w:t xml:space="preserve">forth and destroy these invading armies, </w:t>
      </w:r>
      <w:r w:rsidRPr="00BF23BA">
        <w:rPr>
          <w:rStyle w:val="Emphasis"/>
          <w:rFonts w:ascii="Arial" w:hAnsi="Arial" w:cs="Arial"/>
          <w:color w:val="222222"/>
        </w:rPr>
        <w:t xml:space="preserve">delivering </w:t>
      </w:r>
      <w:r w:rsidRPr="00BF23BA">
        <w:rPr>
          <w:rFonts w:ascii="Arial" w:hAnsi="Arial" w:cs="Arial"/>
          <w:color w:val="222222"/>
        </w:rPr>
        <w:t>His people [</w:t>
      </w:r>
      <w:hyperlink r:id="rId10" w:history="1">
        <w:r w:rsidRPr="00BF23BA">
          <w:rPr>
            <w:rStyle w:val="Hyperlink"/>
            <w:rFonts w:ascii="Arial" w:hAnsi="Arial" w:cs="Arial"/>
            <w:color w:val="0062B5"/>
          </w:rPr>
          <w:t>Zechariah 14:1-9</w:t>
        </w:r>
      </w:hyperlink>
      <w:r w:rsidRPr="00BF23BA">
        <w:rPr>
          <w:rFonts w:ascii="Arial" w:hAnsi="Arial" w:cs="Arial"/>
          <w:color w:val="222222"/>
        </w:rPr>
        <w:t>].</w:t>
      </w: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>~~~~~~~~~~~~~~~~~~~~~~~~~~~~~~~~~~~~~~~~~~~~~~~~~~~~~~~~~</w:t>
      </w:r>
      <w:r>
        <w:rPr>
          <w:rFonts w:ascii="Arial" w:hAnsi="Arial" w:cs="Arial"/>
          <w:color w:val="222222"/>
        </w:rPr>
        <w:t>~~~~~~~~~~~~~~~~~~~~</w:t>
      </w: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Immediately </w:t>
      </w:r>
      <w:r w:rsidRPr="00BF23BA">
        <w:rPr>
          <w:rStyle w:val="Emphasis"/>
          <w:rFonts w:ascii="Arial" w:hAnsi="Arial" w:cs="Arial"/>
          <w:color w:val="222222"/>
        </w:rPr>
        <w:t xml:space="preserve">following </w:t>
      </w:r>
      <w:r w:rsidRPr="00BF23BA">
        <w:rPr>
          <w:rFonts w:ascii="Arial" w:hAnsi="Arial" w:cs="Arial"/>
          <w:color w:val="222222"/>
        </w:rPr>
        <w:t>the Tribulation, the armies from the nations of the earth, gathered to the land of Israel, are referred to as “Gog, of the land of Magog” (</w:t>
      </w:r>
      <w:hyperlink r:id="rId11" w:history="1">
        <w:r w:rsidRPr="00BF23BA">
          <w:rPr>
            <w:rStyle w:val="Hyperlink"/>
            <w:rFonts w:ascii="Arial" w:hAnsi="Arial" w:cs="Arial"/>
            <w:color w:val="0062B5"/>
          </w:rPr>
          <w:t>Ezekiel 38:2</w:t>
        </w:r>
      </w:hyperlink>
      <w:r w:rsidRPr="00BF23BA">
        <w:rPr>
          <w:rFonts w:ascii="Arial" w:hAnsi="Arial" w:cs="Arial"/>
          <w:color w:val="222222"/>
        </w:rPr>
        <w:t xml:space="preserve">).  And the matter is expressed the </w:t>
      </w:r>
      <w:r w:rsidRPr="00BF23BA">
        <w:rPr>
          <w:rStyle w:val="Emphasis"/>
          <w:rFonts w:ascii="Arial" w:hAnsi="Arial" w:cs="Arial"/>
          <w:color w:val="222222"/>
        </w:rPr>
        <w:t xml:space="preserve">same </w:t>
      </w:r>
      <w:r w:rsidRPr="00BF23BA">
        <w:rPr>
          <w:rFonts w:ascii="Arial" w:hAnsi="Arial" w:cs="Arial"/>
          <w:color w:val="222222"/>
        </w:rPr>
        <w:t xml:space="preserve">way in </w:t>
      </w:r>
      <w:hyperlink r:id="rId12" w:history="1">
        <w:r w:rsidRPr="00BF23BA">
          <w:rPr>
            <w:rStyle w:val="Hyperlink"/>
            <w:rFonts w:ascii="Arial" w:hAnsi="Arial" w:cs="Arial"/>
            <w:color w:val="0062B5"/>
          </w:rPr>
          <w:t>Revelation 20:8</w:t>
        </w:r>
      </w:hyperlink>
      <w:r w:rsidRPr="00BF23BA">
        <w:rPr>
          <w:rFonts w:ascii="Arial" w:hAnsi="Arial" w:cs="Arial"/>
          <w:color w:val="222222"/>
        </w:rPr>
        <w:t xml:space="preserve"> relative to the nations of the earth gathered to the land of Israel once </w:t>
      </w:r>
      <w:r w:rsidRPr="00BF23BA">
        <w:rPr>
          <w:rStyle w:val="Emphasis"/>
          <w:rFonts w:ascii="Arial" w:hAnsi="Arial" w:cs="Arial"/>
          <w:color w:val="222222"/>
        </w:rPr>
        <w:t xml:space="preserve">again </w:t>
      </w:r>
      <w:r w:rsidRPr="00BF23BA">
        <w:rPr>
          <w:rFonts w:ascii="Arial" w:hAnsi="Arial" w:cs="Arial"/>
          <w:color w:val="222222"/>
        </w:rPr>
        <w:t xml:space="preserve">at the end of the Millennium (worded, “Gog and Magog,” </w:t>
      </w:r>
      <w:r w:rsidRPr="00BF23BA">
        <w:rPr>
          <w:rStyle w:val="Emphasis"/>
          <w:rFonts w:ascii="Arial" w:hAnsi="Arial" w:cs="Arial"/>
          <w:color w:val="222222"/>
        </w:rPr>
        <w:t xml:space="preserve">followed </w:t>
      </w:r>
      <w:r w:rsidRPr="00BF23BA">
        <w:rPr>
          <w:rFonts w:ascii="Arial" w:hAnsi="Arial" w:cs="Arial"/>
          <w:color w:val="222222"/>
        </w:rPr>
        <w:t xml:space="preserve">by an explanation concerning the land, as seen </w:t>
      </w:r>
      <w:r w:rsidRPr="00BF23BA">
        <w:rPr>
          <w:rStyle w:val="Emphasis"/>
          <w:rFonts w:ascii="Arial" w:hAnsi="Arial" w:cs="Arial"/>
          <w:color w:val="222222"/>
        </w:rPr>
        <w:t xml:space="preserve">preceding </w:t>
      </w:r>
      <w:r w:rsidRPr="00BF23BA">
        <w:rPr>
          <w:rFonts w:ascii="Arial" w:hAnsi="Arial" w:cs="Arial"/>
          <w:color w:val="222222"/>
        </w:rPr>
        <w:t xml:space="preserve">the name “Magog” in </w:t>
      </w:r>
      <w:hyperlink r:id="rId13" w:history="1">
        <w:r w:rsidRPr="00BF23BA">
          <w:rPr>
            <w:rStyle w:val="Hyperlink"/>
            <w:rFonts w:ascii="Arial" w:hAnsi="Arial" w:cs="Arial"/>
            <w:color w:val="0062B5"/>
          </w:rPr>
          <w:t>Ezekiel 38:2</w:t>
        </w:r>
      </w:hyperlink>
      <w:r w:rsidRPr="00BF23BA">
        <w:rPr>
          <w:rFonts w:ascii="Arial" w:hAnsi="Arial" w:cs="Arial"/>
          <w:color w:val="222222"/>
        </w:rPr>
        <w:t>).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The reason for the </w:t>
      </w:r>
      <w:r w:rsidRPr="00BF23BA">
        <w:rPr>
          <w:rStyle w:val="Emphasis"/>
          <w:rFonts w:ascii="Arial" w:hAnsi="Arial" w:cs="Arial"/>
          <w:color w:val="222222"/>
        </w:rPr>
        <w:t xml:space="preserve">gathering </w:t>
      </w:r>
      <w:r w:rsidRPr="00BF23BA">
        <w:rPr>
          <w:rFonts w:ascii="Arial" w:hAnsi="Arial" w:cs="Arial"/>
          <w:color w:val="222222"/>
        </w:rPr>
        <w:t xml:space="preserve">of these nations into the Middle East both times will be the </w:t>
      </w:r>
      <w:r w:rsidRPr="00BF23BA">
        <w:rPr>
          <w:rStyle w:val="Emphasis"/>
          <w:rFonts w:ascii="Arial" w:hAnsi="Arial" w:cs="Arial"/>
          <w:color w:val="222222"/>
        </w:rPr>
        <w:t>same</w:t>
      </w:r>
      <w:r w:rsidRPr="00BF23BA">
        <w:rPr>
          <w:rFonts w:ascii="Arial" w:hAnsi="Arial" w:cs="Arial"/>
          <w:color w:val="222222"/>
        </w:rPr>
        <w:t xml:space="preserve">, and this reason is echoed in verses from Psalms chapters two and eighty-three (verses having to do with the </w:t>
      </w:r>
      <w:r w:rsidRPr="00BF23BA">
        <w:rPr>
          <w:rStyle w:val="Emphasis"/>
          <w:rFonts w:ascii="Arial" w:hAnsi="Arial" w:cs="Arial"/>
          <w:color w:val="222222"/>
        </w:rPr>
        <w:t xml:space="preserve">first </w:t>
      </w:r>
      <w:r w:rsidRPr="00BF23BA">
        <w:rPr>
          <w:rFonts w:ascii="Arial" w:hAnsi="Arial" w:cs="Arial"/>
          <w:color w:val="222222"/>
        </w:rPr>
        <w:t xml:space="preserve">gathering, but the reason for the nations being gathered is the </w:t>
      </w:r>
      <w:r w:rsidRPr="00BF23BA">
        <w:rPr>
          <w:rStyle w:val="Emphasis"/>
          <w:rFonts w:ascii="Arial" w:hAnsi="Arial" w:cs="Arial"/>
          <w:color w:val="222222"/>
        </w:rPr>
        <w:t xml:space="preserve">same </w:t>
      </w:r>
      <w:r w:rsidRPr="00BF23BA">
        <w:rPr>
          <w:rFonts w:ascii="Arial" w:hAnsi="Arial" w:cs="Arial"/>
          <w:color w:val="222222"/>
        </w:rPr>
        <w:t>both times):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 xml:space="preserve">Why do the nations </w:t>
      </w:r>
      <w:r w:rsidRPr="00BF23BA">
        <w:rPr>
          <w:rFonts w:ascii="Arial" w:hAnsi="Arial" w:cs="Arial"/>
          <w:color w:val="222222"/>
        </w:rPr>
        <w:t>[Gentiles]</w:t>
      </w:r>
      <w:r w:rsidRPr="00BF23BA">
        <w:rPr>
          <w:rStyle w:val="Emphasis"/>
          <w:rFonts w:ascii="Arial" w:hAnsi="Arial" w:cs="Arial"/>
          <w:color w:val="222222"/>
        </w:rPr>
        <w:t xml:space="preserve"> rage, and the people plot </w:t>
      </w:r>
      <w:r w:rsidRPr="00BF23BA">
        <w:rPr>
          <w:rFonts w:ascii="Arial" w:hAnsi="Arial" w:cs="Arial"/>
          <w:color w:val="222222"/>
        </w:rPr>
        <w:t xml:space="preserve">[KJV: imagine] </w:t>
      </w:r>
      <w:r w:rsidRPr="00BF23BA">
        <w:rPr>
          <w:rStyle w:val="Emphasis"/>
          <w:rFonts w:ascii="Arial" w:hAnsi="Arial" w:cs="Arial"/>
          <w:color w:val="222222"/>
        </w:rPr>
        <w:t>a vain thing?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>The kings of the earth set themselves, and the rulers take counsel together, against the Lord and against His Anointed, saying,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 xml:space="preserve">“Let us break their bonds in pieces and cast away their cords from us. </w:t>
      </w:r>
      <w:r w:rsidRPr="00BF23BA">
        <w:rPr>
          <w:rFonts w:ascii="Arial" w:hAnsi="Arial" w:cs="Arial"/>
          <w:color w:val="222222"/>
        </w:rPr>
        <w:t>[</w:t>
      </w:r>
      <w:proofErr w:type="gramStart"/>
      <w:r w:rsidRPr="00BF23BA">
        <w:rPr>
          <w:rFonts w:ascii="Arial" w:hAnsi="Arial" w:cs="Arial"/>
          <w:color w:val="222222"/>
        </w:rPr>
        <w:t>the</w:t>
      </w:r>
      <w:proofErr w:type="gramEnd"/>
      <w:r w:rsidRPr="00BF23BA">
        <w:rPr>
          <w:rFonts w:ascii="Arial" w:hAnsi="Arial" w:cs="Arial"/>
          <w:color w:val="222222"/>
        </w:rPr>
        <w:t xml:space="preserve"> restraining and authoritative power of the Father and Son].”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 xml:space="preserve">He who sits in the heavens shall laugh </w:t>
      </w:r>
      <w:r w:rsidRPr="00BF23BA">
        <w:rPr>
          <w:rFonts w:ascii="Arial" w:hAnsi="Arial" w:cs="Arial"/>
          <w:color w:val="222222"/>
        </w:rPr>
        <w:t xml:space="preserve">[a contemptible laughter]; </w:t>
      </w:r>
      <w:r w:rsidRPr="00BF23BA">
        <w:rPr>
          <w:rStyle w:val="Emphasis"/>
          <w:rFonts w:ascii="Arial" w:hAnsi="Arial" w:cs="Arial"/>
          <w:color w:val="222222"/>
        </w:rPr>
        <w:t>the Lord shall hold them in derision.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>Then He shall speak to them in His wrath, and distress them in His deep displeasure: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>“Yet I have set My King on My holy hill of Zion.”</w:t>
      </w:r>
      <w:r w:rsidRPr="00BF23BA">
        <w:rPr>
          <w:rFonts w:ascii="Arial" w:hAnsi="Arial" w:cs="Arial"/>
          <w:color w:val="222222"/>
        </w:rPr>
        <w:t xml:space="preserve"> (</w:t>
      </w:r>
      <w:hyperlink r:id="rId14" w:history="1">
        <w:r w:rsidRPr="00BF23BA">
          <w:rPr>
            <w:rStyle w:val="Hyperlink"/>
            <w:rFonts w:ascii="Arial" w:hAnsi="Arial" w:cs="Arial"/>
            <w:color w:val="0062B5"/>
          </w:rPr>
          <w:t>Psalm 2:1-6</w:t>
        </w:r>
      </w:hyperlink>
      <w:r w:rsidRPr="00BF23BA">
        <w:rPr>
          <w:rFonts w:ascii="Arial" w:hAnsi="Arial" w:cs="Arial"/>
          <w:color w:val="222222"/>
        </w:rPr>
        <w:t>).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 xml:space="preserve">For behold, </w:t>
      </w:r>
      <w:proofErr w:type="gramStart"/>
      <w:r w:rsidRPr="00BF23BA">
        <w:rPr>
          <w:rStyle w:val="Emphasis"/>
          <w:rFonts w:ascii="Arial" w:hAnsi="Arial" w:cs="Arial"/>
          <w:color w:val="222222"/>
        </w:rPr>
        <w:t>Your</w:t>
      </w:r>
      <w:proofErr w:type="gramEnd"/>
      <w:r w:rsidRPr="00BF23BA">
        <w:rPr>
          <w:rStyle w:val="Emphasis"/>
          <w:rFonts w:ascii="Arial" w:hAnsi="Arial" w:cs="Arial"/>
          <w:color w:val="222222"/>
        </w:rPr>
        <w:t xml:space="preserve"> enemies make a tumult; and those who hate You have lifted up their head </w:t>
      </w:r>
      <w:r w:rsidRPr="00BF23BA">
        <w:rPr>
          <w:rFonts w:ascii="Arial" w:hAnsi="Arial" w:cs="Arial"/>
          <w:color w:val="222222"/>
        </w:rPr>
        <w:t>[they carry their head high, exalt themselves].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 xml:space="preserve">They have taken crafty counsel against </w:t>
      </w:r>
      <w:proofErr w:type="gramStart"/>
      <w:r w:rsidRPr="00BF23BA">
        <w:rPr>
          <w:rStyle w:val="Emphasis"/>
          <w:rFonts w:ascii="Arial" w:hAnsi="Arial" w:cs="Arial"/>
          <w:color w:val="222222"/>
        </w:rPr>
        <w:t>Your</w:t>
      </w:r>
      <w:proofErr w:type="gramEnd"/>
      <w:r w:rsidRPr="00BF23BA">
        <w:rPr>
          <w:rStyle w:val="Emphasis"/>
          <w:rFonts w:ascii="Arial" w:hAnsi="Arial" w:cs="Arial"/>
          <w:color w:val="222222"/>
        </w:rPr>
        <w:t xml:space="preserve"> people, and consulted together against Your sheltered ones </w:t>
      </w:r>
      <w:r w:rsidRPr="00BF23BA">
        <w:rPr>
          <w:rFonts w:ascii="Arial" w:hAnsi="Arial" w:cs="Arial"/>
          <w:color w:val="222222"/>
        </w:rPr>
        <w:t xml:space="preserve">[the latter is a parallel part of the verse, referring to the Jewish people previously mentioned, those protected by God; </w:t>
      </w:r>
      <w:r w:rsidRPr="00BF23BA">
        <w:rPr>
          <w:rStyle w:val="Emphasis"/>
          <w:rFonts w:ascii="Arial" w:hAnsi="Arial" w:cs="Arial"/>
          <w:color w:val="222222"/>
        </w:rPr>
        <w:t>cf.</w:t>
      </w:r>
      <w:r w:rsidRPr="00BF23BA">
        <w:rPr>
          <w:rFonts w:ascii="Arial" w:hAnsi="Arial" w:cs="Arial"/>
          <w:color w:val="222222"/>
        </w:rPr>
        <w:t xml:space="preserve"> </w:t>
      </w:r>
      <w:hyperlink r:id="rId15" w:history="1">
        <w:r w:rsidRPr="00BF23BA">
          <w:rPr>
            <w:rStyle w:val="Hyperlink"/>
            <w:rFonts w:ascii="Arial" w:hAnsi="Arial" w:cs="Arial"/>
            <w:color w:val="0062B5"/>
          </w:rPr>
          <w:t>Psalm 27:5</w:t>
        </w:r>
      </w:hyperlink>
      <w:r w:rsidRPr="00BF23BA">
        <w:rPr>
          <w:rFonts w:ascii="Arial" w:hAnsi="Arial" w:cs="Arial"/>
          <w:color w:val="222222"/>
        </w:rPr>
        <w:t>].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>They have said, “Come, and let us cut them off from being a nation, that the name of Israel may be remembered no more.”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BF23BA">
        <w:rPr>
          <w:rStyle w:val="Emphasis"/>
          <w:rFonts w:ascii="Arial" w:hAnsi="Arial" w:cs="Arial"/>
          <w:color w:val="222222"/>
        </w:rPr>
        <w:t xml:space="preserve">For they have consulted together with one consent; they form a confederacy against </w:t>
      </w:r>
      <w:proofErr w:type="gramStart"/>
      <w:r w:rsidRPr="00BF23BA">
        <w:rPr>
          <w:rStyle w:val="Emphasis"/>
          <w:rFonts w:ascii="Arial" w:hAnsi="Arial" w:cs="Arial"/>
          <w:color w:val="222222"/>
        </w:rPr>
        <w:t>You</w:t>
      </w:r>
      <w:proofErr w:type="gramEnd"/>
      <w:r w:rsidRPr="00BF23BA">
        <w:rPr>
          <w:rStyle w:val="Emphasis"/>
          <w:rFonts w:ascii="Arial" w:hAnsi="Arial" w:cs="Arial"/>
          <w:color w:val="222222"/>
        </w:rPr>
        <w:t>.</w:t>
      </w:r>
      <w:r w:rsidRPr="00BF23BA">
        <w:rPr>
          <w:rFonts w:ascii="Arial" w:hAnsi="Arial" w:cs="Arial"/>
          <w:color w:val="222222"/>
        </w:rPr>
        <w:t xml:space="preserve"> (</w:t>
      </w:r>
      <w:hyperlink r:id="rId16" w:history="1">
        <w:r w:rsidRPr="00BF23BA">
          <w:rPr>
            <w:rStyle w:val="Hyperlink"/>
            <w:rFonts w:ascii="Arial" w:hAnsi="Arial" w:cs="Arial"/>
            <w:color w:val="0062B5"/>
          </w:rPr>
          <w:t>Psalm 83:2-5</w:t>
        </w:r>
      </w:hyperlink>
      <w:r w:rsidRPr="00BF23BA">
        <w:rPr>
          <w:rFonts w:ascii="Arial" w:hAnsi="Arial" w:cs="Arial"/>
          <w:color w:val="222222"/>
        </w:rPr>
        <w:t>)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Both </w:t>
      </w:r>
      <w:r w:rsidRPr="00BF23BA">
        <w:rPr>
          <w:rStyle w:val="Emphasis"/>
          <w:rFonts w:ascii="Arial" w:hAnsi="Arial" w:cs="Arial"/>
          <w:color w:val="222222"/>
        </w:rPr>
        <w:t xml:space="preserve">before </w:t>
      </w:r>
      <w:r w:rsidRPr="00BF23BA">
        <w:rPr>
          <w:rFonts w:ascii="Arial" w:hAnsi="Arial" w:cs="Arial"/>
          <w:color w:val="222222"/>
        </w:rPr>
        <w:t xml:space="preserve">and </w:t>
      </w:r>
      <w:r w:rsidRPr="00BF23BA">
        <w:rPr>
          <w:rStyle w:val="Emphasis"/>
          <w:rFonts w:ascii="Arial" w:hAnsi="Arial" w:cs="Arial"/>
          <w:color w:val="222222"/>
        </w:rPr>
        <w:t xml:space="preserve">after </w:t>
      </w:r>
      <w:r w:rsidRPr="00BF23BA">
        <w:rPr>
          <w:rFonts w:ascii="Arial" w:hAnsi="Arial" w:cs="Arial"/>
          <w:color w:val="222222"/>
        </w:rPr>
        <w:t xml:space="preserve">the Millennium, the </w:t>
      </w:r>
      <w:r w:rsidRPr="00BF23BA">
        <w:rPr>
          <w:rStyle w:val="Emphasis"/>
          <w:rFonts w:ascii="Arial" w:hAnsi="Arial" w:cs="Arial"/>
          <w:color w:val="222222"/>
        </w:rPr>
        <w:t xml:space="preserve">reason </w:t>
      </w:r>
      <w:r w:rsidRPr="00BF23BA">
        <w:rPr>
          <w:rFonts w:ascii="Arial" w:hAnsi="Arial" w:cs="Arial"/>
          <w:color w:val="222222"/>
        </w:rPr>
        <w:t xml:space="preserve">for such an endeavor by the nations under Satan will be the </w:t>
      </w:r>
      <w:r w:rsidRPr="00BF23BA">
        <w:rPr>
          <w:rStyle w:val="Emphasis"/>
          <w:rFonts w:ascii="Arial" w:hAnsi="Arial" w:cs="Arial"/>
          <w:color w:val="222222"/>
        </w:rPr>
        <w:t>same</w:t>
      </w:r>
      <w:r w:rsidRPr="00BF23BA">
        <w:rPr>
          <w:rFonts w:ascii="Arial" w:hAnsi="Arial" w:cs="Arial"/>
          <w:color w:val="222222"/>
        </w:rPr>
        <w:t xml:space="preserve">; and the </w:t>
      </w:r>
      <w:r w:rsidRPr="00BF23BA">
        <w:rPr>
          <w:rStyle w:val="Emphasis"/>
          <w:rFonts w:ascii="Arial" w:hAnsi="Arial" w:cs="Arial"/>
          <w:color w:val="222222"/>
        </w:rPr>
        <w:t xml:space="preserve">end </w:t>
      </w:r>
      <w:r w:rsidRPr="00BF23BA">
        <w:rPr>
          <w:rFonts w:ascii="Arial" w:hAnsi="Arial" w:cs="Arial"/>
          <w:color w:val="222222"/>
        </w:rPr>
        <w:t xml:space="preserve">result will, as well, be the </w:t>
      </w:r>
      <w:r w:rsidRPr="00BF23BA">
        <w:rPr>
          <w:rStyle w:val="Emphasis"/>
          <w:rFonts w:ascii="Arial" w:hAnsi="Arial" w:cs="Arial"/>
          <w:color w:val="222222"/>
        </w:rPr>
        <w:t>same</w:t>
      </w:r>
      <w:r w:rsidRPr="00BF23BA">
        <w:rPr>
          <w:rFonts w:ascii="Arial" w:hAnsi="Arial" w:cs="Arial"/>
          <w:color w:val="222222"/>
        </w:rPr>
        <w:t xml:space="preserve">.  The nations of the earth, under Satan, </w:t>
      </w:r>
      <w:r w:rsidRPr="00BF23BA">
        <w:rPr>
          <w:rStyle w:val="Emphasis"/>
          <w:rFonts w:ascii="Arial" w:hAnsi="Arial" w:cs="Arial"/>
          <w:color w:val="222222"/>
        </w:rPr>
        <w:t xml:space="preserve">will </w:t>
      </w:r>
      <w:r w:rsidRPr="00BF23BA">
        <w:rPr>
          <w:rFonts w:ascii="Arial" w:hAnsi="Arial" w:cs="Arial"/>
          <w:color w:val="222222"/>
        </w:rPr>
        <w:t xml:space="preserve">march into the Middle East against Christ and Israel.  </w:t>
      </w:r>
      <w:r w:rsidRPr="00BF23BA">
        <w:rPr>
          <w:rStyle w:val="Emphasis"/>
          <w:rFonts w:ascii="Arial" w:hAnsi="Arial" w:cs="Arial"/>
          <w:color w:val="222222"/>
        </w:rPr>
        <w:t>Then</w:t>
      </w:r>
      <w:r w:rsidRPr="00BF23BA">
        <w:rPr>
          <w:rFonts w:ascii="Arial" w:hAnsi="Arial" w:cs="Arial"/>
          <w:color w:val="222222"/>
        </w:rPr>
        <w:t>, the leadership will be taken and dealt with, and those under their command will be destroyed.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The first destruction of the </w:t>
      </w:r>
      <w:proofErr w:type="spellStart"/>
      <w:r w:rsidRPr="00BF23BA">
        <w:rPr>
          <w:rFonts w:ascii="Arial" w:hAnsi="Arial" w:cs="Arial"/>
          <w:color w:val="222222"/>
        </w:rPr>
        <w:t>nations</w:t>
      </w:r>
      <w:proofErr w:type="spellEnd"/>
      <w:r w:rsidRPr="00BF23BA">
        <w:rPr>
          <w:rFonts w:ascii="Arial" w:hAnsi="Arial" w:cs="Arial"/>
          <w:color w:val="222222"/>
        </w:rPr>
        <w:t xml:space="preserve"> coming </w:t>
      </w:r>
      <w:r w:rsidRPr="00BF23BA">
        <w:rPr>
          <w:rStyle w:val="Emphasis"/>
          <w:rFonts w:ascii="Arial" w:hAnsi="Arial" w:cs="Arial"/>
          <w:color w:val="222222"/>
        </w:rPr>
        <w:t xml:space="preserve">against </w:t>
      </w:r>
      <w:r w:rsidRPr="00BF23BA">
        <w:rPr>
          <w:rFonts w:ascii="Arial" w:hAnsi="Arial" w:cs="Arial"/>
          <w:color w:val="222222"/>
        </w:rPr>
        <w:t xml:space="preserve">Christ and Israel </w:t>
      </w:r>
      <w:r w:rsidRPr="00BF23BA">
        <w:rPr>
          <w:rStyle w:val="Emphasis"/>
          <w:rFonts w:ascii="Arial" w:hAnsi="Arial" w:cs="Arial"/>
          <w:color w:val="222222"/>
        </w:rPr>
        <w:t xml:space="preserve">will </w:t>
      </w:r>
      <w:r w:rsidRPr="00BF23BA">
        <w:rPr>
          <w:rFonts w:ascii="Arial" w:hAnsi="Arial" w:cs="Arial"/>
          <w:color w:val="222222"/>
        </w:rPr>
        <w:t xml:space="preserve">occur by and through a treading of the winepress. And this destruction will be </w:t>
      </w:r>
      <w:r w:rsidRPr="00BF23BA">
        <w:rPr>
          <w:rStyle w:val="Emphasis"/>
          <w:rFonts w:ascii="Arial" w:hAnsi="Arial" w:cs="Arial"/>
          <w:color w:val="222222"/>
        </w:rPr>
        <w:t xml:space="preserve">followed </w:t>
      </w:r>
      <w:r w:rsidRPr="00BF23BA">
        <w:rPr>
          <w:rFonts w:ascii="Arial" w:hAnsi="Arial" w:cs="Arial"/>
          <w:color w:val="222222"/>
        </w:rPr>
        <w:t xml:space="preserve">by the great supper of God and by Satan </w:t>
      </w:r>
      <w:r w:rsidRPr="00BF23BA">
        <w:rPr>
          <w:rStyle w:val="Emphasis"/>
          <w:rFonts w:ascii="Arial" w:hAnsi="Arial" w:cs="Arial"/>
          <w:color w:val="222222"/>
        </w:rPr>
        <w:t xml:space="preserve">subsequently being </w:t>
      </w:r>
      <w:r w:rsidRPr="00BF23BA">
        <w:rPr>
          <w:rFonts w:ascii="Arial" w:hAnsi="Arial" w:cs="Arial"/>
          <w:color w:val="222222"/>
        </w:rPr>
        <w:t xml:space="preserve">bound and cast into the abyss, which will </w:t>
      </w:r>
      <w:r w:rsidRPr="00BF23BA">
        <w:rPr>
          <w:rStyle w:val="Emphasis"/>
          <w:rFonts w:ascii="Arial" w:hAnsi="Arial" w:cs="Arial"/>
          <w:color w:val="222222"/>
        </w:rPr>
        <w:t xml:space="preserve">then </w:t>
      </w:r>
      <w:r w:rsidRPr="00BF23BA">
        <w:rPr>
          <w:rFonts w:ascii="Arial" w:hAnsi="Arial" w:cs="Arial"/>
          <w:color w:val="222222"/>
        </w:rPr>
        <w:t>be sealed over, for 1,000 years.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The second destruction of the </w:t>
      </w:r>
      <w:proofErr w:type="spellStart"/>
      <w:r w:rsidRPr="00BF23BA">
        <w:rPr>
          <w:rFonts w:ascii="Arial" w:hAnsi="Arial" w:cs="Arial"/>
          <w:color w:val="222222"/>
        </w:rPr>
        <w:t>nations</w:t>
      </w:r>
      <w:proofErr w:type="spellEnd"/>
      <w:r w:rsidRPr="00BF23BA">
        <w:rPr>
          <w:rFonts w:ascii="Arial" w:hAnsi="Arial" w:cs="Arial"/>
          <w:color w:val="222222"/>
        </w:rPr>
        <w:t xml:space="preserve"> coming </w:t>
      </w:r>
      <w:r w:rsidRPr="00BF23BA">
        <w:rPr>
          <w:rStyle w:val="Emphasis"/>
          <w:rFonts w:ascii="Arial" w:hAnsi="Arial" w:cs="Arial"/>
          <w:color w:val="222222"/>
        </w:rPr>
        <w:t xml:space="preserve">against </w:t>
      </w:r>
      <w:r w:rsidRPr="00BF23BA">
        <w:rPr>
          <w:rFonts w:ascii="Arial" w:hAnsi="Arial" w:cs="Arial"/>
          <w:color w:val="222222"/>
        </w:rPr>
        <w:t xml:space="preserve">Christ and Israel </w:t>
      </w:r>
      <w:r w:rsidRPr="00BF23BA">
        <w:rPr>
          <w:rStyle w:val="Emphasis"/>
          <w:rFonts w:ascii="Arial" w:hAnsi="Arial" w:cs="Arial"/>
          <w:color w:val="222222"/>
        </w:rPr>
        <w:t xml:space="preserve">follows </w:t>
      </w:r>
      <w:r w:rsidRPr="00BF23BA">
        <w:rPr>
          <w:rFonts w:ascii="Arial" w:hAnsi="Arial" w:cs="Arial"/>
          <w:color w:val="222222"/>
        </w:rPr>
        <w:t xml:space="preserve">Satan being loosed and deceiving the nations.  And this destruction </w:t>
      </w:r>
      <w:r w:rsidRPr="00BF23BA">
        <w:rPr>
          <w:rStyle w:val="Emphasis"/>
          <w:rFonts w:ascii="Arial" w:hAnsi="Arial" w:cs="Arial"/>
          <w:color w:val="222222"/>
        </w:rPr>
        <w:t xml:space="preserve">will </w:t>
      </w:r>
      <w:r w:rsidRPr="00BF23BA">
        <w:rPr>
          <w:rFonts w:ascii="Arial" w:hAnsi="Arial" w:cs="Arial"/>
          <w:color w:val="222222"/>
        </w:rPr>
        <w:t xml:space="preserve">occur by and through fire coming down from God out of heaven (note that fire from heaven is also associated with the </w:t>
      </w:r>
      <w:r w:rsidRPr="00BF23BA">
        <w:rPr>
          <w:rStyle w:val="Emphasis"/>
          <w:rFonts w:ascii="Arial" w:hAnsi="Arial" w:cs="Arial"/>
          <w:color w:val="222222"/>
        </w:rPr>
        <w:t xml:space="preserve">first </w:t>
      </w:r>
      <w:r w:rsidRPr="00BF23BA">
        <w:rPr>
          <w:rFonts w:ascii="Arial" w:hAnsi="Arial" w:cs="Arial"/>
          <w:color w:val="222222"/>
        </w:rPr>
        <w:t>destruction as well [</w:t>
      </w:r>
      <w:hyperlink r:id="rId17" w:history="1">
        <w:r w:rsidRPr="00BF23BA">
          <w:rPr>
            <w:rStyle w:val="Hyperlink"/>
            <w:rFonts w:ascii="Arial" w:hAnsi="Arial" w:cs="Arial"/>
            <w:color w:val="0062B5"/>
          </w:rPr>
          <w:t>Ezekiel 38:22</w:t>
        </w:r>
      </w:hyperlink>
      <w:r w:rsidRPr="00BF23BA">
        <w:rPr>
          <w:rFonts w:ascii="Arial" w:hAnsi="Arial" w:cs="Arial"/>
          <w:color w:val="222222"/>
        </w:rPr>
        <w:t xml:space="preserve">; </w:t>
      </w:r>
      <w:hyperlink r:id="rId18" w:history="1">
        <w:r w:rsidRPr="00BF23BA">
          <w:rPr>
            <w:rStyle w:val="Hyperlink"/>
            <w:rFonts w:ascii="Arial" w:hAnsi="Arial" w:cs="Arial"/>
            <w:color w:val="0062B5"/>
          </w:rPr>
          <w:t>39:6</w:t>
        </w:r>
      </w:hyperlink>
      <w:r w:rsidRPr="00BF23BA">
        <w:rPr>
          <w:rFonts w:ascii="Arial" w:hAnsi="Arial" w:cs="Arial"/>
          <w:color w:val="222222"/>
        </w:rPr>
        <w:t xml:space="preserve">; </w:t>
      </w:r>
      <w:r w:rsidRPr="00BF23BA">
        <w:rPr>
          <w:rStyle w:val="Emphasis"/>
          <w:rFonts w:ascii="Arial" w:hAnsi="Arial" w:cs="Arial"/>
          <w:color w:val="222222"/>
        </w:rPr>
        <w:t>cf.</w:t>
      </w:r>
      <w:r w:rsidRPr="00BF23BA">
        <w:rPr>
          <w:rFonts w:ascii="Arial" w:hAnsi="Arial" w:cs="Arial"/>
          <w:color w:val="222222"/>
        </w:rPr>
        <w:t xml:space="preserve"> </w:t>
      </w:r>
      <w:hyperlink r:id="rId19" w:history="1">
        <w:r w:rsidRPr="00BF23BA">
          <w:rPr>
            <w:rStyle w:val="Hyperlink"/>
            <w:rFonts w:ascii="Arial" w:hAnsi="Arial" w:cs="Arial"/>
            <w:color w:val="0062B5"/>
          </w:rPr>
          <w:t>2 Peter 3:10</w:t>
        </w:r>
      </w:hyperlink>
      <w:r w:rsidRPr="00BF23BA">
        <w:rPr>
          <w:rFonts w:ascii="Arial" w:hAnsi="Arial" w:cs="Arial"/>
          <w:color w:val="222222"/>
        </w:rPr>
        <w:t>]).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Comparing the </w:t>
      </w:r>
      <w:r w:rsidRPr="00BF23BA">
        <w:rPr>
          <w:rStyle w:val="Emphasis"/>
          <w:rFonts w:ascii="Arial" w:hAnsi="Arial" w:cs="Arial"/>
          <w:color w:val="222222"/>
        </w:rPr>
        <w:t xml:space="preserve">manner </w:t>
      </w:r>
      <w:r w:rsidRPr="00BF23BA">
        <w:rPr>
          <w:rFonts w:ascii="Arial" w:hAnsi="Arial" w:cs="Arial"/>
          <w:color w:val="222222"/>
        </w:rPr>
        <w:t xml:space="preserve">in which the reference to “Gog and Magog” is </w:t>
      </w:r>
      <w:r w:rsidRPr="00BF23BA">
        <w:rPr>
          <w:rStyle w:val="Emphasis"/>
          <w:rFonts w:ascii="Arial" w:hAnsi="Arial" w:cs="Arial"/>
          <w:color w:val="222222"/>
        </w:rPr>
        <w:t xml:space="preserve">used </w:t>
      </w:r>
      <w:r w:rsidRPr="00BF23BA">
        <w:rPr>
          <w:rFonts w:ascii="Arial" w:hAnsi="Arial" w:cs="Arial"/>
          <w:color w:val="222222"/>
        </w:rPr>
        <w:t xml:space="preserve">in both </w:t>
      </w:r>
      <w:hyperlink r:id="rId20" w:history="1">
        <w:r w:rsidRPr="00BF23BA">
          <w:rPr>
            <w:rStyle w:val="Hyperlink"/>
            <w:rFonts w:ascii="Arial" w:hAnsi="Arial" w:cs="Arial"/>
            <w:color w:val="0062B5"/>
          </w:rPr>
          <w:t>Ezekiel 38:2</w:t>
        </w:r>
      </w:hyperlink>
      <w:r w:rsidRPr="00BF23BA">
        <w:rPr>
          <w:rFonts w:ascii="Arial" w:hAnsi="Arial" w:cs="Arial"/>
          <w:color w:val="222222"/>
        </w:rPr>
        <w:t xml:space="preserve"> and </w:t>
      </w:r>
      <w:hyperlink r:id="rId21" w:history="1">
        <w:r w:rsidRPr="00BF23BA">
          <w:rPr>
            <w:rStyle w:val="Hyperlink"/>
            <w:rFonts w:ascii="Arial" w:hAnsi="Arial" w:cs="Arial"/>
            <w:color w:val="0062B5"/>
          </w:rPr>
          <w:t>Revelation 20:8</w:t>
        </w:r>
      </w:hyperlink>
      <w:r w:rsidRPr="00BF23BA">
        <w:rPr>
          <w:rFonts w:ascii="Arial" w:hAnsi="Arial" w:cs="Arial"/>
          <w:color w:val="222222"/>
        </w:rPr>
        <w:t xml:space="preserve">, understanding exactly what is meant by these two names used </w:t>
      </w:r>
      <w:r w:rsidRPr="00BF23BA">
        <w:rPr>
          <w:rStyle w:val="Emphasis"/>
          <w:rFonts w:ascii="Arial" w:hAnsi="Arial" w:cs="Arial"/>
          <w:color w:val="222222"/>
        </w:rPr>
        <w:t xml:space="preserve">together </w:t>
      </w:r>
      <w:r w:rsidRPr="00BF23BA">
        <w:rPr>
          <w:rFonts w:ascii="Arial" w:hAnsi="Arial" w:cs="Arial"/>
          <w:color w:val="222222"/>
        </w:rPr>
        <w:t>is a simple matter (</w:t>
      </w:r>
      <w:r w:rsidRPr="00BF23BA">
        <w:rPr>
          <w:rStyle w:val="Emphasis"/>
          <w:rFonts w:ascii="Arial" w:hAnsi="Arial" w:cs="Arial"/>
          <w:color w:val="222222"/>
        </w:rPr>
        <w:t>cf.</w:t>
      </w:r>
      <w:r w:rsidRPr="00BF23BA">
        <w:rPr>
          <w:rFonts w:ascii="Arial" w:hAnsi="Arial" w:cs="Arial"/>
          <w:color w:val="222222"/>
        </w:rPr>
        <w:t xml:space="preserve"> </w:t>
      </w:r>
      <w:hyperlink r:id="rId22" w:history="1">
        <w:r w:rsidRPr="00BF23BA">
          <w:rPr>
            <w:rStyle w:val="Hyperlink"/>
            <w:rFonts w:ascii="Arial" w:hAnsi="Arial" w:cs="Arial"/>
            <w:color w:val="0062B5"/>
          </w:rPr>
          <w:t>Genesis 10:2</w:t>
        </w:r>
      </w:hyperlink>
      <w:r w:rsidRPr="00BF23BA">
        <w:rPr>
          <w:rFonts w:ascii="Arial" w:hAnsi="Arial" w:cs="Arial"/>
          <w:color w:val="222222"/>
        </w:rPr>
        <w:t xml:space="preserve">; </w:t>
      </w:r>
      <w:hyperlink r:id="rId23" w:history="1">
        <w:r w:rsidRPr="00BF23BA">
          <w:rPr>
            <w:rStyle w:val="Hyperlink"/>
            <w:rFonts w:ascii="Arial" w:hAnsi="Arial" w:cs="Arial"/>
            <w:color w:val="0062B5"/>
          </w:rPr>
          <w:t>1 Chronicles 1:5</w:t>
        </w:r>
      </w:hyperlink>
      <w:r w:rsidRPr="00BF23BA">
        <w:rPr>
          <w:rFonts w:ascii="Arial" w:hAnsi="Arial" w:cs="Arial"/>
          <w:color w:val="222222"/>
        </w:rPr>
        <w:t xml:space="preserve">; </w:t>
      </w:r>
      <w:hyperlink r:id="rId24" w:history="1">
        <w:r w:rsidRPr="00BF23BA">
          <w:rPr>
            <w:rStyle w:val="Hyperlink"/>
            <w:rFonts w:ascii="Arial" w:hAnsi="Arial" w:cs="Arial"/>
            <w:color w:val="0062B5"/>
          </w:rPr>
          <w:t>5:4</w:t>
        </w:r>
      </w:hyperlink>
      <w:r w:rsidRPr="00BF23BA">
        <w:rPr>
          <w:rFonts w:ascii="Arial" w:hAnsi="Arial" w:cs="Arial"/>
          <w:color w:val="222222"/>
        </w:rPr>
        <w:t xml:space="preserve">).  In </w:t>
      </w:r>
      <w:hyperlink r:id="rId25" w:history="1">
        <w:r w:rsidRPr="00BF23BA">
          <w:rPr>
            <w:rStyle w:val="Hyperlink"/>
            <w:rFonts w:ascii="Arial" w:hAnsi="Arial" w:cs="Arial"/>
            <w:color w:val="0062B5"/>
          </w:rPr>
          <w:t>Ezekiel 38:2</w:t>
        </w:r>
      </w:hyperlink>
      <w:r w:rsidRPr="00BF23BA">
        <w:rPr>
          <w:rFonts w:ascii="Arial" w:hAnsi="Arial" w:cs="Arial"/>
          <w:color w:val="222222"/>
        </w:rPr>
        <w:t xml:space="preserve">, “Gog” </w:t>
      </w:r>
      <w:r w:rsidRPr="00BF23BA">
        <w:rPr>
          <w:rStyle w:val="Emphasis"/>
          <w:rFonts w:ascii="Arial" w:hAnsi="Arial" w:cs="Arial"/>
          <w:color w:val="222222"/>
        </w:rPr>
        <w:t xml:space="preserve">refers </w:t>
      </w:r>
      <w:r w:rsidRPr="00BF23BA">
        <w:rPr>
          <w:rFonts w:ascii="Arial" w:hAnsi="Arial" w:cs="Arial"/>
          <w:color w:val="222222"/>
        </w:rPr>
        <w:t xml:space="preserve">to a people (other than Israel — the Gentiles, with the leadership of the </w:t>
      </w:r>
      <w:proofErr w:type="spellStart"/>
      <w:r w:rsidRPr="00BF23BA">
        <w:rPr>
          <w:rFonts w:ascii="Arial" w:hAnsi="Arial" w:cs="Arial"/>
          <w:color w:val="222222"/>
        </w:rPr>
        <w:t>nations</w:t>
      </w:r>
      <w:proofErr w:type="spellEnd"/>
      <w:r w:rsidRPr="00BF23BA">
        <w:rPr>
          <w:rFonts w:ascii="Arial" w:hAnsi="Arial" w:cs="Arial"/>
          <w:color w:val="222222"/>
        </w:rPr>
        <w:t xml:space="preserve"> particularly in view), and “Magog,” as seen in the text, </w:t>
      </w:r>
      <w:r w:rsidRPr="00BF23BA">
        <w:rPr>
          <w:rStyle w:val="Emphasis"/>
          <w:rFonts w:ascii="Arial" w:hAnsi="Arial" w:cs="Arial"/>
          <w:color w:val="222222"/>
        </w:rPr>
        <w:t xml:space="preserve">refers </w:t>
      </w:r>
      <w:r w:rsidRPr="00BF23BA">
        <w:rPr>
          <w:rFonts w:ascii="Arial" w:hAnsi="Arial" w:cs="Arial"/>
          <w:color w:val="222222"/>
        </w:rPr>
        <w:t xml:space="preserve">to a </w:t>
      </w:r>
      <w:r w:rsidRPr="00BF23BA">
        <w:rPr>
          <w:rStyle w:val="Emphasis"/>
          <w:rFonts w:ascii="Arial" w:hAnsi="Arial" w:cs="Arial"/>
          <w:color w:val="222222"/>
        </w:rPr>
        <w:t xml:space="preserve">land </w:t>
      </w:r>
      <w:r w:rsidRPr="00BF23BA">
        <w:rPr>
          <w:rFonts w:ascii="Arial" w:hAnsi="Arial" w:cs="Arial"/>
          <w:color w:val="222222"/>
        </w:rPr>
        <w:t xml:space="preserve">(Hebrews </w:t>
      </w:r>
      <w:proofErr w:type="spellStart"/>
      <w:r w:rsidRPr="00BF23BA">
        <w:rPr>
          <w:rStyle w:val="Emphasis"/>
          <w:rFonts w:ascii="Arial" w:hAnsi="Arial" w:cs="Arial"/>
          <w:color w:val="222222"/>
        </w:rPr>
        <w:t>erets</w:t>
      </w:r>
      <w:proofErr w:type="spellEnd"/>
      <w:r w:rsidRPr="00BF23BA">
        <w:rPr>
          <w:rFonts w:ascii="Arial" w:hAnsi="Arial" w:cs="Arial"/>
          <w:color w:val="222222"/>
        </w:rPr>
        <w:t xml:space="preserve">, understood as one or more “lands” or the whole “earth,” depending on the context).  In </w:t>
      </w:r>
      <w:hyperlink r:id="rId26" w:history="1">
        <w:r w:rsidRPr="00BF23BA">
          <w:rPr>
            <w:rStyle w:val="Hyperlink"/>
            <w:rFonts w:ascii="Arial" w:hAnsi="Arial" w:cs="Arial"/>
            <w:color w:val="0062B5"/>
          </w:rPr>
          <w:t>Revelation 20:8</w:t>
        </w:r>
      </w:hyperlink>
      <w:r w:rsidRPr="00BF23BA">
        <w:rPr>
          <w:rFonts w:ascii="Arial" w:hAnsi="Arial" w:cs="Arial"/>
          <w:color w:val="222222"/>
        </w:rPr>
        <w:t xml:space="preserve">, that which is </w:t>
      </w:r>
      <w:r w:rsidRPr="00BF23BA">
        <w:rPr>
          <w:rStyle w:val="Emphasis"/>
          <w:rFonts w:ascii="Arial" w:hAnsi="Arial" w:cs="Arial"/>
          <w:color w:val="222222"/>
        </w:rPr>
        <w:t xml:space="preserve">referred </w:t>
      </w:r>
      <w:r w:rsidRPr="00BF23BA">
        <w:rPr>
          <w:rFonts w:ascii="Arial" w:hAnsi="Arial" w:cs="Arial"/>
          <w:color w:val="222222"/>
        </w:rPr>
        <w:t xml:space="preserve">to by </w:t>
      </w:r>
      <w:r w:rsidRPr="00BF23BA">
        <w:rPr>
          <w:rStyle w:val="Emphasis"/>
          <w:rFonts w:ascii="Arial" w:hAnsi="Arial" w:cs="Arial"/>
          <w:color w:val="222222"/>
        </w:rPr>
        <w:t xml:space="preserve">both </w:t>
      </w:r>
      <w:r w:rsidRPr="00BF23BA">
        <w:rPr>
          <w:rFonts w:ascii="Arial" w:hAnsi="Arial" w:cs="Arial"/>
          <w:color w:val="222222"/>
        </w:rPr>
        <w:t xml:space="preserve">words is the </w:t>
      </w:r>
      <w:r w:rsidRPr="00BF23BA">
        <w:rPr>
          <w:rStyle w:val="Emphasis"/>
          <w:rFonts w:ascii="Arial" w:hAnsi="Arial" w:cs="Arial"/>
          <w:color w:val="222222"/>
        </w:rPr>
        <w:t xml:space="preserve">same </w:t>
      </w:r>
      <w:r w:rsidRPr="00BF23BA">
        <w:rPr>
          <w:rFonts w:ascii="Arial" w:hAnsi="Arial" w:cs="Arial"/>
          <w:color w:val="222222"/>
        </w:rPr>
        <w:t xml:space="preserve">as seen in Ezekiel — </w:t>
      </w:r>
      <w:r w:rsidRPr="00BF23BA">
        <w:rPr>
          <w:rStyle w:val="Emphasis"/>
          <w:rFonts w:ascii="Arial" w:hAnsi="Arial" w:cs="Arial"/>
          <w:color w:val="222222"/>
        </w:rPr>
        <w:t xml:space="preserve">“the nations </w:t>
      </w:r>
      <w:r w:rsidRPr="00BF23BA">
        <w:rPr>
          <w:rFonts w:ascii="Arial" w:hAnsi="Arial" w:cs="Arial"/>
          <w:color w:val="222222"/>
        </w:rPr>
        <w:t xml:space="preserve">[referenced by ‘Gog’] </w:t>
      </w:r>
      <w:r w:rsidRPr="00BF23BA">
        <w:rPr>
          <w:rStyle w:val="Emphasis"/>
          <w:rFonts w:ascii="Arial" w:hAnsi="Arial" w:cs="Arial"/>
          <w:color w:val="222222"/>
        </w:rPr>
        <w:t xml:space="preserve">in the four quarters of the earth </w:t>
      </w:r>
      <w:r w:rsidRPr="00BF23BA">
        <w:rPr>
          <w:rFonts w:ascii="Arial" w:hAnsi="Arial" w:cs="Arial"/>
          <w:color w:val="222222"/>
        </w:rPr>
        <w:t>[referenced by ‘Magog’].”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It is </w:t>
      </w:r>
      <w:r w:rsidRPr="00BF23BA">
        <w:rPr>
          <w:rStyle w:val="Emphasis"/>
          <w:rFonts w:ascii="Arial" w:hAnsi="Arial" w:cs="Arial"/>
          <w:color w:val="222222"/>
        </w:rPr>
        <w:t xml:space="preserve">evident </w:t>
      </w:r>
      <w:r w:rsidRPr="00BF23BA">
        <w:rPr>
          <w:rFonts w:ascii="Arial" w:hAnsi="Arial" w:cs="Arial"/>
          <w:color w:val="222222"/>
        </w:rPr>
        <w:t xml:space="preserve">that “Magog” in </w:t>
      </w:r>
      <w:hyperlink r:id="rId27" w:history="1">
        <w:r w:rsidRPr="00BF23BA">
          <w:rPr>
            <w:rStyle w:val="Hyperlink"/>
            <w:rFonts w:ascii="Arial" w:hAnsi="Arial" w:cs="Arial"/>
            <w:color w:val="0062B5"/>
          </w:rPr>
          <w:t>Ezekiel 38:2</w:t>
        </w:r>
      </w:hyperlink>
      <w:r w:rsidRPr="00BF23BA">
        <w:rPr>
          <w:rFonts w:ascii="Arial" w:hAnsi="Arial" w:cs="Arial"/>
          <w:color w:val="222222"/>
        </w:rPr>
        <w:t xml:space="preserve"> should be thought of in the </w:t>
      </w:r>
      <w:r w:rsidRPr="00BF23BA">
        <w:rPr>
          <w:rStyle w:val="Emphasis"/>
          <w:rFonts w:ascii="Arial" w:hAnsi="Arial" w:cs="Arial"/>
          <w:color w:val="222222"/>
        </w:rPr>
        <w:t xml:space="preserve">same </w:t>
      </w:r>
      <w:r w:rsidRPr="00BF23BA">
        <w:rPr>
          <w:rFonts w:ascii="Arial" w:hAnsi="Arial" w:cs="Arial"/>
          <w:color w:val="222222"/>
        </w:rPr>
        <w:t xml:space="preserve">sense seen in </w:t>
      </w:r>
      <w:hyperlink r:id="rId28" w:history="1">
        <w:r w:rsidRPr="00BF23BA">
          <w:rPr>
            <w:rStyle w:val="Hyperlink"/>
            <w:rFonts w:ascii="Arial" w:hAnsi="Arial" w:cs="Arial"/>
            <w:color w:val="0062B5"/>
          </w:rPr>
          <w:t>Revelation 20:8</w:t>
        </w:r>
      </w:hyperlink>
      <w:r w:rsidRPr="00BF23BA">
        <w:rPr>
          <w:rFonts w:ascii="Arial" w:hAnsi="Arial" w:cs="Arial"/>
          <w:color w:val="222222"/>
        </w:rPr>
        <w:t xml:space="preserve"> — </w:t>
      </w:r>
      <w:r w:rsidRPr="00BF23BA">
        <w:rPr>
          <w:rStyle w:val="Emphasis"/>
          <w:rFonts w:ascii="Arial" w:hAnsi="Arial" w:cs="Arial"/>
          <w:color w:val="222222"/>
        </w:rPr>
        <w:t xml:space="preserve">more </w:t>
      </w:r>
      <w:r w:rsidRPr="00BF23BA">
        <w:rPr>
          <w:rFonts w:ascii="Arial" w:hAnsi="Arial" w:cs="Arial"/>
          <w:color w:val="222222"/>
        </w:rPr>
        <w:t xml:space="preserve">than just the land of one or more named countries; rather, contextually, the </w:t>
      </w:r>
      <w:r w:rsidRPr="00BF23BA">
        <w:rPr>
          <w:rStyle w:val="Emphasis"/>
          <w:rFonts w:ascii="Arial" w:hAnsi="Arial" w:cs="Arial"/>
          <w:color w:val="222222"/>
        </w:rPr>
        <w:t xml:space="preserve">reference </w:t>
      </w:r>
      <w:r w:rsidRPr="00BF23BA">
        <w:rPr>
          <w:rFonts w:ascii="Arial" w:hAnsi="Arial" w:cs="Arial"/>
          <w:color w:val="222222"/>
        </w:rPr>
        <w:t xml:space="preserve">is to the lands of countries worldwide, the </w:t>
      </w:r>
      <w:r w:rsidRPr="00BF23BA">
        <w:rPr>
          <w:rStyle w:val="Emphasis"/>
          <w:rFonts w:ascii="Arial" w:hAnsi="Arial" w:cs="Arial"/>
          <w:color w:val="222222"/>
        </w:rPr>
        <w:t xml:space="preserve">entire </w:t>
      </w:r>
      <w:r w:rsidRPr="00BF23BA">
        <w:rPr>
          <w:rFonts w:ascii="Arial" w:hAnsi="Arial" w:cs="Arial"/>
          <w:color w:val="222222"/>
        </w:rPr>
        <w:t>earth.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lastRenderedPageBreak/>
        <w:t>The battle seen in Ezekiel chapters thirty-eight and thirty-nine (</w:t>
      </w:r>
      <w:hyperlink r:id="rId29" w:history="1">
        <w:r w:rsidRPr="00BF23BA">
          <w:rPr>
            <w:rStyle w:val="Hyperlink"/>
            <w:rFonts w:ascii="Arial" w:hAnsi="Arial" w:cs="Arial"/>
            <w:color w:val="0062B5"/>
          </w:rPr>
          <w:t>Ezekiel 38-39</w:t>
        </w:r>
      </w:hyperlink>
      <w:r w:rsidRPr="00BF23BA">
        <w:rPr>
          <w:rFonts w:ascii="Arial" w:hAnsi="Arial" w:cs="Arial"/>
          <w:color w:val="222222"/>
        </w:rPr>
        <w:t xml:space="preserve">) </w:t>
      </w:r>
      <w:r w:rsidRPr="00BF23BA">
        <w:rPr>
          <w:rStyle w:val="Emphasis"/>
          <w:rFonts w:ascii="Arial" w:hAnsi="Arial" w:cs="Arial"/>
          <w:color w:val="222222"/>
        </w:rPr>
        <w:t xml:space="preserve">occurs </w:t>
      </w:r>
      <w:r w:rsidRPr="00BF23BA">
        <w:rPr>
          <w:rFonts w:ascii="Arial" w:hAnsi="Arial" w:cs="Arial"/>
          <w:color w:val="222222"/>
        </w:rPr>
        <w:t xml:space="preserve">after Israel has been restored to the land, </w:t>
      </w:r>
      <w:r w:rsidRPr="00BF23BA">
        <w:rPr>
          <w:rStyle w:val="Emphasis"/>
          <w:rFonts w:ascii="Arial" w:hAnsi="Arial" w:cs="Arial"/>
          <w:color w:val="222222"/>
        </w:rPr>
        <w:t xml:space="preserve">following </w:t>
      </w:r>
      <w:r w:rsidRPr="00BF23BA">
        <w:rPr>
          <w:rFonts w:ascii="Arial" w:hAnsi="Arial" w:cs="Arial"/>
          <w:color w:val="222222"/>
        </w:rPr>
        <w:t xml:space="preserve">Messiah’s return at the </w:t>
      </w:r>
      <w:r w:rsidRPr="00BF23BA">
        <w:rPr>
          <w:rStyle w:val="Emphasis"/>
          <w:rFonts w:ascii="Arial" w:hAnsi="Arial" w:cs="Arial"/>
          <w:color w:val="222222"/>
        </w:rPr>
        <w:t xml:space="preserve">end </w:t>
      </w:r>
      <w:r w:rsidRPr="00BF23BA">
        <w:rPr>
          <w:rFonts w:ascii="Arial" w:hAnsi="Arial" w:cs="Arial"/>
          <w:color w:val="222222"/>
        </w:rPr>
        <w:t xml:space="preserve">of the Tribulation.  Thus, these two chapters simply form </w:t>
      </w:r>
      <w:r w:rsidRPr="00BF23BA">
        <w:rPr>
          <w:rStyle w:val="Emphasis"/>
          <w:rFonts w:ascii="Arial" w:hAnsi="Arial" w:cs="Arial"/>
          <w:color w:val="222222"/>
        </w:rPr>
        <w:t xml:space="preserve">another </w:t>
      </w:r>
      <w:r w:rsidRPr="00BF23BA">
        <w:rPr>
          <w:rFonts w:ascii="Arial" w:hAnsi="Arial" w:cs="Arial"/>
          <w:color w:val="222222"/>
        </w:rPr>
        <w:t xml:space="preserve">description of the </w:t>
      </w:r>
      <w:r w:rsidRPr="00BF23BA">
        <w:rPr>
          <w:rStyle w:val="Emphasis"/>
          <w:rFonts w:ascii="Arial" w:hAnsi="Arial" w:cs="Arial"/>
          <w:color w:val="222222"/>
        </w:rPr>
        <w:t xml:space="preserve">same </w:t>
      </w:r>
      <w:r w:rsidRPr="00BF23BA">
        <w:rPr>
          <w:rFonts w:ascii="Arial" w:hAnsi="Arial" w:cs="Arial"/>
          <w:color w:val="222222"/>
        </w:rPr>
        <w:t xml:space="preserve">battle seen in </w:t>
      </w:r>
      <w:hyperlink r:id="rId30" w:history="1">
        <w:r w:rsidRPr="00BF23BA">
          <w:rPr>
            <w:rStyle w:val="Hyperlink"/>
            <w:rFonts w:ascii="Arial" w:hAnsi="Arial" w:cs="Arial"/>
            <w:color w:val="0062B5"/>
          </w:rPr>
          <w:t>Revelation 14:14-20</w:t>
        </w:r>
      </w:hyperlink>
      <w:r w:rsidRPr="00BF23BA">
        <w:rPr>
          <w:rFonts w:ascii="Arial" w:hAnsi="Arial" w:cs="Arial"/>
          <w:color w:val="222222"/>
        </w:rPr>
        <w:t xml:space="preserve">; </w:t>
      </w:r>
      <w:hyperlink r:id="rId31" w:history="1">
        <w:r w:rsidRPr="00BF23BA">
          <w:rPr>
            <w:rStyle w:val="Hyperlink"/>
            <w:rFonts w:ascii="Arial" w:hAnsi="Arial" w:cs="Arial"/>
            <w:color w:val="0062B5"/>
          </w:rPr>
          <w:t>19:17-21</w:t>
        </w:r>
      </w:hyperlink>
      <w:r w:rsidRPr="00BF23BA">
        <w:rPr>
          <w:rFonts w:ascii="Arial" w:hAnsi="Arial" w:cs="Arial"/>
          <w:color w:val="222222"/>
        </w:rPr>
        <w:t>, the Battle of Armageddon.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F23BA">
        <w:rPr>
          <w:rFonts w:ascii="Arial" w:hAnsi="Arial" w:cs="Arial"/>
          <w:color w:val="000000"/>
        </w:rPr>
        <w:t xml:space="preserve">See </w:t>
      </w:r>
      <w:hyperlink r:id="rId32" w:anchor="Following%20the%20Millennial" w:history="1">
        <w:r w:rsidRPr="00BF23BA">
          <w:rPr>
            <w:rStyle w:val="Hyperlink"/>
            <w:rFonts w:ascii="Arial" w:hAnsi="Arial" w:cs="Arial"/>
            <w:color w:val="2F5597"/>
          </w:rPr>
          <w:t>Following the Millennial</w:t>
        </w:r>
      </w:hyperlink>
      <w:r w:rsidRPr="00BF23BA">
        <w:rPr>
          <w:rFonts w:ascii="Arial" w:hAnsi="Arial" w:cs="Arial"/>
          <w:color w:val="000000"/>
        </w:rPr>
        <w:t xml:space="preserve"> in this site.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000000"/>
        </w:rPr>
        <w:t xml:space="preserve">(For additional information on how “Gog and Magog” is used in </w:t>
      </w:r>
      <w:hyperlink r:id="rId33" w:history="1">
        <w:r w:rsidRPr="00BF23BA">
          <w:rPr>
            <w:rStyle w:val="Hyperlink"/>
            <w:rFonts w:ascii="Arial" w:hAnsi="Arial" w:cs="Arial"/>
            <w:color w:val="0062B5"/>
          </w:rPr>
          <w:t>Ezekiel 38:2</w:t>
        </w:r>
      </w:hyperlink>
      <w:r w:rsidRPr="00BF23BA">
        <w:rPr>
          <w:rFonts w:ascii="Arial" w:hAnsi="Arial" w:cs="Arial"/>
          <w:color w:val="000000"/>
        </w:rPr>
        <w:t xml:space="preserve">, along with an overall view of </w:t>
      </w:r>
      <w:hyperlink r:id="rId34" w:history="1">
        <w:r w:rsidRPr="00BF23BA">
          <w:rPr>
            <w:rStyle w:val="Hyperlink"/>
            <w:rFonts w:ascii="Arial" w:hAnsi="Arial" w:cs="Arial"/>
            <w:color w:val="0062B5"/>
          </w:rPr>
          <w:t>Ezekiel 38-39</w:t>
        </w:r>
      </w:hyperlink>
      <w:r w:rsidRPr="00BF23BA">
        <w:rPr>
          <w:rFonts w:ascii="Arial" w:hAnsi="Arial" w:cs="Arial"/>
          <w:color w:val="000000"/>
        </w:rPr>
        <w:t xml:space="preserve"> in this respect, refer to </w:t>
      </w:r>
      <w:hyperlink r:id="rId35" w:anchor="The%20Great%20Supper%20of%20God" w:history="1">
        <w:r w:rsidRPr="00BF23BA">
          <w:rPr>
            <w:rStyle w:val="Hyperlink"/>
            <w:rFonts w:ascii="Arial" w:hAnsi="Arial" w:cs="Arial"/>
            <w:color w:val="2F5597"/>
          </w:rPr>
          <w:t>The Great Supper of God</w:t>
        </w:r>
      </w:hyperlink>
      <w:r w:rsidRPr="00BF23BA">
        <w:rPr>
          <w:rFonts w:ascii="Arial" w:hAnsi="Arial" w:cs="Arial"/>
          <w:color w:val="2F5597"/>
        </w:rPr>
        <w:t xml:space="preserve"> </w:t>
      </w:r>
      <w:r w:rsidRPr="00BF23BA">
        <w:rPr>
          <w:rFonts w:ascii="Arial" w:hAnsi="Arial" w:cs="Arial"/>
          <w:color w:val="000000"/>
        </w:rPr>
        <w:t>in this site.)</w:t>
      </w: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F23BA" w:rsidRPr="00BF23BA" w:rsidRDefault="00BF23BA" w:rsidP="00BF23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23BA">
        <w:rPr>
          <w:rFonts w:ascii="Arial" w:hAnsi="Arial" w:cs="Arial"/>
          <w:color w:val="222222"/>
        </w:rPr>
        <w:t xml:space="preserve">Aside, the following "SAFE to open and print document" in a </w:t>
      </w:r>
      <w:r w:rsidRPr="00BF23BA">
        <w:rPr>
          <w:rStyle w:val="Emphasis"/>
          <w:rFonts w:ascii="Arial" w:hAnsi="Arial" w:cs="Arial"/>
          <w:color w:val="222222"/>
        </w:rPr>
        <w:t xml:space="preserve">Table Format </w:t>
      </w:r>
      <w:r w:rsidRPr="00BF23BA">
        <w:rPr>
          <w:rFonts w:ascii="Arial" w:hAnsi="Arial" w:cs="Arial"/>
          <w:color w:val="222222"/>
        </w:rPr>
        <w:t xml:space="preserve">may be of interest:  </w:t>
      </w:r>
      <w:hyperlink r:id="rId36" w:history="1">
        <w:r w:rsidRPr="00BF23BA">
          <w:rPr>
            <w:rStyle w:val="Hyperlink"/>
            <w:rFonts w:ascii="Arial" w:hAnsi="Arial" w:cs="Arial"/>
            <w:color w:val="0062B5"/>
          </w:rPr>
          <w:t>Seal – Trumpet – Vial.docx</w:t>
        </w:r>
      </w:hyperlink>
    </w:p>
    <w:sectPr w:rsidR="00BF23BA" w:rsidRPr="00BF23B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A"/>
    <w:rsid w:val="00165409"/>
    <w:rsid w:val="00774C51"/>
    <w:rsid w:val="00A2606E"/>
    <w:rsid w:val="00B51BB6"/>
    <w:rsid w:val="00B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30BB-5FDD-436E-BF85-724F9A31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3B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F23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23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2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792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281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83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5957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Leviticus+23&amp;t=NKJV" TargetMode="External"/><Relationship Id="rId13" Type="http://schemas.openxmlformats.org/officeDocument/2006/relationships/hyperlink" Target="https://www.blueletterbible.org/search/preSearch.cfm?Criteria=Ezekiel+38.2&amp;t=NKJV" TargetMode="External"/><Relationship Id="rId18" Type="http://schemas.openxmlformats.org/officeDocument/2006/relationships/hyperlink" Target="https://www.blueletterbible.org/search/preSearch.cfm?Criteria=Ezekiel+39.6&amp;t=NKJV" TargetMode="External"/><Relationship Id="rId26" Type="http://schemas.openxmlformats.org/officeDocument/2006/relationships/hyperlink" Target="https://www.blueletterbible.org/search/preSearch.cfm?Criteria=Revelation+20.8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evelation+20.8&amp;t=NKJV" TargetMode="External"/><Relationship Id="rId34" Type="http://schemas.openxmlformats.org/officeDocument/2006/relationships/hyperlink" Target="https://www.blueletterbible.org/search/preSearch.cfm?Criteria=Ezekiel+38-39&amp;t=NKJV" TargetMode="External"/><Relationship Id="rId7" Type="http://schemas.openxmlformats.org/officeDocument/2006/relationships/hyperlink" Target="https://www.blueletterbible.org/search/preSearch.cfm?Criteria=Revelation+11.2&amp;t=NKJV" TargetMode="External"/><Relationship Id="rId12" Type="http://schemas.openxmlformats.org/officeDocument/2006/relationships/hyperlink" Target="https://www.blueletterbible.org/search/preSearch.cfm?Criteria=Revelation+20.8&amp;t=NKJV" TargetMode="External"/><Relationship Id="rId17" Type="http://schemas.openxmlformats.org/officeDocument/2006/relationships/hyperlink" Target="https://www.blueletterbible.org/search/preSearch.cfm?Criteria=Ezekiel+38.22&amp;t=NKJV" TargetMode="External"/><Relationship Id="rId25" Type="http://schemas.openxmlformats.org/officeDocument/2006/relationships/hyperlink" Target="https://www.blueletterbible.org/search/preSearch.cfm?Criteria=Ezekiel+38.2&amp;t=NKJV" TargetMode="External"/><Relationship Id="rId33" Type="http://schemas.openxmlformats.org/officeDocument/2006/relationships/hyperlink" Target="https://www.blueletterbible.org/search/preSearch.cfm?Criteria=Ezekiel+38.2&amp;t=NKJV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Psalm+83.2-5&amp;t=NKJV" TargetMode="External"/><Relationship Id="rId20" Type="http://schemas.openxmlformats.org/officeDocument/2006/relationships/hyperlink" Target="https://www.blueletterbible.org/search/preSearch.cfm?Criteria=Ezekiel+38.2&amp;t=NKJV" TargetMode="External"/><Relationship Id="rId29" Type="http://schemas.openxmlformats.org/officeDocument/2006/relationships/hyperlink" Target="https://www.blueletterbible.org/search/preSearch.cfm?Criteria=Ezekiel+38-39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Luke+21.24&amp;t=NKJV" TargetMode="External"/><Relationship Id="rId11" Type="http://schemas.openxmlformats.org/officeDocument/2006/relationships/hyperlink" Target="https://www.blueletterbible.org/search/preSearch.cfm?Criteria=Ezekiel+38.2&amp;t=NKJV" TargetMode="External"/><Relationship Id="rId24" Type="http://schemas.openxmlformats.org/officeDocument/2006/relationships/hyperlink" Target="https://www.blueletterbible.org/search/preSearch.cfm?Criteria=1Chronicles+5.4&amp;t=NKJV" TargetMode="External"/><Relationship Id="rId32" Type="http://schemas.openxmlformats.org/officeDocument/2006/relationships/hyperlink" Target="https://www.koffeekupkandor.com/gods-word-in-revelation.php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koffeekupkandor.com/gods-word-in-revelation.php" TargetMode="External"/><Relationship Id="rId15" Type="http://schemas.openxmlformats.org/officeDocument/2006/relationships/hyperlink" Target="https://www.blueletterbible.org/search/preSearch.cfm?Criteria=Psalm+27.5&amp;t=NKJV" TargetMode="External"/><Relationship Id="rId23" Type="http://schemas.openxmlformats.org/officeDocument/2006/relationships/hyperlink" Target="https://www.blueletterbible.org/search/preSearch.cfm?Criteria=1Chronicles+1.5&amp;t=NKJV" TargetMode="External"/><Relationship Id="rId28" Type="http://schemas.openxmlformats.org/officeDocument/2006/relationships/hyperlink" Target="https://www.blueletterbible.org/search/preSearch.cfm?Criteria=Revelation+20.8&amp;t=NKJV" TargetMode="External"/><Relationship Id="rId36" Type="http://schemas.openxmlformats.org/officeDocument/2006/relationships/hyperlink" Target="https://www.koffeekupkandor.com/resources/Seal%20%E2%80%93%20Trumpet%20%E2%80%93%20Vial.docx" TargetMode="External"/><Relationship Id="rId10" Type="http://schemas.openxmlformats.org/officeDocument/2006/relationships/hyperlink" Target="https://www.blueletterbible.org/search/preSearch.cfm?Criteria=Zechariah+14.1-9&amp;t=NKJV" TargetMode="External"/><Relationship Id="rId19" Type="http://schemas.openxmlformats.org/officeDocument/2006/relationships/hyperlink" Target="https://www.blueletterbible.org/search/preSearch.cfm?Criteria=2Peter+3.10&amp;t=NKJV" TargetMode="External"/><Relationship Id="rId31" Type="http://schemas.openxmlformats.org/officeDocument/2006/relationships/hyperlink" Target="https://www.blueletterbible.org/search/preSearch.cfm?Criteria=Revelation+19.17-21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Matthew+24.30-31&amp;t=NKJV" TargetMode="External"/><Relationship Id="rId14" Type="http://schemas.openxmlformats.org/officeDocument/2006/relationships/hyperlink" Target="https://www.blueletterbible.org/search/preSearch.cfm?Criteria=Psalm+2.1-6&amp;t=NKJV" TargetMode="External"/><Relationship Id="rId22" Type="http://schemas.openxmlformats.org/officeDocument/2006/relationships/hyperlink" Target="https://www.blueletterbible.org/search/preSearch.cfm?Criteria=Genesis+10.2&amp;t=NKJV" TargetMode="External"/><Relationship Id="rId27" Type="http://schemas.openxmlformats.org/officeDocument/2006/relationships/hyperlink" Target="https://www.blueletterbible.org/search/preSearch.cfm?Criteria=Ezekiel+38.2&amp;t=NKJV" TargetMode="External"/><Relationship Id="rId30" Type="http://schemas.openxmlformats.org/officeDocument/2006/relationships/hyperlink" Target="https://www.blueletterbible.org/search/preSearch.cfm?Criteria=Revelation+14.14-20&amp;t=NKJV" TargetMode="External"/><Relationship Id="rId35" Type="http://schemas.openxmlformats.org/officeDocument/2006/relationships/hyperlink" Target="https://www.koffeekupkandor.com/gods-word-in-revel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2020-09-06T16:57:00Z</dcterms:created>
  <dcterms:modified xsi:type="dcterms:W3CDTF">2020-09-06T17:25:00Z</dcterms:modified>
</cp:coreProperties>
</file>