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39" w:rsidRDefault="00FE0639" w:rsidP="00FE063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FE0639">
        <w:rPr>
          <w:rFonts w:eastAsia="Times New Roman"/>
          <w:b/>
          <w:bCs/>
          <w:color w:val="222222"/>
        </w:rPr>
        <w:t>Note that the sounding of the seventh trumpet and the pouring out of the seventh vial not only both depict</w:t>
      </w:r>
      <w:r w:rsidRPr="00FE0639">
        <w:rPr>
          <w:rFonts w:eastAsia="Times New Roman"/>
          <w:b/>
          <w:bCs/>
          <w:i/>
          <w:iCs/>
          <w:color w:val="222222"/>
        </w:rPr>
        <w:t xml:space="preserve"> the same scene</w:t>
      </w:r>
      <w:r w:rsidRPr="00FE0639">
        <w:rPr>
          <w:rFonts w:eastAsia="Times New Roman"/>
          <w:b/>
          <w:bCs/>
          <w:color w:val="222222"/>
        </w:rPr>
        <w:t xml:space="preserve"> but also </w:t>
      </w:r>
      <w:r w:rsidRPr="00FE0639">
        <w:rPr>
          <w:rFonts w:eastAsia="Times New Roman"/>
          <w:b/>
          <w:bCs/>
          <w:i/>
          <w:iCs/>
          <w:color w:val="222222"/>
        </w:rPr>
        <w:t>the finality of the matter with regard to that scene</w:t>
      </w:r>
      <w:r w:rsidRPr="00FE0639">
        <w:rPr>
          <w:rFonts w:eastAsia="Times New Roman"/>
          <w:b/>
          <w:bCs/>
          <w:color w:val="222222"/>
        </w:rPr>
        <w:t xml:space="preserve"> (</w:t>
      </w:r>
      <w:hyperlink r:id="rId4" w:history="1">
        <w:r w:rsidRPr="00FE0639">
          <w:rPr>
            <w:rFonts w:eastAsia="Times New Roman"/>
            <w:b/>
            <w:bCs/>
            <w:color w:val="0062B5"/>
            <w:u w:val="single"/>
          </w:rPr>
          <w:t>Revelation 10:1-7</w:t>
        </w:r>
      </w:hyperlink>
      <w:r w:rsidRPr="00FE0639">
        <w:rPr>
          <w:rFonts w:eastAsia="Times New Roman"/>
          <w:b/>
          <w:bCs/>
          <w:color w:val="222222"/>
        </w:rPr>
        <w:t xml:space="preserve">; </w:t>
      </w:r>
      <w:hyperlink r:id="rId5" w:history="1">
        <w:r w:rsidRPr="00FE0639">
          <w:rPr>
            <w:rFonts w:eastAsia="Times New Roman"/>
            <w:b/>
            <w:bCs/>
            <w:color w:val="0062B5"/>
            <w:u w:val="single"/>
          </w:rPr>
          <w:t>11:15-19</w:t>
        </w:r>
      </w:hyperlink>
      <w:r w:rsidRPr="00FE0639">
        <w:rPr>
          <w:rFonts w:eastAsia="Times New Roman"/>
          <w:b/>
          <w:bCs/>
          <w:color w:val="222222"/>
        </w:rPr>
        <w:t xml:space="preserve">; </w:t>
      </w:r>
      <w:hyperlink r:id="rId6" w:history="1">
        <w:r w:rsidRPr="00FE0639">
          <w:rPr>
            <w:rFonts w:eastAsia="Times New Roman"/>
            <w:b/>
            <w:bCs/>
            <w:color w:val="0062B5"/>
            <w:u w:val="single"/>
          </w:rPr>
          <w:t>16:17-21</w:t>
        </w:r>
      </w:hyperlink>
      <w:r w:rsidRPr="00FE0639">
        <w:rPr>
          <w:rFonts w:eastAsia="Times New Roman"/>
          <w:b/>
          <w:bCs/>
          <w:color w:val="222222"/>
        </w:rPr>
        <w:t>).  And it would be impossible to have two finalities in the preceding manner but yet somehow see them as depicting something different.</w:t>
      </w:r>
    </w:p>
    <w:p w:rsidR="00FE0639" w:rsidRPr="00FE0639" w:rsidRDefault="00FE0639" w:rsidP="00FE0639">
      <w:pPr>
        <w:shd w:val="clear" w:color="auto" w:fill="FFFFFF"/>
        <w:ind w:left="0"/>
        <w:rPr>
          <w:rFonts w:eastAsia="Times New Roman"/>
          <w:color w:val="222222"/>
        </w:rPr>
      </w:pPr>
    </w:p>
    <w:p w:rsidR="00CE5014" w:rsidRDefault="00FE0639" w:rsidP="00FE0639">
      <w:pPr>
        <w:shd w:val="clear" w:color="auto" w:fill="FFFFFF"/>
        <w:ind w:left="0"/>
        <w:rPr>
          <w:rFonts w:eastAsia="Times New Roman"/>
          <w:b/>
          <w:color w:val="222222"/>
          <w:sz w:val="32"/>
          <w:szCs w:val="32"/>
        </w:rPr>
      </w:pPr>
      <w:bookmarkStart w:id="0" w:name="_GoBack"/>
      <w:r w:rsidRPr="00FE0639">
        <w:rPr>
          <w:rFonts w:eastAsia="Times New Roman"/>
          <w:b/>
          <w:color w:val="222222"/>
          <w:sz w:val="32"/>
          <w:szCs w:val="32"/>
        </w:rPr>
        <w:t>Opening the Seventh Seal</w:t>
      </w:r>
      <w:bookmarkEnd w:id="0"/>
    </w:p>
    <w:p w:rsidR="00FE0639" w:rsidRPr="007D3AD7" w:rsidRDefault="00FE0639" w:rsidP="00FE0639">
      <w:pPr>
        <w:shd w:val="clear" w:color="auto" w:fill="FFFFFF"/>
        <w:ind w:left="0"/>
        <w:rPr>
          <w:rFonts w:eastAsia="Times New Roman"/>
          <w:b/>
        </w:rPr>
      </w:pPr>
      <w:r w:rsidRPr="00FE0639">
        <w:rPr>
          <w:rFonts w:eastAsia="Times New Roman"/>
          <w:bCs/>
          <w:i/>
          <w:iCs/>
          <w:color w:val="222222"/>
        </w:rPr>
        <w:t>Depicting Final Judgments Following Christ’s Return</w:t>
      </w:r>
      <w:r w:rsidRPr="00FE0639">
        <w:rPr>
          <w:rFonts w:eastAsia="Times New Roman"/>
          <w:bCs/>
          <w:color w:val="222222"/>
        </w:rPr>
        <w:br/>
      </w:r>
      <w:r w:rsidRPr="00FE0639">
        <w:rPr>
          <w:rFonts w:eastAsia="Times New Roman"/>
          <w:b/>
          <w:bCs/>
          <w:color w:val="222222"/>
        </w:rPr>
        <w:t xml:space="preserve">By Arlen Chitwood of </w:t>
      </w:r>
      <w:hyperlink r:id="rId7" w:history="1">
        <w:r w:rsidRPr="007D3AD7">
          <w:rPr>
            <w:rFonts w:eastAsia="Times New Roman"/>
            <w:b/>
            <w:u w:val="single"/>
          </w:rPr>
          <w:t>Lamp Broadcast</w:t>
        </w:r>
      </w:hyperlink>
    </w:p>
    <w:p w:rsidR="00FE0639" w:rsidRPr="00FE0639" w:rsidRDefault="00FE0639" w:rsidP="00FE0639">
      <w:pPr>
        <w:shd w:val="clear" w:color="auto" w:fill="FFFFFF"/>
        <w:ind w:left="0"/>
        <w:rPr>
          <w:rFonts w:eastAsia="Times New Roman"/>
          <w:b/>
          <w:color w:val="222222"/>
        </w:rPr>
      </w:pPr>
    </w:p>
    <w:p w:rsidR="00FE0639" w:rsidRDefault="00FE0639" w:rsidP="00FE063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E0639">
        <w:rPr>
          <w:rFonts w:eastAsia="Times New Roman"/>
          <w:i/>
          <w:iCs/>
          <w:color w:val="222222"/>
        </w:rPr>
        <w:t>“And when he had opened the seventh seal, there was silence in heaven about the space of half an hour.</w:t>
      </w:r>
    </w:p>
    <w:p w:rsidR="00FE0639" w:rsidRP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E0639">
        <w:rPr>
          <w:rFonts w:eastAsia="Times New Roman"/>
          <w:i/>
          <w:iCs/>
          <w:color w:val="222222"/>
        </w:rPr>
        <w:t>And I saw the seven angels which stood before God</w:t>
      </w:r>
      <w:proofErr w:type="gramStart"/>
      <w:r w:rsidRPr="00FE0639">
        <w:rPr>
          <w:rFonts w:eastAsia="Times New Roman"/>
          <w:i/>
          <w:iCs/>
          <w:color w:val="222222"/>
        </w:rPr>
        <w:t>;  and</w:t>
      </w:r>
      <w:proofErr w:type="gramEnd"/>
      <w:r w:rsidRPr="00FE0639">
        <w:rPr>
          <w:rFonts w:eastAsia="Times New Roman"/>
          <w:i/>
          <w:iCs/>
          <w:color w:val="222222"/>
        </w:rPr>
        <w:t xml:space="preserve"> to them were given seven trumpets.</w:t>
      </w:r>
    </w:p>
    <w:p w:rsidR="00FE0639" w:rsidRP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E0639">
        <w:rPr>
          <w:rFonts w:eastAsia="Times New Roman"/>
          <w:i/>
          <w:iCs/>
          <w:color w:val="222222"/>
        </w:rPr>
        <w:t>And another angel came and stood at the altar, having a golden censer</w:t>
      </w:r>
      <w:proofErr w:type="gramStart"/>
      <w:r w:rsidRPr="00FE0639">
        <w:rPr>
          <w:rFonts w:eastAsia="Times New Roman"/>
          <w:i/>
          <w:iCs/>
          <w:color w:val="222222"/>
        </w:rPr>
        <w:t>;  and</w:t>
      </w:r>
      <w:proofErr w:type="gramEnd"/>
      <w:r w:rsidRPr="00FE0639">
        <w:rPr>
          <w:rFonts w:eastAsia="Times New Roman"/>
          <w:i/>
          <w:iCs/>
          <w:color w:val="222222"/>
        </w:rPr>
        <w:t xml:space="preserve"> there was given unto him much incense, that he should offer it with the prayers of all saints upon the golden altar which was before the throne.</w:t>
      </w:r>
    </w:p>
    <w:p w:rsidR="00FE0639" w:rsidRP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E0639">
        <w:rPr>
          <w:rFonts w:eastAsia="Times New Roman"/>
          <w:i/>
          <w:iCs/>
          <w:color w:val="222222"/>
        </w:rPr>
        <w:t>And the smoke of the incense, which came with the prayers of the saints, ascended up before God out of the angel’s hand.</w:t>
      </w:r>
    </w:p>
    <w:p w:rsidR="00FE0639" w:rsidRP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E0639">
        <w:rPr>
          <w:rFonts w:eastAsia="Times New Roman"/>
          <w:i/>
          <w:iCs/>
          <w:color w:val="222222"/>
        </w:rPr>
        <w:t xml:space="preserve">And the angel took the censer, and filled it with fire of the altar, and cast it into the earth:  and there were voices, and </w:t>
      </w:r>
      <w:proofErr w:type="spellStart"/>
      <w:r w:rsidRPr="00FE0639">
        <w:rPr>
          <w:rFonts w:eastAsia="Times New Roman"/>
          <w:i/>
          <w:iCs/>
          <w:color w:val="222222"/>
        </w:rPr>
        <w:t>thunderings</w:t>
      </w:r>
      <w:proofErr w:type="spellEnd"/>
      <w:r w:rsidRPr="00FE0639">
        <w:rPr>
          <w:rFonts w:eastAsia="Times New Roman"/>
          <w:i/>
          <w:iCs/>
          <w:color w:val="222222"/>
        </w:rPr>
        <w:t>, and lightning, and an earthquake.</w:t>
      </w:r>
    </w:p>
    <w:p w:rsidR="00FE0639" w:rsidRP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E0639">
        <w:rPr>
          <w:rFonts w:eastAsia="Times New Roman"/>
          <w:i/>
          <w:iCs/>
          <w:color w:val="222222"/>
        </w:rPr>
        <w:t>And the seven angels which had the seven trumpets prepared themselves to sound…</w:t>
      </w:r>
    </w:p>
    <w:p w:rsidR="00FE0639" w:rsidRP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E0639">
        <w:rPr>
          <w:rFonts w:eastAsia="Times New Roman"/>
          <w:i/>
          <w:iCs/>
          <w:color w:val="222222"/>
        </w:rPr>
        <w:t xml:space="preserve">And I saw another sign in heaven, great and </w:t>
      </w:r>
      <w:proofErr w:type="spellStart"/>
      <w:r w:rsidRPr="00FE0639">
        <w:rPr>
          <w:rFonts w:eastAsia="Times New Roman"/>
          <w:i/>
          <w:iCs/>
          <w:color w:val="222222"/>
        </w:rPr>
        <w:t>marvellous</w:t>
      </w:r>
      <w:proofErr w:type="spellEnd"/>
      <w:r w:rsidRPr="00FE0639">
        <w:rPr>
          <w:rFonts w:eastAsia="Times New Roman"/>
          <w:i/>
          <w:iCs/>
          <w:color w:val="222222"/>
        </w:rPr>
        <w:t>, seven angels having the seven last plagues</w:t>
      </w:r>
      <w:proofErr w:type="gramStart"/>
      <w:r w:rsidRPr="00FE0639">
        <w:rPr>
          <w:rFonts w:eastAsia="Times New Roman"/>
          <w:i/>
          <w:iCs/>
          <w:color w:val="222222"/>
        </w:rPr>
        <w:t>;  for</w:t>
      </w:r>
      <w:proofErr w:type="gramEnd"/>
      <w:r w:rsidRPr="00FE0639">
        <w:rPr>
          <w:rFonts w:eastAsia="Times New Roman"/>
          <w:i/>
          <w:iCs/>
          <w:color w:val="222222"/>
        </w:rPr>
        <w:t xml:space="preserve"> in them is filled up the wrath of God…</w:t>
      </w:r>
    </w:p>
    <w:p w:rsidR="00FE0639" w:rsidRP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</w:p>
    <w:p w:rsidR="00FE0639" w:rsidRP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  <w:r w:rsidRPr="00FE0639">
        <w:rPr>
          <w:rFonts w:eastAsia="Times New Roman"/>
          <w:i/>
          <w:iCs/>
          <w:color w:val="222222"/>
        </w:rPr>
        <w:t>And I heard a great voice out of the temple saying to the seven angels, Go your ways, and pour out the vials of the wrath of God upon the earth…</w:t>
      </w:r>
      <w:r w:rsidRPr="00FE0639">
        <w:rPr>
          <w:rFonts w:eastAsia="Times New Roman"/>
          <w:color w:val="222222"/>
        </w:rPr>
        <w:t>”(</w:t>
      </w:r>
      <w:hyperlink r:id="rId8" w:history="1">
        <w:r w:rsidRPr="00FE0639">
          <w:rPr>
            <w:rFonts w:eastAsia="Times New Roman"/>
            <w:color w:val="0062B5"/>
            <w:u w:val="single"/>
          </w:rPr>
          <w:t>Revelation 8:1-6</w:t>
        </w:r>
      </w:hyperlink>
      <w:r w:rsidRPr="00FE0639">
        <w:rPr>
          <w:rFonts w:eastAsia="Times New Roman"/>
          <w:color w:val="222222"/>
        </w:rPr>
        <w:t xml:space="preserve">; </w:t>
      </w:r>
      <w:hyperlink r:id="rId9" w:history="1">
        <w:r w:rsidRPr="00FE0639">
          <w:rPr>
            <w:rFonts w:eastAsia="Times New Roman"/>
            <w:color w:val="0062B5"/>
            <w:u w:val="single"/>
          </w:rPr>
          <w:t>15:1</w:t>
        </w:r>
      </w:hyperlink>
      <w:r w:rsidRPr="00FE0639">
        <w:rPr>
          <w:rFonts w:eastAsia="Times New Roman"/>
          <w:color w:val="222222"/>
        </w:rPr>
        <w:t xml:space="preserve">; </w:t>
      </w:r>
      <w:hyperlink r:id="rId10" w:history="1">
        <w:r w:rsidRPr="00FE0639">
          <w:rPr>
            <w:rFonts w:eastAsia="Times New Roman"/>
            <w:color w:val="0062B5"/>
            <w:u w:val="single"/>
          </w:rPr>
          <w:t>16:1</w:t>
        </w:r>
      </w:hyperlink>
      <w:r w:rsidRPr="00FE0639">
        <w:rPr>
          <w:rFonts w:eastAsia="Times New Roman"/>
          <w:color w:val="222222"/>
        </w:rPr>
        <w:t>).</w:t>
      </w:r>
    </w:p>
    <w:p w:rsidR="00FE0639" w:rsidRDefault="00FE0639" w:rsidP="00FE0639">
      <w:pPr>
        <w:shd w:val="clear" w:color="auto" w:fill="FFFFFF"/>
        <w:ind w:left="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 xml:space="preserve">The preceding verses have to do with a sequence of judgments occurring in the Book of Revelation once the seventh and last seal of the seven-sealed scroll in </w:t>
      </w:r>
      <w:hyperlink r:id="rId11" w:history="1">
        <w:r w:rsidRPr="00FE0639">
          <w:rPr>
            <w:rFonts w:eastAsia="Times New Roman"/>
            <w:color w:val="0062B5"/>
            <w:u w:val="single"/>
          </w:rPr>
          <w:t>Revelation 5</w:t>
        </w:r>
      </w:hyperlink>
      <w:r w:rsidRPr="00FE0639">
        <w:rPr>
          <w:rFonts w:eastAsia="Times New Roman"/>
          <w:color w:val="222222"/>
        </w:rPr>
        <w:t xml:space="preserve"> has been broken, which reveals the seven-trumpet and seven-vial judgments.  And, as will be shown, the seven trumpet judgments and the seven vial judgments are two depictions of </w:t>
      </w:r>
      <w:r w:rsidRPr="00FE0639">
        <w:rPr>
          <w:rFonts w:eastAsia="Times New Roman"/>
          <w:i/>
          <w:iCs/>
          <w:color w:val="222222"/>
        </w:rPr>
        <w:t>the same judgments</w:t>
      </w:r>
      <w:r w:rsidRPr="00FE0639">
        <w:rPr>
          <w:rFonts w:eastAsia="Times New Roman"/>
          <w:color w:val="222222"/>
        </w:rPr>
        <w:t>, not different, sequential judgments.</w:t>
      </w:r>
    </w:p>
    <w:p w:rsidR="007D3AD7" w:rsidRPr="00FE0639" w:rsidRDefault="007D3AD7" w:rsidP="00FE0639">
      <w:pPr>
        <w:shd w:val="clear" w:color="auto" w:fill="FFFFFF"/>
        <w:ind w:left="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>Most commentators see the trumpet judgments occurring first, then the vial judgments sequentially following, for this is the way that they see them laid out in the book (</w:t>
      </w:r>
      <w:hyperlink r:id="rId12" w:history="1">
        <w:r w:rsidRPr="00FE0639">
          <w:rPr>
            <w:rFonts w:eastAsia="Times New Roman"/>
            <w:color w:val="0062B5"/>
            <w:u w:val="single"/>
          </w:rPr>
          <w:t>Revelation 8-11</w:t>
        </w:r>
      </w:hyperlink>
      <w:r w:rsidRPr="00FE0639">
        <w:rPr>
          <w:rFonts w:eastAsia="Times New Roman"/>
          <w:color w:val="222222"/>
        </w:rPr>
        <w:t xml:space="preserve"> [the trumpets], then </w:t>
      </w:r>
      <w:hyperlink r:id="rId13" w:history="1">
        <w:r w:rsidRPr="00FE0639">
          <w:rPr>
            <w:rFonts w:eastAsia="Times New Roman"/>
            <w:color w:val="0062B5"/>
            <w:u w:val="single"/>
          </w:rPr>
          <w:t>Revelation 15</w:t>
        </w:r>
      </w:hyperlink>
      <w:r w:rsidRPr="00FE0639">
        <w:rPr>
          <w:rFonts w:eastAsia="Times New Roman"/>
          <w:color w:val="222222"/>
        </w:rPr>
        <w:t xml:space="preserve">; </w:t>
      </w:r>
      <w:hyperlink r:id="rId14" w:history="1">
        <w:r w:rsidRPr="00FE0639">
          <w:rPr>
            <w:rFonts w:eastAsia="Times New Roman"/>
            <w:color w:val="0062B5"/>
            <w:u w:val="single"/>
          </w:rPr>
          <w:t>16</w:t>
        </w:r>
      </w:hyperlink>
      <w:r w:rsidRPr="00FE0639">
        <w:rPr>
          <w:rFonts w:eastAsia="Times New Roman"/>
          <w:color w:val="222222"/>
        </w:rPr>
        <w:t xml:space="preserve"> [the vials]).  In this respect, these same commentators usually attempt to see one complete, continuous sequence of events depicted throughout </w:t>
      </w:r>
      <w:hyperlink r:id="rId15" w:history="1">
        <w:r w:rsidRPr="00FE0639">
          <w:rPr>
            <w:rFonts w:eastAsia="Times New Roman"/>
            <w:color w:val="0062B5"/>
            <w:u w:val="single"/>
          </w:rPr>
          <w:t>Revelation 6-19</w:t>
        </w:r>
      </w:hyperlink>
      <w:r w:rsidRPr="00FE0639">
        <w:rPr>
          <w:rFonts w:eastAsia="Times New Roman"/>
          <w:color w:val="222222"/>
        </w:rPr>
        <w:t>, which is where the mistake is made.</w:t>
      </w:r>
    </w:p>
    <w:p w:rsidR="007D3AD7" w:rsidRPr="00FE0639" w:rsidRDefault="007D3AD7" w:rsidP="00FE0639">
      <w:pPr>
        <w:shd w:val="clear" w:color="auto" w:fill="FFFFFF"/>
        <w:ind w:left="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>The Book of Revelation is simply not structured in a sequential manner of this nature</w:t>
      </w:r>
      <w:proofErr w:type="gramStart"/>
      <w:r w:rsidRPr="00FE0639">
        <w:rPr>
          <w:rFonts w:eastAsia="Times New Roman"/>
          <w:color w:val="222222"/>
        </w:rPr>
        <w:t>;  nor</w:t>
      </w:r>
      <w:proofErr w:type="gramEnd"/>
      <w:r w:rsidRPr="00FE0639">
        <w:rPr>
          <w:rFonts w:eastAsia="Times New Roman"/>
          <w:color w:val="222222"/>
        </w:rPr>
        <w:t xml:space="preserve"> is a good portion of Scripture which precedes structured in such a manner, particularly when one views matters from a typical standpoint.</w:t>
      </w:r>
    </w:p>
    <w:p w:rsidR="007D3AD7" w:rsidRPr="00FE0639" w:rsidRDefault="007D3AD7" w:rsidP="00FE0639">
      <w:pPr>
        <w:shd w:val="clear" w:color="auto" w:fill="FFFFFF"/>
        <w:ind w:left="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>Sequences of events are depicted, but the book will often drop back and cover the same events from another vantage point or cover other events occurring during the same time.</w:t>
      </w:r>
    </w:p>
    <w:p w:rsidR="007D3AD7" w:rsidRPr="00FE0639" w:rsidRDefault="007D3AD7" w:rsidP="00FE0639">
      <w:pPr>
        <w:shd w:val="clear" w:color="auto" w:fill="FFFFFF"/>
        <w:ind w:left="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lastRenderedPageBreak/>
        <w:t xml:space="preserve">In this respect, note that Christ’s return is seen three places in </w:t>
      </w:r>
      <w:hyperlink r:id="rId16" w:history="1">
        <w:r w:rsidRPr="00FE0639">
          <w:rPr>
            <w:rFonts w:eastAsia="Times New Roman"/>
            <w:color w:val="0062B5"/>
            <w:u w:val="single"/>
          </w:rPr>
          <w:t>Revelation 6-19</w:t>
        </w:r>
      </w:hyperlink>
      <w:r w:rsidRPr="00FE0639">
        <w:rPr>
          <w:rFonts w:eastAsia="Times New Roman"/>
          <w:color w:val="222222"/>
        </w:rPr>
        <w:t xml:space="preserve"> (depicted different ways in each place):</w:t>
      </w:r>
    </w:p>
    <w:p w:rsidR="007D3AD7" w:rsidRPr="00FE0639" w:rsidRDefault="007D3AD7" w:rsidP="00FE0639">
      <w:pPr>
        <w:shd w:val="clear" w:color="auto" w:fill="FFFFFF"/>
        <w:ind w:left="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>1)  In conjunction with the breaking of the sixth seal (</w:t>
      </w:r>
      <w:hyperlink r:id="rId17" w:history="1">
        <w:r w:rsidRPr="00FE0639">
          <w:rPr>
            <w:rFonts w:eastAsia="Times New Roman"/>
            <w:color w:val="0062B5"/>
            <w:u w:val="single"/>
          </w:rPr>
          <w:t>Revelation 6:12-17</w:t>
        </w:r>
      </w:hyperlink>
      <w:r w:rsidRPr="00FE0639">
        <w:rPr>
          <w:rFonts w:eastAsia="Times New Roman"/>
          <w:color w:val="222222"/>
        </w:rPr>
        <w:t>), immediately before the trumpet judgments of the seventh seal (</w:t>
      </w:r>
      <w:hyperlink r:id="rId18" w:history="1">
        <w:r w:rsidRPr="00FE0639">
          <w:rPr>
            <w:rFonts w:eastAsia="Times New Roman"/>
            <w:color w:val="0062B5"/>
            <w:u w:val="single"/>
          </w:rPr>
          <w:t>Revelation 8:1ff</w:t>
        </w:r>
      </w:hyperlink>
      <w:r w:rsidRPr="00FE0639">
        <w:rPr>
          <w:rFonts w:eastAsia="Times New Roman"/>
          <w:color w:val="222222"/>
        </w:rPr>
        <w:t xml:space="preserve"> [though information concerning the 144,000 and the results of their ministry lie between, in </w:t>
      </w:r>
      <w:hyperlink r:id="rId19" w:history="1">
        <w:r w:rsidRPr="00FE0639">
          <w:rPr>
            <w:rFonts w:eastAsia="Times New Roman"/>
            <w:color w:val="0062B5"/>
            <w:u w:val="single"/>
          </w:rPr>
          <w:t>Revelation 7</w:t>
        </w:r>
      </w:hyperlink>
      <w:r w:rsidRPr="00FE0639">
        <w:rPr>
          <w:rFonts w:eastAsia="Times New Roman"/>
          <w:color w:val="222222"/>
        </w:rPr>
        <w:t xml:space="preserve">, providing introductory information for later dealings with the 144,000 in </w:t>
      </w:r>
      <w:hyperlink r:id="rId20" w:history="1">
        <w:r w:rsidRPr="00FE0639">
          <w:rPr>
            <w:rFonts w:eastAsia="Times New Roman"/>
            <w:color w:val="0062B5"/>
            <w:u w:val="single"/>
          </w:rPr>
          <w:t>Revelation 12</w:t>
        </w:r>
      </w:hyperlink>
      <w:r w:rsidRPr="00FE0639">
        <w:rPr>
          <w:rFonts w:eastAsia="Times New Roman"/>
          <w:color w:val="222222"/>
        </w:rPr>
        <w:t xml:space="preserve">; </w:t>
      </w:r>
      <w:hyperlink r:id="rId21" w:history="1">
        <w:r w:rsidRPr="00FE0639">
          <w:rPr>
            <w:rFonts w:eastAsia="Times New Roman"/>
            <w:color w:val="0062B5"/>
            <w:u w:val="single"/>
          </w:rPr>
          <w:t>14</w:t>
        </w:r>
      </w:hyperlink>
      <w:r w:rsidRPr="00FE0639">
        <w:rPr>
          <w:rFonts w:eastAsia="Times New Roman"/>
          <w:color w:val="222222"/>
        </w:rPr>
        <w:t xml:space="preserve"> {14a}]).</w:t>
      </w:r>
    </w:p>
    <w:p w:rsidR="007D3AD7" w:rsidRPr="00FE0639" w:rsidRDefault="007D3AD7" w:rsidP="00FE0639">
      <w:pPr>
        <w:shd w:val="clear" w:color="auto" w:fill="FFFFFF"/>
        <w:ind w:left="60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 xml:space="preserve">2)  Immediately before the vial judgments of the seventh seal (same place as previously seen before the trumpet judgments), at the end of </w:t>
      </w:r>
      <w:hyperlink r:id="rId22" w:history="1">
        <w:r w:rsidRPr="00FE0639">
          <w:rPr>
            <w:rFonts w:eastAsia="Times New Roman"/>
            <w:color w:val="0062B5"/>
            <w:u w:val="single"/>
          </w:rPr>
          <w:t>Revelation 14:14-20</w:t>
        </w:r>
      </w:hyperlink>
      <w:r w:rsidRPr="00FE0639">
        <w:rPr>
          <w:rFonts w:eastAsia="Times New Roman"/>
          <w:color w:val="222222"/>
        </w:rPr>
        <w:t>, with the sixth and seventh vial judgments depicted in these verses in connection with His return (</w:t>
      </w:r>
      <w:hyperlink r:id="rId23" w:history="1">
        <w:r w:rsidRPr="00FE0639">
          <w:rPr>
            <w:rFonts w:eastAsia="Times New Roman"/>
            <w:color w:val="0062B5"/>
            <w:u w:val="single"/>
          </w:rPr>
          <w:t>Revelation 15</w:t>
        </w:r>
      </w:hyperlink>
      <w:r w:rsidRPr="00FE0639">
        <w:rPr>
          <w:rFonts w:eastAsia="Times New Roman"/>
          <w:color w:val="222222"/>
        </w:rPr>
        <w:t xml:space="preserve">; </w:t>
      </w:r>
      <w:hyperlink r:id="rId24" w:history="1">
        <w:r w:rsidRPr="00FE0639">
          <w:rPr>
            <w:rFonts w:eastAsia="Times New Roman"/>
            <w:color w:val="0062B5"/>
            <w:u w:val="single"/>
          </w:rPr>
          <w:t>16</w:t>
        </w:r>
      </w:hyperlink>
      <w:r w:rsidRPr="00FE0639">
        <w:rPr>
          <w:rFonts w:eastAsia="Times New Roman"/>
          <w:color w:val="222222"/>
        </w:rPr>
        <w:t>).</w:t>
      </w:r>
    </w:p>
    <w:p w:rsidR="007D3AD7" w:rsidRPr="00FE0639" w:rsidRDefault="007D3AD7" w:rsidP="00FE0639">
      <w:pPr>
        <w:shd w:val="clear" w:color="auto" w:fill="FFFFFF"/>
        <w:ind w:left="600"/>
        <w:rPr>
          <w:rFonts w:eastAsia="Times New Roman"/>
          <w:color w:val="222222"/>
        </w:rPr>
      </w:pPr>
    </w:p>
    <w:p w:rsidR="00FE0639" w:rsidRP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 xml:space="preserve">3)  And then again at the end of </w:t>
      </w:r>
      <w:hyperlink r:id="rId25" w:history="1">
        <w:r w:rsidRPr="00FE0639">
          <w:rPr>
            <w:rFonts w:eastAsia="Times New Roman"/>
            <w:color w:val="0062B5"/>
            <w:u w:val="single"/>
          </w:rPr>
          <w:t>Revelation 19:11-21</w:t>
        </w:r>
      </w:hyperlink>
      <w:r w:rsidRPr="00FE0639">
        <w:rPr>
          <w:rFonts w:eastAsia="Times New Roman"/>
          <w:color w:val="222222"/>
        </w:rPr>
        <w:t xml:space="preserve"> (with only the judgments seen in the sixth and seventh trumpets, the sixth and seventh vials, depicted following the third and last mention of Christ’s return [as previously seen in </w:t>
      </w:r>
      <w:hyperlink r:id="rId26" w:history="1">
        <w:r w:rsidRPr="00FE0639">
          <w:rPr>
            <w:rFonts w:eastAsia="Times New Roman"/>
            <w:color w:val="0062B5"/>
            <w:u w:val="single"/>
          </w:rPr>
          <w:t>Revelation 14</w:t>
        </w:r>
      </w:hyperlink>
      <w:r w:rsidRPr="00FE0639">
        <w:rPr>
          <w:rFonts w:eastAsia="Times New Roman"/>
          <w:color w:val="222222"/>
        </w:rPr>
        <w:t xml:space="preserve"> {b}]).</w:t>
      </w:r>
    </w:p>
    <w:p w:rsidR="007D3AD7" w:rsidRDefault="007D3AD7" w:rsidP="00FE0639">
      <w:pPr>
        <w:shd w:val="clear" w:color="auto" w:fill="FFFFFF"/>
        <w:ind w:left="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>It is evident that a sequence of events can be followed at this point in the book (seen from comparing Scripture with Scripture in the book, along with going back to the type in Exodus [</w:t>
      </w:r>
      <w:r w:rsidRPr="00FE0639">
        <w:rPr>
          <w:rFonts w:eastAsia="Times New Roman"/>
          <w:i/>
          <w:iCs/>
          <w:color w:val="222222"/>
        </w:rPr>
        <w:t>i.e</w:t>
      </w:r>
      <w:r w:rsidRPr="00FE0639">
        <w:rPr>
          <w:rFonts w:eastAsia="Times New Roman"/>
          <w:color w:val="222222"/>
        </w:rPr>
        <w:t>., in a respect, running all the checks and balances which Scripture provides]).  And this sequence of events which one can follow at this point in the book shows that the entirety of the judgments revealed when the seventh seal is broken (trumpets/vials) occurs following Christ’s return.</w:t>
      </w:r>
    </w:p>
    <w:p w:rsidR="007D3AD7" w:rsidRPr="00FE0639" w:rsidRDefault="007D3AD7" w:rsidP="00FE0639">
      <w:pPr>
        <w:shd w:val="clear" w:color="auto" w:fill="FFFFFF"/>
        <w:ind w:left="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>(When Christ returns, He will be accompanied by Moses and Elijah, along with His mighty angels.  Numerous judgmental events will occur when He returns [events continuing from those having previously occurred during the Tribulation and now brought to completion, with Christ personally present].</w:t>
      </w:r>
    </w:p>
    <w:p w:rsidR="007D3AD7" w:rsidRPr="00FE0639" w:rsidRDefault="007D3AD7" w:rsidP="00FE0639">
      <w:pPr>
        <w:shd w:val="clear" w:color="auto" w:fill="FFFFFF"/>
        <w:ind w:left="60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 xml:space="preserve">These events are seen in the overall type in </w:t>
      </w:r>
      <w:hyperlink r:id="rId27" w:history="1">
        <w:r w:rsidRPr="00FE0639">
          <w:rPr>
            <w:rFonts w:eastAsia="Times New Roman"/>
            <w:color w:val="0062B5"/>
            <w:u w:val="single"/>
          </w:rPr>
          <w:t>Exodus 4-14</w:t>
        </w:r>
      </w:hyperlink>
      <w:r w:rsidRPr="00FE0639">
        <w:rPr>
          <w:rFonts w:eastAsia="Times New Roman"/>
          <w:color w:val="222222"/>
        </w:rPr>
        <w:t>.  Moses will have a part in one aspect of the matter, Elijah in another, and angels in another.</w:t>
      </w:r>
    </w:p>
    <w:p w:rsidR="007D3AD7" w:rsidRPr="00FE0639" w:rsidRDefault="007D3AD7" w:rsidP="00FE0639">
      <w:pPr>
        <w:shd w:val="clear" w:color="auto" w:fill="FFFFFF"/>
        <w:ind w:left="600"/>
        <w:rPr>
          <w:rFonts w:eastAsia="Times New Roman"/>
          <w:color w:val="222222"/>
        </w:rPr>
      </w:pPr>
    </w:p>
    <w:p w:rsidR="00FE0639" w:rsidRP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 xml:space="preserve">For information on the preceding, refer to </w:t>
      </w:r>
      <w:hyperlink r:id="rId28" w:anchor="The%20Son%20of%20Man%20Coming%20in%20His%20Kingdom" w:history="1">
        <w:r w:rsidRPr="00FE0639">
          <w:rPr>
            <w:rFonts w:eastAsia="Times New Roman"/>
            <w:color w:val="365F91"/>
            <w:u w:val="single"/>
          </w:rPr>
          <w:t>The Son of Man Coming in His Kingdom</w:t>
        </w:r>
      </w:hyperlink>
      <w:r w:rsidRPr="00FE0639">
        <w:rPr>
          <w:rFonts w:eastAsia="Times New Roman"/>
          <w:color w:val="222222"/>
        </w:rPr>
        <w:t xml:space="preserve"> and </w:t>
      </w:r>
      <w:hyperlink r:id="rId29" w:anchor="Two%20Men%20at%20the%20Empty%20Tomb" w:history="1">
        <w:r w:rsidRPr="00FE0639">
          <w:rPr>
            <w:rFonts w:eastAsia="Times New Roman"/>
            <w:color w:val="365F91"/>
            <w:u w:val="single"/>
          </w:rPr>
          <w:t>Two Men at the Empty Tomb</w:t>
        </w:r>
      </w:hyperlink>
      <w:r w:rsidRPr="00FE0639">
        <w:rPr>
          <w:rFonts w:eastAsia="Times New Roman"/>
          <w:color w:val="222222"/>
        </w:rPr>
        <w:t xml:space="preserve"> in this site.  Or, for a more exhaustive treatment, refer to </w:t>
      </w:r>
      <w:hyperlink r:id="rId30" w:anchor="The%20Time%20of%20the%20End" w:history="1">
        <w:r w:rsidRPr="00FE0639">
          <w:rPr>
            <w:rFonts w:eastAsia="Times New Roman"/>
            <w:color w:val="4F81BD"/>
            <w:u w:val="single"/>
          </w:rPr>
          <w:t>The Time of the End</w:t>
        </w:r>
      </w:hyperlink>
      <w:r w:rsidRPr="00FE0639">
        <w:rPr>
          <w:rFonts w:eastAsia="Times New Roman"/>
          <w:color w:val="222222"/>
        </w:rPr>
        <w:t xml:space="preserve">, </w:t>
      </w:r>
      <w:proofErr w:type="spellStart"/>
      <w:r w:rsidRPr="00FE0639">
        <w:rPr>
          <w:rFonts w:eastAsia="Times New Roman"/>
          <w:color w:val="222222"/>
        </w:rPr>
        <w:t>Chs</w:t>
      </w:r>
      <w:proofErr w:type="spellEnd"/>
      <w:r w:rsidRPr="00FE0639">
        <w:rPr>
          <w:rFonts w:eastAsia="Times New Roman"/>
          <w:color w:val="222222"/>
        </w:rPr>
        <w:t>. 8-19, also in this site.)</w:t>
      </w:r>
    </w:p>
    <w:p w:rsidR="007D3AD7" w:rsidRDefault="007D3AD7" w:rsidP="00FE0639">
      <w:pPr>
        <w:shd w:val="clear" w:color="auto" w:fill="FFFFFF"/>
        <w:ind w:left="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 xml:space="preserve">To say that the trumpet judgments and vial judgments are different judgments, as most commentators do, can easily be shown to be incorrect.  They both have to do with </w:t>
      </w:r>
      <w:r w:rsidRPr="00FE0639">
        <w:rPr>
          <w:rFonts w:eastAsia="Times New Roman"/>
          <w:i/>
          <w:iCs/>
          <w:color w:val="222222"/>
        </w:rPr>
        <w:t>exactly the same thing</w:t>
      </w:r>
      <w:r w:rsidRPr="00FE0639">
        <w:rPr>
          <w:rFonts w:eastAsia="Times New Roman"/>
          <w:color w:val="222222"/>
        </w:rPr>
        <w:t xml:space="preserve"> (the first trumpet and first vial, the second trumpet and second vial, </w:t>
      </w:r>
      <w:proofErr w:type="spellStart"/>
      <w:r w:rsidRPr="00FE0639">
        <w:rPr>
          <w:rFonts w:eastAsia="Times New Roman"/>
          <w:color w:val="222222"/>
        </w:rPr>
        <w:t>etc</w:t>
      </w:r>
      <w:proofErr w:type="spellEnd"/>
      <w:r w:rsidRPr="00FE0639">
        <w:rPr>
          <w:rFonts w:eastAsia="Times New Roman"/>
          <w:color w:val="222222"/>
        </w:rPr>
        <w:t>)</w:t>
      </w:r>
      <w:proofErr w:type="gramStart"/>
      <w:r w:rsidRPr="00FE0639">
        <w:rPr>
          <w:rFonts w:eastAsia="Times New Roman"/>
          <w:color w:val="222222"/>
        </w:rPr>
        <w:t>;  and</w:t>
      </w:r>
      <w:proofErr w:type="gramEnd"/>
      <w:r w:rsidRPr="00FE0639">
        <w:rPr>
          <w:rFonts w:eastAsia="Times New Roman"/>
          <w:color w:val="222222"/>
        </w:rPr>
        <w:t xml:space="preserve">, as previously noted, they can only both occur </w:t>
      </w:r>
      <w:r w:rsidRPr="00FE0639">
        <w:rPr>
          <w:rFonts w:eastAsia="Times New Roman"/>
          <w:i/>
          <w:iCs/>
          <w:color w:val="222222"/>
        </w:rPr>
        <w:t>at the same time following Christ’s return</w:t>
      </w:r>
      <w:r w:rsidRPr="00FE0639">
        <w:rPr>
          <w:rFonts w:eastAsia="Times New Roman"/>
          <w:color w:val="222222"/>
        </w:rPr>
        <w:t xml:space="preserve"> (not only clearly shown in the Book of Revelation in each instance but clearly shown as well from the single series of judgments in the type in Exodus).</w:t>
      </w:r>
    </w:p>
    <w:p w:rsidR="007D3AD7" w:rsidRPr="00FE0639" w:rsidRDefault="007D3AD7" w:rsidP="00FE0639">
      <w:pPr>
        <w:shd w:val="clear" w:color="auto" w:fill="FFFFFF"/>
        <w:ind w:left="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 xml:space="preserve">And they will evidently occur during </w:t>
      </w:r>
      <w:r w:rsidRPr="00FE0639">
        <w:rPr>
          <w:rFonts w:eastAsia="Times New Roman"/>
          <w:i/>
          <w:iCs/>
          <w:color w:val="222222"/>
        </w:rPr>
        <w:t>the seventy-five-day period</w:t>
      </w:r>
      <w:r w:rsidRPr="00FE0639">
        <w:rPr>
          <w:rFonts w:eastAsia="Times New Roman"/>
          <w:color w:val="222222"/>
        </w:rPr>
        <w:t xml:space="preserve"> seen at the end of the Book of Daniel — which could only be a period of time set aside for the numerous, revealed events which must occur between the time of Christ’s return and the beginning of His 1,000-year reign.</w:t>
      </w:r>
    </w:p>
    <w:p w:rsidR="007D3AD7" w:rsidRPr="00FE0639" w:rsidRDefault="007D3AD7" w:rsidP="00FE0639">
      <w:pPr>
        <w:shd w:val="clear" w:color="auto" w:fill="FFFFFF"/>
        <w:ind w:left="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>Note what one finds when comparing the trumpet and vial judgments:</w:t>
      </w:r>
    </w:p>
    <w:p w:rsidR="007D3AD7" w:rsidRPr="00FE0639" w:rsidRDefault="007D3AD7" w:rsidP="00FE0639">
      <w:pPr>
        <w:shd w:val="clear" w:color="auto" w:fill="FFFFFF"/>
        <w:ind w:left="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 xml:space="preserve">1) First trumpet and vial — both have to do with </w:t>
      </w:r>
      <w:r w:rsidRPr="00FE0639">
        <w:rPr>
          <w:rFonts w:eastAsia="Times New Roman"/>
          <w:i/>
          <w:iCs/>
          <w:color w:val="222222"/>
        </w:rPr>
        <w:t>the earth</w:t>
      </w:r>
      <w:r w:rsidRPr="00FE0639">
        <w:rPr>
          <w:rFonts w:eastAsia="Times New Roman"/>
          <w:color w:val="222222"/>
        </w:rPr>
        <w:t>.</w:t>
      </w:r>
    </w:p>
    <w:p w:rsidR="007D3AD7" w:rsidRPr="00FE0639" w:rsidRDefault="007D3AD7" w:rsidP="00FE0639">
      <w:pPr>
        <w:shd w:val="clear" w:color="auto" w:fill="FFFFFF"/>
        <w:ind w:left="60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 xml:space="preserve">2) Second trumpet and vial — both have to do with </w:t>
      </w:r>
      <w:r w:rsidRPr="00FE0639">
        <w:rPr>
          <w:rFonts w:eastAsia="Times New Roman"/>
          <w:i/>
          <w:iCs/>
          <w:color w:val="222222"/>
        </w:rPr>
        <w:t>the sea</w:t>
      </w:r>
      <w:r w:rsidRPr="00FE0639">
        <w:rPr>
          <w:rFonts w:eastAsia="Times New Roman"/>
          <w:color w:val="222222"/>
        </w:rPr>
        <w:t>.</w:t>
      </w:r>
    </w:p>
    <w:p w:rsidR="007D3AD7" w:rsidRPr="00FE0639" w:rsidRDefault="007D3AD7" w:rsidP="00FE0639">
      <w:pPr>
        <w:shd w:val="clear" w:color="auto" w:fill="FFFFFF"/>
        <w:ind w:left="60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 xml:space="preserve">3) Third trumpet and vial — both have to do with </w:t>
      </w:r>
      <w:r w:rsidRPr="00FE0639">
        <w:rPr>
          <w:rFonts w:eastAsia="Times New Roman"/>
          <w:i/>
          <w:iCs/>
          <w:color w:val="222222"/>
        </w:rPr>
        <w:t>the rivers and fountains of waters</w:t>
      </w:r>
      <w:r w:rsidRPr="00FE0639">
        <w:rPr>
          <w:rFonts w:eastAsia="Times New Roman"/>
          <w:color w:val="222222"/>
        </w:rPr>
        <w:t>.</w:t>
      </w:r>
    </w:p>
    <w:p w:rsidR="007D3AD7" w:rsidRPr="00FE0639" w:rsidRDefault="007D3AD7" w:rsidP="00FE0639">
      <w:pPr>
        <w:shd w:val="clear" w:color="auto" w:fill="FFFFFF"/>
        <w:ind w:left="60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 xml:space="preserve">4) Fourth trumpet and vial — both have to do with </w:t>
      </w:r>
      <w:r w:rsidRPr="00FE0639">
        <w:rPr>
          <w:rFonts w:eastAsia="Times New Roman"/>
          <w:i/>
          <w:iCs/>
          <w:color w:val="222222"/>
        </w:rPr>
        <w:t>heavenly bodies</w:t>
      </w:r>
      <w:r w:rsidRPr="00FE0639">
        <w:rPr>
          <w:rFonts w:eastAsia="Times New Roman"/>
          <w:color w:val="222222"/>
        </w:rPr>
        <w:t>.</w:t>
      </w:r>
    </w:p>
    <w:p w:rsidR="007D3AD7" w:rsidRPr="00FE0639" w:rsidRDefault="007D3AD7" w:rsidP="00FE0639">
      <w:pPr>
        <w:shd w:val="clear" w:color="auto" w:fill="FFFFFF"/>
        <w:ind w:left="60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 xml:space="preserve">5) Fifth trumpet and vial — both have to do with </w:t>
      </w:r>
      <w:r w:rsidRPr="00FE0639">
        <w:rPr>
          <w:rFonts w:eastAsia="Times New Roman"/>
          <w:i/>
          <w:iCs/>
          <w:color w:val="222222"/>
        </w:rPr>
        <w:t>darkness throughout the kingdom of the Beast</w:t>
      </w:r>
      <w:r w:rsidRPr="00FE0639">
        <w:rPr>
          <w:rFonts w:eastAsia="Times New Roman"/>
          <w:color w:val="222222"/>
        </w:rPr>
        <w:t>.</w:t>
      </w:r>
    </w:p>
    <w:p w:rsidR="007D3AD7" w:rsidRPr="00FE0639" w:rsidRDefault="007D3AD7" w:rsidP="00FE0639">
      <w:pPr>
        <w:shd w:val="clear" w:color="auto" w:fill="FFFFFF"/>
        <w:ind w:left="60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 xml:space="preserve">6) Sixth trumpet and vial — both have to do with </w:t>
      </w:r>
      <w:r w:rsidRPr="00FE0639">
        <w:rPr>
          <w:rFonts w:eastAsia="Times New Roman"/>
          <w:i/>
          <w:iCs/>
          <w:color w:val="222222"/>
        </w:rPr>
        <w:t>the great river Euphrates</w:t>
      </w:r>
      <w:r w:rsidRPr="00FE0639">
        <w:rPr>
          <w:rFonts w:eastAsia="Times New Roman"/>
          <w:color w:val="222222"/>
        </w:rPr>
        <w:t>.</w:t>
      </w:r>
    </w:p>
    <w:p w:rsidR="007D3AD7" w:rsidRPr="00FE0639" w:rsidRDefault="007D3AD7" w:rsidP="00FE0639">
      <w:pPr>
        <w:shd w:val="clear" w:color="auto" w:fill="FFFFFF"/>
        <w:ind w:left="600"/>
        <w:rPr>
          <w:rFonts w:eastAsia="Times New Roman"/>
          <w:color w:val="222222"/>
        </w:rPr>
      </w:pPr>
    </w:p>
    <w:p w:rsidR="00FE0639" w:rsidRP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 xml:space="preserve">7) Seventh trumpet and vial — both have to do with </w:t>
      </w:r>
      <w:r w:rsidRPr="00FE0639">
        <w:rPr>
          <w:rFonts w:eastAsia="Times New Roman"/>
          <w:i/>
          <w:iCs/>
          <w:color w:val="222222"/>
        </w:rPr>
        <w:t>a full and complete end</w:t>
      </w:r>
      <w:r w:rsidRPr="00FE0639">
        <w:rPr>
          <w:rFonts w:eastAsia="Times New Roman"/>
          <w:color w:val="222222"/>
        </w:rPr>
        <w:t>.</w:t>
      </w:r>
    </w:p>
    <w:p w:rsidR="007D3AD7" w:rsidRDefault="007D3AD7" w:rsidP="00FE0639">
      <w:pPr>
        <w:shd w:val="clear" w:color="auto" w:fill="FFFFFF"/>
        <w:ind w:left="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>Note that the sounding of the seventh trumpet and the pouring out of the seventh vial not only both depict</w:t>
      </w:r>
      <w:r w:rsidRPr="00FE0639">
        <w:rPr>
          <w:rFonts w:eastAsia="Times New Roman"/>
          <w:i/>
          <w:iCs/>
          <w:color w:val="222222"/>
        </w:rPr>
        <w:t xml:space="preserve"> the same scene</w:t>
      </w:r>
      <w:r w:rsidRPr="00FE0639">
        <w:rPr>
          <w:rFonts w:eastAsia="Times New Roman"/>
          <w:color w:val="222222"/>
        </w:rPr>
        <w:t xml:space="preserve"> but also </w:t>
      </w:r>
      <w:r w:rsidRPr="00FE0639">
        <w:rPr>
          <w:rFonts w:eastAsia="Times New Roman"/>
          <w:i/>
          <w:iCs/>
          <w:color w:val="222222"/>
        </w:rPr>
        <w:t>the finality of the matter with regard to that scene</w:t>
      </w:r>
      <w:r w:rsidRPr="00FE0639">
        <w:rPr>
          <w:rFonts w:eastAsia="Times New Roman"/>
          <w:color w:val="222222"/>
        </w:rPr>
        <w:t xml:space="preserve"> (</w:t>
      </w:r>
      <w:hyperlink r:id="rId31" w:history="1">
        <w:r w:rsidRPr="00FE0639">
          <w:rPr>
            <w:rFonts w:eastAsia="Times New Roman"/>
            <w:color w:val="0062B5"/>
            <w:u w:val="single"/>
          </w:rPr>
          <w:t>Revelation 10:1-7</w:t>
        </w:r>
      </w:hyperlink>
      <w:r w:rsidRPr="00FE0639">
        <w:rPr>
          <w:rFonts w:eastAsia="Times New Roman"/>
          <w:color w:val="222222"/>
        </w:rPr>
        <w:t xml:space="preserve">; </w:t>
      </w:r>
      <w:hyperlink r:id="rId32" w:history="1">
        <w:r w:rsidRPr="00FE0639">
          <w:rPr>
            <w:rFonts w:eastAsia="Times New Roman"/>
            <w:color w:val="0062B5"/>
            <w:u w:val="single"/>
          </w:rPr>
          <w:t>11:15-19</w:t>
        </w:r>
      </w:hyperlink>
      <w:r w:rsidRPr="00FE0639">
        <w:rPr>
          <w:rFonts w:eastAsia="Times New Roman"/>
          <w:color w:val="222222"/>
        </w:rPr>
        <w:t xml:space="preserve">; </w:t>
      </w:r>
      <w:hyperlink r:id="rId33" w:history="1">
        <w:r w:rsidRPr="00FE0639">
          <w:rPr>
            <w:rFonts w:eastAsia="Times New Roman"/>
            <w:color w:val="0062B5"/>
            <w:u w:val="single"/>
          </w:rPr>
          <w:t>16:17-21</w:t>
        </w:r>
      </w:hyperlink>
      <w:r w:rsidRPr="00FE0639">
        <w:rPr>
          <w:rFonts w:eastAsia="Times New Roman"/>
          <w:color w:val="222222"/>
        </w:rPr>
        <w:t>).  And it would be impossible to have two finalities in the preceding manner but yet somehow see them as depicting something different.</w:t>
      </w:r>
    </w:p>
    <w:p w:rsidR="007D3AD7" w:rsidRPr="00FE0639" w:rsidRDefault="007D3AD7" w:rsidP="00FE0639">
      <w:pPr>
        <w:shd w:val="clear" w:color="auto" w:fill="FFFFFF"/>
        <w:ind w:left="0"/>
        <w:rPr>
          <w:rFonts w:eastAsia="Times New Roman"/>
          <w:color w:val="222222"/>
        </w:rPr>
      </w:pPr>
    </w:p>
    <w:p w:rsid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 xml:space="preserve">(A perfect tense is used in the Greek text of </w:t>
      </w:r>
      <w:hyperlink r:id="rId34" w:history="1">
        <w:r w:rsidRPr="00FE0639">
          <w:rPr>
            <w:rFonts w:eastAsia="Times New Roman"/>
            <w:color w:val="0062B5"/>
            <w:u w:val="single"/>
          </w:rPr>
          <w:t>Revelation 16:17</w:t>
        </w:r>
      </w:hyperlink>
      <w:r w:rsidRPr="00FE0639">
        <w:rPr>
          <w:rFonts w:eastAsia="Times New Roman"/>
          <w:color w:val="222222"/>
        </w:rPr>
        <w:t xml:space="preserve"> regarding the completion of the vial judgments — “It is done [</w:t>
      </w:r>
      <w:r w:rsidRPr="00FE0639">
        <w:rPr>
          <w:rFonts w:eastAsia="Times New Roman"/>
          <w:i/>
          <w:iCs/>
          <w:color w:val="222222"/>
        </w:rPr>
        <w:t>lit</w:t>
      </w:r>
      <w:r w:rsidRPr="00FE0639">
        <w:rPr>
          <w:rFonts w:eastAsia="Times New Roman"/>
          <w:color w:val="222222"/>
        </w:rPr>
        <w:t xml:space="preserve">., ‘It has been done,’ or ‘It has been brought to pass’].”  And though the perfect tense is not used regarding the completion of the trumpet judgments in </w:t>
      </w:r>
      <w:hyperlink r:id="rId35" w:history="1">
        <w:r w:rsidRPr="00FE0639">
          <w:rPr>
            <w:rFonts w:eastAsia="Times New Roman"/>
            <w:color w:val="0062B5"/>
            <w:u w:val="single"/>
          </w:rPr>
          <w:t>Revelation 10</w:t>
        </w:r>
      </w:hyperlink>
      <w:r w:rsidRPr="00FE0639">
        <w:rPr>
          <w:rFonts w:eastAsia="Times New Roman"/>
          <w:color w:val="222222"/>
        </w:rPr>
        <w:t xml:space="preserve">; </w:t>
      </w:r>
      <w:hyperlink r:id="rId36" w:history="1">
        <w:r w:rsidRPr="00FE0639">
          <w:rPr>
            <w:rFonts w:eastAsia="Times New Roman"/>
            <w:color w:val="0062B5"/>
            <w:u w:val="single"/>
          </w:rPr>
          <w:t>11</w:t>
        </w:r>
      </w:hyperlink>
      <w:r w:rsidRPr="00FE0639">
        <w:rPr>
          <w:rFonts w:eastAsia="Times New Roman"/>
          <w:color w:val="222222"/>
        </w:rPr>
        <w:t>, it’s clearly evident from the text that all judgment having to do with the seven-sealed scroll is past.</w:t>
      </w:r>
    </w:p>
    <w:p w:rsidR="007D3AD7" w:rsidRPr="00FE0639" w:rsidRDefault="007D3AD7" w:rsidP="00FE0639">
      <w:pPr>
        <w:shd w:val="clear" w:color="auto" w:fill="FFFFFF"/>
        <w:ind w:left="600"/>
        <w:rPr>
          <w:rFonts w:eastAsia="Times New Roman"/>
          <w:color w:val="222222"/>
        </w:rPr>
      </w:pPr>
    </w:p>
    <w:p w:rsidR="00FE0639" w:rsidRPr="00FE0639" w:rsidRDefault="00FE0639" w:rsidP="00FE0639">
      <w:pPr>
        <w:shd w:val="clear" w:color="auto" w:fill="FFFFFF"/>
        <w:ind w:left="600"/>
        <w:rPr>
          <w:rFonts w:eastAsia="Times New Roman"/>
          <w:color w:val="222222"/>
        </w:rPr>
      </w:pPr>
      <w:r w:rsidRPr="00FE0639">
        <w:rPr>
          <w:rFonts w:eastAsia="Times New Roman"/>
          <w:color w:val="222222"/>
        </w:rPr>
        <w:t xml:space="preserve">The perfect tense is used to indicate past action presently existing in a finished state.  This is the same tense Christ used in </w:t>
      </w:r>
      <w:hyperlink r:id="rId37" w:history="1">
        <w:r w:rsidRPr="00FE0639">
          <w:rPr>
            <w:rFonts w:eastAsia="Times New Roman"/>
            <w:color w:val="0062B5"/>
            <w:u w:val="single"/>
          </w:rPr>
          <w:t>John 19:30</w:t>
        </w:r>
      </w:hyperlink>
      <w:r w:rsidRPr="00FE0639">
        <w:rPr>
          <w:rFonts w:eastAsia="Times New Roman"/>
          <w:color w:val="222222"/>
        </w:rPr>
        <w:t xml:space="preserve"> when He cried out from the Cross, immediately before He willingly relinquished His life, immediately before He breathed out, “It is finished [</w:t>
      </w:r>
      <w:r w:rsidRPr="00FE0639">
        <w:rPr>
          <w:rFonts w:eastAsia="Times New Roman"/>
          <w:i/>
          <w:iCs/>
          <w:color w:val="222222"/>
        </w:rPr>
        <w:t>lit</w:t>
      </w:r>
      <w:r w:rsidRPr="00FE0639">
        <w:rPr>
          <w:rFonts w:eastAsia="Times New Roman"/>
          <w:color w:val="222222"/>
        </w:rPr>
        <w:t xml:space="preserve">., ‘It has been finished’]”;  or, this is the tense used in </w:t>
      </w:r>
      <w:hyperlink r:id="rId38" w:history="1">
        <w:r w:rsidRPr="00FE0639">
          <w:rPr>
            <w:rFonts w:eastAsia="Times New Roman"/>
            <w:color w:val="0062B5"/>
            <w:u w:val="single"/>
          </w:rPr>
          <w:t>Ephesians 2:8</w:t>
        </w:r>
      </w:hyperlink>
      <w:r w:rsidRPr="00FE0639">
        <w:rPr>
          <w:rFonts w:eastAsia="Times New Roman"/>
          <w:color w:val="222222"/>
        </w:rPr>
        <w:t xml:space="preserve"> referring to one’s presently possessed eternal salvation, “For by grace are ye saved through faith [</w:t>
      </w:r>
      <w:r w:rsidRPr="00FE0639">
        <w:rPr>
          <w:rFonts w:eastAsia="Times New Roman"/>
          <w:i/>
          <w:iCs/>
          <w:color w:val="222222"/>
        </w:rPr>
        <w:t>lit</w:t>
      </w:r>
      <w:r w:rsidRPr="00FE0639">
        <w:rPr>
          <w:rFonts w:eastAsia="Times New Roman"/>
          <w:color w:val="222222"/>
        </w:rPr>
        <w:t>., ‘For by grace you have been saved through faith’]…”)</w:t>
      </w:r>
    </w:p>
    <w:sectPr w:rsidR="00FE0639" w:rsidRPr="00FE0639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39"/>
    <w:rsid w:val="002A60AB"/>
    <w:rsid w:val="005F76A5"/>
    <w:rsid w:val="00774C51"/>
    <w:rsid w:val="007D3AD7"/>
    <w:rsid w:val="00AC38FB"/>
    <w:rsid w:val="00B51BB6"/>
    <w:rsid w:val="00CE5014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E732D-A616-4C6E-B3A1-EFCB25B8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63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FE063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E063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E0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43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4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1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5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0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Revelation+8.1-6&amp;t=NKJV" TargetMode="External"/><Relationship Id="rId13" Type="http://schemas.openxmlformats.org/officeDocument/2006/relationships/hyperlink" Target="https://www.blueletterbible.org/search/preSearch.cfm?Criteria=Revelation+15&amp;t=NKJV" TargetMode="External"/><Relationship Id="rId18" Type="http://schemas.openxmlformats.org/officeDocument/2006/relationships/hyperlink" Target="https://www.blueletterbible.org/search/preSearch.cfm?Criteria=Revelation+8.1ff&amp;t=NKJV" TargetMode="External"/><Relationship Id="rId26" Type="http://schemas.openxmlformats.org/officeDocument/2006/relationships/hyperlink" Target="https://www.blueletterbible.org/search/preSearch.cfm?Criteria=Revelation+14&amp;t=NKJV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Revelation+14&amp;t=NKJV" TargetMode="External"/><Relationship Id="rId34" Type="http://schemas.openxmlformats.org/officeDocument/2006/relationships/hyperlink" Target="https://www.blueletterbible.org/search/preSearch.cfm?Criteria=Revelation+16.17&amp;t=NKJV" TargetMode="External"/><Relationship Id="rId7" Type="http://schemas.openxmlformats.org/officeDocument/2006/relationships/hyperlink" Target="http://lampbroadcast.org/" TargetMode="External"/><Relationship Id="rId12" Type="http://schemas.openxmlformats.org/officeDocument/2006/relationships/hyperlink" Target="https://www.blueletterbible.org/search/preSearch.cfm?Criteria=Revelation+8-11&amp;t=NKJV" TargetMode="External"/><Relationship Id="rId17" Type="http://schemas.openxmlformats.org/officeDocument/2006/relationships/hyperlink" Target="https://www.blueletterbible.org/search/preSearch.cfm?Criteria=Revelation+6.12-17&amp;t=NKJV" TargetMode="External"/><Relationship Id="rId25" Type="http://schemas.openxmlformats.org/officeDocument/2006/relationships/hyperlink" Target="https://www.blueletterbible.org/search/preSearch.cfm?Criteria=Revelation+19.11-21&amp;t=NKJV" TargetMode="External"/><Relationship Id="rId33" Type="http://schemas.openxmlformats.org/officeDocument/2006/relationships/hyperlink" Target="https://www.blueletterbible.org/search/preSearch.cfm?Criteria=Revelation+16.17-21&amp;t=NKJV" TargetMode="External"/><Relationship Id="rId38" Type="http://schemas.openxmlformats.org/officeDocument/2006/relationships/hyperlink" Target="https://www.blueletterbible.org/search/preSearch.cfm?Criteria=Ephesians+2.8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Revelation+6-19&amp;t=NKJV" TargetMode="External"/><Relationship Id="rId20" Type="http://schemas.openxmlformats.org/officeDocument/2006/relationships/hyperlink" Target="https://www.blueletterbible.org/search/preSearch.cfm?Criteria=Revelation+12&amp;t=NKJV" TargetMode="External"/><Relationship Id="rId29" Type="http://schemas.openxmlformats.org/officeDocument/2006/relationships/hyperlink" Target="https://www.koffeekupkandor.com/gods-word-two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evelation+16.17-21&amp;t=NKJV" TargetMode="External"/><Relationship Id="rId11" Type="http://schemas.openxmlformats.org/officeDocument/2006/relationships/hyperlink" Target="https://www.blueletterbible.org/search/preSearch.cfm?Criteria=Revelation+5&amp;t=NKJV" TargetMode="External"/><Relationship Id="rId24" Type="http://schemas.openxmlformats.org/officeDocument/2006/relationships/hyperlink" Target="https://www.blueletterbible.org/search/preSearch.cfm?Criteria=Revelation+16&amp;t=NKJV" TargetMode="External"/><Relationship Id="rId32" Type="http://schemas.openxmlformats.org/officeDocument/2006/relationships/hyperlink" Target="https://www.blueletterbible.org/search/preSearch.cfm?Criteria=Revelation+11.15-19&amp;t=NKJV" TargetMode="External"/><Relationship Id="rId37" Type="http://schemas.openxmlformats.org/officeDocument/2006/relationships/hyperlink" Target="https://www.blueletterbible.org/search/preSearch.cfm?Criteria=John+19.30&amp;t=NKJV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blueletterbible.org/search/preSearch.cfm?Criteria=Revelation+11.15-19&amp;t=NKJV" TargetMode="External"/><Relationship Id="rId15" Type="http://schemas.openxmlformats.org/officeDocument/2006/relationships/hyperlink" Target="https://www.blueletterbible.org/search/preSearch.cfm?Criteria=Revelation+6-19&amp;t=NKJV" TargetMode="External"/><Relationship Id="rId23" Type="http://schemas.openxmlformats.org/officeDocument/2006/relationships/hyperlink" Target="https://www.blueletterbible.org/search/preSearch.cfm?Criteria=Revelation+15&amp;t=NKJV" TargetMode="External"/><Relationship Id="rId28" Type="http://schemas.openxmlformats.org/officeDocument/2006/relationships/hyperlink" Target="https://www.koffeekupkandor.com/gods-word-two.php" TargetMode="External"/><Relationship Id="rId36" Type="http://schemas.openxmlformats.org/officeDocument/2006/relationships/hyperlink" Target="https://www.blueletterbible.org/search/preSearch.cfm?Criteria=Revelation+11&amp;t=NKJV" TargetMode="External"/><Relationship Id="rId10" Type="http://schemas.openxmlformats.org/officeDocument/2006/relationships/hyperlink" Target="https://www.blueletterbible.org/search/preSearch.cfm?Criteria=Revelation+16.1&amp;t=NKJV" TargetMode="External"/><Relationship Id="rId19" Type="http://schemas.openxmlformats.org/officeDocument/2006/relationships/hyperlink" Target="https://www.blueletterbible.org/search/preSearch.cfm?Criteria=Revelation+7&amp;t=NKJV" TargetMode="External"/><Relationship Id="rId31" Type="http://schemas.openxmlformats.org/officeDocument/2006/relationships/hyperlink" Target="https://www.blueletterbible.org/search/preSearch.cfm?Criteria=Revelation+10.1-7&amp;t=NKJV" TargetMode="External"/><Relationship Id="rId4" Type="http://schemas.openxmlformats.org/officeDocument/2006/relationships/hyperlink" Target="https://www.blueletterbible.org/search/preSearch.cfm?Criteria=Revelation+10.1-7&amp;t=NKJV" TargetMode="External"/><Relationship Id="rId9" Type="http://schemas.openxmlformats.org/officeDocument/2006/relationships/hyperlink" Target="https://www.blueletterbible.org/search/preSearch.cfm?Criteria=Revelation+15.1&amp;t=NKJV" TargetMode="External"/><Relationship Id="rId14" Type="http://schemas.openxmlformats.org/officeDocument/2006/relationships/hyperlink" Target="https://www.blueletterbible.org/search/preSearch.cfm?Criteria=Revelation+16&amp;t=NKJV" TargetMode="External"/><Relationship Id="rId22" Type="http://schemas.openxmlformats.org/officeDocument/2006/relationships/hyperlink" Target="https://www.blueletterbible.org/search/preSearch.cfm?Criteria=Revelation+14.14-20&amp;t=NKJV" TargetMode="External"/><Relationship Id="rId27" Type="http://schemas.openxmlformats.org/officeDocument/2006/relationships/hyperlink" Target="https://www.blueletterbible.org/search/preSearch.cfm?Criteria=Exodus+4-14&amp;t=NKJV" TargetMode="External"/><Relationship Id="rId30" Type="http://schemas.openxmlformats.org/officeDocument/2006/relationships/hyperlink" Target="https://www.koffeekupkandor.com/gods-word-in-revelation.php" TargetMode="External"/><Relationship Id="rId35" Type="http://schemas.openxmlformats.org/officeDocument/2006/relationships/hyperlink" Target="https://www.blueletterbible.org/search/preSearch.cfm?Criteria=Revelation+10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2020-09-25T11:27:00Z</dcterms:created>
  <dcterms:modified xsi:type="dcterms:W3CDTF">2020-09-25T11:28:00Z</dcterms:modified>
</cp:coreProperties>
</file>