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E4A" w:rsidRDefault="003915A6" w:rsidP="003915A6">
      <w:pPr>
        <w:pStyle w:val="NormalWeb"/>
        <w:shd w:val="clear" w:color="auto" w:fill="FFFFFF"/>
        <w:jc w:val="both"/>
        <w:rPr>
          <w:rStyle w:val="Emphasis"/>
          <w:rFonts w:ascii="Arial Black" w:hAnsi="Arial Black" w:cs="Arial"/>
          <w:b/>
          <w:i w:val="0"/>
          <w:color w:val="222222"/>
          <w:sz w:val="32"/>
          <w:szCs w:val="32"/>
        </w:rPr>
      </w:pPr>
      <w:r w:rsidRPr="003915A6">
        <w:rPr>
          <w:rStyle w:val="Emphasis"/>
          <w:rFonts w:ascii="Arial Black" w:hAnsi="Arial Black" w:cs="Arial"/>
          <w:b/>
          <w:i w:val="0"/>
          <w:color w:val="222222"/>
          <w:sz w:val="32"/>
          <w:szCs w:val="32"/>
        </w:rPr>
        <w:t>Redemption of Man</w:t>
      </w:r>
    </w:p>
    <w:p w:rsidR="003915A6" w:rsidRPr="003915A6" w:rsidRDefault="003915A6" w:rsidP="003915A6">
      <w:pPr>
        <w:pStyle w:val="NormalWeb"/>
        <w:shd w:val="clear" w:color="auto" w:fill="FFFFFF"/>
        <w:jc w:val="both"/>
        <w:rPr>
          <w:rStyle w:val="Emphasis"/>
          <w:rFonts w:ascii="Arial" w:hAnsi="Arial" w:cs="Arial"/>
          <w:b/>
          <w:i w:val="0"/>
          <w:color w:val="222222"/>
        </w:rPr>
      </w:pPr>
      <w:r w:rsidRPr="003915A6">
        <w:rPr>
          <w:rStyle w:val="Emphasis"/>
          <w:rFonts w:ascii="Arial" w:hAnsi="Arial" w:cs="Arial"/>
          <w:b/>
          <w:i w:val="0"/>
          <w:color w:val="222222"/>
        </w:rPr>
        <w:t xml:space="preserve">By Arlen Chitwood of </w:t>
      </w:r>
      <w:hyperlink r:id="rId4" w:history="1">
        <w:r w:rsidR="00B47B1C">
          <w:rPr>
            <w:rStyle w:val="Hyperlink"/>
            <w:rFonts w:ascii="Arial Black" w:hAnsi="Arial Black"/>
            <w:color w:val="4F81BD" w:themeColor="text2"/>
          </w:rPr>
          <w:t>Lamp Broadcast</w:t>
        </w:r>
      </w:hyperlink>
    </w:p>
    <w:p w:rsidR="003915A6" w:rsidRPr="003915A6" w:rsidRDefault="003915A6" w:rsidP="003915A6">
      <w:pPr>
        <w:pStyle w:val="NormalWeb"/>
        <w:shd w:val="clear" w:color="auto" w:fill="FFFFFF"/>
        <w:jc w:val="both"/>
        <w:rPr>
          <w:rStyle w:val="Emphasis"/>
          <w:rFonts w:ascii="Arial" w:hAnsi="Arial" w:cs="Arial"/>
          <w:color w:val="222222"/>
        </w:rPr>
      </w:pPr>
    </w:p>
    <w:p w:rsidR="003915A6" w:rsidRPr="003915A6" w:rsidRDefault="003915A6" w:rsidP="003915A6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 w:rsidRPr="003915A6">
        <w:rPr>
          <w:rStyle w:val="Emphasis"/>
          <w:rFonts w:ascii="Arial" w:hAnsi="Arial" w:cs="Arial"/>
          <w:color w:val="222222"/>
        </w:rPr>
        <w:t>Relative to man’s redemption</w:t>
      </w:r>
      <w:r w:rsidRPr="003915A6">
        <w:rPr>
          <w:rFonts w:ascii="Arial" w:hAnsi="Arial" w:cs="Arial"/>
          <w:color w:val="222222"/>
        </w:rPr>
        <w:t>, no difference exists today from that which existed in Eden almost 6,000 years ago.  The whole panorama of salvation, past, present, and future — spirit, soul, and body — requires death and shed blood throughout.  God’s requirements were set at the beginning, they were set perfect, and, accordingly, no change can ever occur.</w:t>
      </w:r>
    </w:p>
    <w:p w:rsidR="003915A6" w:rsidRPr="003915A6" w:rsidRDefault="003915A6" w:rsidP="003915A6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</w:p>
    <w:p w:rsidR="003915A6" w:rsidRPr="003915A6" w:rsidRDefault="003915A6" w:rsidP="003915A6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 w:rsidRPr="003915A6">
        <w:rPr>
          <w:rStyle w:val="Emphasis"/>
          <w:rFonts w:ascii="Arial" w:hAnsi="Arial" w:cs="Arial"/>
          <w:color w:val="222222"/>
        </w:rPr>
        <w:t>In the past aspect of salvation</w:t>
      </w:r>
      <w:r w:rsidRPr="003915A6">
        <w:rPr>
          <w:rFonts w:ascii="Arial" w:hAnsi="Arial" w:cs="Arial"/>
          <w:color w:val="222222"/>
        </w:rPr>
        <w:t xml:space="preserve">, the salvation that we presently possess [having to do with man’s </w:t>
      </w:r>
      <w:r w:rsidRPr="003915A6">
        <w:rPr>
          <w:rStyle w:val="Emphasis"/>
          <w:rFonts w:ascii="Arial" w:hAnsi="Arial" w:cs="Arial"/>
          <w:color w:val="222222"/>
        </w:rPr>
        <w:t>spirit</w:t>
      </w:r>
      <w:r w:rsidRPr="003915A6">
        <w:rPr>
          <w:rFonts w:ascii="Arial" w:hAnsi="Arial" w:cs="Arial"/>
          <w:color w:val="222222"/>
        </w:rPr>
        <w:t>], the death of God’s Son and His shed blood are required [Christ’s finished work at Calvary].</w:t>
      </w:r>
    </w:p>
    <w:p w:rsidR="003915A6" w:rsidRPr="003915A6" w:rsidRDefault="003915A6" w:rsidP="003915A6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</w:p>
    <w:p w:rsidR="003915A6" w:rsidRPr="003915A6" w:rsidRDefault="003915A6" w:rsidP="003915A6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 w:rsidRPr="003915A6">
        <w:rPr>
          <w:rStyle w:val="Emphasis"/>
          <w:rFonts w:ascii="Arial" w:hAnsi="Arial" w:cs="Arial"/>
          <w:color w:val="222222"/>
        </w:rPr>
        <w:t>In the continuing aspect of salvation</w:t>
      </w:r>
      <w:r w:rsidRPr="003915A6">
        <w:rPr>
          <w:rFonts w:ascii="Arial" w:hAnsi="Arial" w:cs="Arial"/>
          <w:color w:val="222222"/>
        </w:rPr>
        <w:t xml:space="preserve"> [present, to be realized in the future], the salvation of </w:t>
      </w:r>
      <w:r w:rsidRPr="003915A6">
        <w:rPr>
          <w:rStyle w:val="Emphasis"/>
          <w:rFonts w:ascii="Arial" w:hAnsi="Arial" w:cs="Arial"/>
          <w:color w:val="222222"/>
        </w:rPr>
        <w:t>the soul</w:t>
      </w:r>
      <w:r w:rsidRPr="003915A6">
        <w:rPr>
          <w:rFonts w:ascii="Arial" w:hAnsi="Arial" w:cs="Arial"/>
          <w:color w:val="222222"/>
        </w:rPr>
        <w:t>, death and shed blood are, as well, required.  But now it is death in relation to the individual.  Now it is the death of the old man [</w:t>
      </w:r>
      <w:r w:rsidRPr="003915A6">
        <w:rPr>
          <w:rStyle w:val="Emphasis"/>
          <w:rFonts w:ascii="Arial" w:hAnsi="Arial" w:cs="Arial"/>
          <w:color w:val="222222"/>
        </w:rPr>
        <w:t>cf.</w:t>
      </w:r>
      <w:r w:rsidRPr="003915A6">
        <w:rPr>
          <w:rFonts w:ascii="Arial" w:hAnsi="Arial" w:cs="Arial"/>
          <w:color w:val="222222"/>
        </w:rPr>
        <w:t xml:space="preserve"> </w:t>
      </w:r>
      <w:hyperlink r:id="rId5" w:tgtFrame="null" w:history="1">
        <w:r w:rsidRPr="003915A6">
          <w:rPr>
            <w:rStyle w:val="Hyperlink"/>
            <w:rFonts w:ascii="Arial" w:hAnsi="Arial" w:cs="Arial"/>
          </w:rPr>
          <w:t>Romans 6:1-13</w:t>
        </w:r>
      </w:hyperlink>
      <w:r w:rsidRPr="003915A6">
        <w:rPr>
          <w:rFonts w:ascii="Arial" w:hAnsi="Arial" w:cs="Arial"/>
          <w:color w:val="222222"/>
        </w:rPr>
        <w:t xml:space="preserve">; </w:t>
      </w:r>
      <w:hyperlink r:id="rId6" w:tgtFrame="null" w:history="1">
        <w:r w:rsidRPr="003915A6">
          <w:rPr>
            <w:rStyle w:val="Hyperlink"/>
            <w:rFonts w:ascii="Arial" w:hAnsi="Arial" w:cs="Arial"/>
          </w:rPr>
          <w:t>Colossians 2:12</w:t>
        </w:r>
      </w:hyperlink>
      <w:r w:rsidRPr="003915A6">
        <w:rPr>
          <w:rFonts w:ascii="Arial" w:hAnsi="Arial" w:cs="Arial"/>
          <w:color w:val="222222"/>
        </w:rPr>
        <w:t xml:space="preserve">; </w:t>
      </w:r>
      <w:hyperlink r:id="rId7" w:tgtFrame="null" w:history="1">
        <w:r w:rsidRPr="003915A6">
          <w:rPr>
            <w:rStyle w:val="Hyperlink"/>
            <w:rFonts w:ascii="Arial" w:hAnsi="Arial" w:cs="Arial"/>
          </w:rPr>
          <w:t>3:1-10</w:t>
        </w:r>
      </w:hyperlink>
      <w:r w:rsidRPr="003915A6">
        <w:rPr>
          <w:rFonts w:ascii="Arial" w:hAnsi="Arial" w:cs="Arial"/>
          <w:color w:val="222222"/>
        </w:rPr>
        <w:t>]; and, as well, it is also Christ’s shed blood as before, but not His blood relating to His finished work at Calvary;  now it is His blood on the mercy seat in heaven; now His work as High Priest is in view [</w:t>
      </w:r>
      <w:r w:rsidRPr="003915A6">
        <w:rPr>
          <w:rStyle w:val="Emphasis"/>
          <w:rFonts w:ascii="Arial" w:hAnsi="Arial" w:cs="Arial"/>
          <w:color w:val="222222"/>
        </w:rPr>
        <w:t>cf.</w:t>
      </w:r>
      <w:r w:rsidRPr="003915A6">
        <w:rPr>
          <w:rFonts w:ascii="Arial" w:hAnsi="Arial" w:cs="Arial"/>
          <w:color w:val="222222"/>
        </w:rPr>
        <w:t xml:space="preserve"> </w:t>
      </w:r>
      <w:hyperlink r:id="rId8" w:tgtFrame="null" w:history="1">
        <w:r w:rsidRPr="003915A6">
          <w:rPr>
            <w:rStyle w:val="Hyperlink"/>
            <w:rFonts w:ascii="Arial" w:hAnsi="Arial" w:cs="Arial"/>
          </w:rPr>
          <w:t>John 13:4-12</w:t>
        </w:r>
      </w:hyperlink>
      <w:r w:rsidRPr="003915A6">
        <w:rPr>
          <w:rFonts w:ascii="Arial" w:hAnsi="Arial" w:cs="Arial"/>
          <w:color w:val="222222"/>
        </w:rPr>
        <w:t xml:space="preserve">; </w:t>
      </w:r>
      <w:hyperlink r:id="rId9" w:tgtFrame="null" w:history="1">
        <w:r w:rsidRPr="003915A6">
          <w:rPr>
            <w:rStyle w:val="Hyperlink"/>
            <w:rFonts w:ascii="Arial" w:hAnsi="Arial" w:cs="Arial"/>
          </w:rPr>
          <w:t>Hebrews 4:14-16</w:t>
        </w:r>
      </w:hyperlink>
      <w:r w:rsidRPr="003915A6">
        <w:rPr>
          <w:rFonts w:ascii="Arial" w:hAnsi="Arial" w:cs="Arial"/>
          <w:color w:val="222222"/>
        </w:rPr>
        <w:t xml:space="preserve">; </w:t>
      </w:r>
      <w:hyperlink r:id="rId10" w:tgtFrame="null" w:history="1">
        <w:r w:rsidRPr="003915A6">
          <w:rPr>
            <w:rStyle w:val="Hyperlink"/>
            <w:rFonts w:ascii="Arial" w:hAnsi="Arial" w:cs="Arial"/>
          </w:rPr>
          <w:t>9:11-12</w:t>
        </w:r>
      </w:hyperlink>
      <w:r w:rsidRPr="003915A6">
        <w:rPr>
          <w:rFonts w:ascii="Arial" w:hAnsi="Arial" w:cs="Arial"/>
          <w:color w:val="222222"/>
        </w:rPr>
        <w:t xml:space="preserve">; </w:t>
      </w:r>
      <w:hyperlink r:id="rId11" w:tgtFrame="null" w:history="1">
        <w:r w:rsidRPr="003915A6">
          <w:rPr>
            <w:rStyle w:val="Hyperlink"/>
            <w:rFonts w:ascii="Arial" w:hAnsi="Arial" w:cs="Arial"/>
          </w:rPr>
          <w:t>1 John 1:6-2:2</w:t>
        </w:r>
      </w:hyperlink>
      <w:r w:rsidRPr="003915A6">
        <w:rPr>
          <w:rFonts w:ascii="Arial" w:hAnsi="Arial" w:cs="Arial"/>
          <w:color w:val="222222"/>
        </w:rPr>
        <w:t>] — a work on behalf of those presently being saved [a present divine work, which has to do with the saving of the soul].  And this present work can occur only because those presently being saved have “passed from death to life” [past aspect of salvation] and can now be dealt with in the spiritual realm.</w:t>
      </w:r>
    </w:p>
    <w:p w:rsidR="003915A6" w:rsidRPr="003915A6" w:rsidRDefault="003915A6" w:rsidP="003915A6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</w:p>
    <w:p w:rsidR="003915A6" w:rsidRPr="003915A6" w:rsidRDefault="003915A6" w:rsidP="003915A6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 w:rsidRPr="003915A6">
        <w:rPr>
          <w:rFonts w:ascii="Arial" w:hAnsi="Arial" w:cs="Arial"/>
          <w:color w:val="222222"/>
        </w:rPr>
        <w:t xml:space="preserve">And </w:t>
      </w:r>
      <w:r w:rsidRPr="003915A6">
        <w:rPr>
          <w:rStyle w:val="Emphasis"/>
          <w:rFonts w:ascii="Arial" w:hAnsi="Arial" w:cs="Arial"/>
          <w:color w:val="222222"/>
        </w:rPr>
        <w:t>the redemption of the body</w:t>
      </w:r>
      <w:r w:rsidRPr="003915A6">
        <w:rPr>
          <w:rFonts w:ascii="Arial" w:hAnsi="Arial" w:cs="Arial"/>
          <w:color w:val="222222"/>
        </w:rPr>
        <w:t xml:space="preserve">, as seen in </w:t>
      </w:r>
      <w:hyperlink r:id="rId12" w:tgtFrame="null" w:history="1">
        <w:r w:rsidRPr="003915A6">
          <w:rPr>
            <w:rStyle w:val="Hyperlink"/>
            <w:rFonts w:ascii="Arial" w:hAnsi="Arial" w:cs="Arial"/>
          </w:rPr>
          <w:t>Romans 8:23</w:t>
        </w:r>
      </w:hyperlink>
      <w:r w:rsidRPr="003915A6">
        <w:rPr>
          <w:rFonts w:ascii="Arial" w:hAnsi="Arial" w:cs="Arial"/>
          <w:color w:val="222222"/>
        </w:rPr>
        <w:t xml:space="preserve"> [not to be confused with the resurrection of the body], has to do with the future adoption into a firstborn status and is part and parcel with the salvation of the soul.</w:t>
      </w:r>
    </w:p>
    <w:p w:rsidR="003915A6" w:rsidRPr="003915A6" w:rsidRDefault="003915A6" w:rsidP="003915A6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</w:p>
    <w:p w:rsidR="003915A6" w:rsidRPr="003915A6" w:rsidRDefault="003915A6" w:rsidP="003915A6">
      <w:pPr>
        <w:pStyle w:val="NormalWeb"/>
        <w:shd w:val="clear" w:color="auto" w:fill="FFFFFF"/>
        <w:jc w:val="both"/>
        <w:rPr>
          <w:rStyle w:val="Emphasis"/>
          <w:rFonts w:ascii="Arial" w:hAnsi="Arial" w:cs="Arial"/>
          <w:color w:val="222222"/>
        </w:rPr>
      </w:pPr>
      <w:r w:rsidRPr="003915A6">
        <w:rPr>
          <w:rStyle w:val="Emphasis"/>
          <w:rFonts w:ascii="Arial" w:hAnsi="Arial" w:cs="Arial"/>
          <w:color w:val="222222"/>
        </w:rPr>
        <w:t>All is based on and requires death and shed blood.</w:t>
      </w:r>
    </w:p>
    <w:p w:rsidR="003915A6" w:rsidRPr="003915A6" w:rsidRDefault="003915A6" w:rsidP="003915A6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</w:p>
    <w:p w:rsidR="003915A6" w:rsidRPr="003915A6" w:rsidRDefault="003915A6" w:rsidP="003915A6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222222"/>
        </w:rPr>
      </w:pPr>
      <w:r w:rsidRPr="003915A6">
        <w:rPr>
          <w:rFonts w:ascii="Arial" w:hAnsi="Arial" w:cs="Arial"/>
          <w:color w:val="222222"/>
        </w:rPr>
        <w:t>[</w:t>
      </w:r>
      <w:r w:rsidRPr="003915A6">
        <w:rPr>
          <w:rStyle w:val="Emphasis"/>
          <w:rFonts w:ascii="Arial" w:hAnsi="Arial" w:cs="Arial"/>
          <w:color w:val="222222"/>
        </w:rPr>
        <w:t>Ref</w:t>
      </w:r>
      <w:r w:rsidRPr="003915A6">
        <w:rPr>
          <w:rFonts w:ascii="Arial" w:hAnsi="Arial" w:cs="Arial"/>
          <w:color w:val="222222"/>
        </w:rPr>
        <w:t xml:space="preserve">. the author’s books, </w:t>
      </w:r>
      <w:hyperlink r:id="rId13" w:history="1">
        <w:r w:rsidRPr="003915A6">
          <w:rPr>
            <w:rStyle w:val="Hyperlink"/>
            <w:rFonts w:ascii="Arial" w:eastAsia="Times" w:hAnsi="Arial" w:cs="Arial"/>
            <w:color w:val="4F81BD" w:themeColor="accent1"/>
          </w:rPr>
          <w:t>Salvation of the Soul by Arlen Chitwood</w:t>
        </w:r>
      </w:hyperlink>
      <w:r w:rsidRPr="003915A6">
        <w:rPr>
          <w:rFonts w:ascii="Arial" w:hAnsi="Arial" w:cs="Arial"/>
          <w:color w:val="222222"/>
        </w:rPr>
        <w:t xml:space="preserve"> and </w:t>
      </w:r>
      <w:hyperlink r:id="rId14" w:history="1">
        <w:r w:rsidRPr="003915A6">
          <w:rPr>
            <w:rStyle w:val="Hyperlink"/>
            <w:rFonts w:ascii="Arial" w:eastAsia="Times" w:hAnsi="Arial" w:cs="Arial"/>
            <w:color w:val="4F81BD" w:themeColor="accent1"/>
          </w:rPr>
          <w:t>God's Firstborn Sons by Arlen Chitwood</w:t>
        </w:r>
      </w:hyperlink>
      <w:r w:rsidRPr="003915A6">
        <w:rPr>
          <w:rFonts w:ascii="Arial" w:hAnsi="Arial" w:cs="Arial"/>
          <w:color w:val="222222"/>
        </w:rPr>
        <w:t xml:space="preserve"> (the Appendix)</w:t>
      </w:r>
      <w:r w:rsidR="00B47B1C">
        <w:rPr>
          <w:rFonts w:ascii="Arial" w:hAnsi="Arial" w:cs="Arial"/>
          <w:color w:val="222222"/>
        </w:rPr>
        <w:t xml:space="preserve"> </w:t>
      </w:r>
      <w:r w:rsidRPr="003915A6">
        <w:rPr>
          <w:rFonts w:ascii="Arial" w:hAnsi="Arial" w:cs="Arial"/>
          <w:color w:val="222222"/>
        </w:rPr>
        <w:t xml:space="preserve">or </w:t>
      </w:r>
      <w:hyperlink r:id="rId15" w:history="1">
        <w:r w:rsidRPr="003915A6">
          <w:rPr>
            <w:rStyle w:val="Hyperlink"/>
            <w:rFonts w:ascii="Arial" w:eastAsiaTheme="minorHAnsi" w:hAnsi="Arial" w:cs="Arial"/>
            <w:color w:val="4F81BD" w:themeColor="text2"/>
          </w:rPr>
          <w:t>Bible One - Arlen Chitwood's God's Firstborn Sons, Appendix</w:t>
        </w:r>
      </w:hyperlink>
      <w:r w:rsidRPr="003915A6">
        <w:rPr>
          <w:rFonts w:ascii="Arial" w:eastAsiaTheme="minorHAnsi" w:hAnsi="Arial" w:cs="Arial"/>
          <w:color w:val="222222"/>
        </w:rPr>
        <w:t> </w:t>
      </w:r>
      <w:r w:rsidRPr="003915A6">
        <w:rPr>
          <w:rFonts w:ascii="Arial" w:hAnsi="Arial" w:cs="Arial"/>
          <w:color w:val="222222"/>
        </w:rPr>
        <w:t>for more information on the preceding.]</w:t>
      </w:r>
    </w:p>
    <w:p w:rsidR="003915A6" w:rsidRPr="003915A6" w:rsidRDefault="003915A6" w:rsidP="003915A6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</w:p>
    <w:p w:rsidR="003915A6" w:rsidRPr="003915A6" w:rsidRDefault="003915A6" w:rsidP="003915A6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 w:rsidRPr="003915A6">
        <w:rPr>
          <w:rStyle w:val="Emphasis"/>
          <w:rFonts w:ascii="Arial" w:hAnsi="Arial" w:cs="Arial"/>
          <w:color w:val="222222"/>
        </w:rPr>
        <w:t>Relative to the redemption of the earth</w:t>
      </w:r>
      <w:r w:rsidRPr="003915A6">
        <w:rPr>
          <w:rFonts w:ascii="Arial" w:hAnsi="Arial" w:cs="Arial"/>
          <w:color w:val="222222"/>
        </w:rPr>
        <w:t>, as well, no difference exists today from that which existed in Eden.  This is evident from comparing the past redemption/restoration of the pre-</w:t>
      </w:r>
      <w:proofErr w:type="spellStart"/>
      <w:r w:rsidRPr="003915A6">
        <w:rPr>
          <w:rFonts w:ascii="Arial" w:hAnsi="Arial" w:cs="Arial"/>
          <w:color w:val="222222"/>
        </w:rPr>
        <w:t>Adamic</w:t>
      </w:r>
      <w:proofErr w:type="spellEnd"/>
      <w:r w:rsidRPr="003915A6">
        <w:rPr>
          <w:rFonts w:ascii="Arial" w:hAnsi="Arial" w:cs="Arial"/>
          <w:color w:val="222222"/>
        </w:rPr>
        <w:t xml:space="preserve"> earth with the future redemption/restoration of the post-</w:t>
      </w:r>
      <w:proofErr w:type="spellStart"/>
      <w:r w:rsidRPr="003915A6">
        <w:rPr>
          <w:rFonts w:ascii="Arial" w:hAnsi="Arial" w:cs="Arial"/>
          <w:color w:val="222222"/>
        </w:rPr>
        <w:t>Adamic</w:t>
      </w:r>
      <w:proofErr w:type="spellEnd"/>
      <w:r w:rsidRPr="003915A6">
        <w:rPr>
          <w:rFonts w:ascii="Arial" w:hAnsi="Arial" w:cs="Arial"/>
          <w:color w:val="222222"/>
        </w:rPr>
        <w:t xml:space="preserve"> earth.</w:t>
      </w:r>
    </w:p>
    <w:p w:rsidR="003915A6" w:rsidRPr="003915A6" w:rsidRDefault="003915A6" w:rsidP="003915A6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</w:p>
    <w:p w:rsidR="003915A6" w:rsidRPr="003915A6" w:rsidRDefault="003915A6" w:rsidP="003915A6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 w:rsidRPr="003915A6">
        <w:rPr>
          <w:rFonts w:ascii="Arial" w:hAnsi="Arial" w:cs="Arial"/>
          <w:color w:val="222222"/>
        </w:rPr>
        <w:t>When God brought about a judgment upon and a subsequent restoration of the pre-</w:t>
      </w:r>
      <w:proofErr w:type="spellStart"/>
      <w:r w:rsidRPr="003915A6">
        <w:rPr>
          <w:rFonts w:ascii="Arial" w:hAnsi="Arial" w:cs="Arial"/>
          <w:color w:val="222222"/>
        </w:rPr>
        <w:t>Adamic</w:t>
      </w:r>
      <w:proofErr w:type="spellEnd"/>
      <w:r w:rsidRPr="003915A6">
        <w:rPr>
          <w:rFonts w:ascii="Arial" w:hAnsi="Arial" w:cs="Arial"/>
          <w:color w:val="222222"/>
        </w:rPr>
        <w:t xml:space="preserve"> earth, man did not yet exist.  His creation occurred </w:t>
      </w:r>
      <w:r w:rsidRPr="003915A6">
        <w:rPr>
          <w:rStyle w:val="Emphasis"/>
          <w:rFonts w:ascii="Arial" w:hAnsi="Arial" w:cs="Arial"/>
          <w:color w:val="222222"/>
        </w:rPr>
        <w:t>following</w:t>
      </w:r>
      <w:r w:rsidRPr="003915A6">
        <w:rPr>
          <w:rFonts w:ascii="Arial" w:hAnsi="Arial" w:cs="Arial"/>
          <w:color w:val="222222"/>
        </w:rPr>
        <w:t xml:space="preserve"> the redemption/restoration of the earth.  Thus, man did not fit into the equation, and God could redeem/restore the earth simply on the basis of His past judgment of sin by reducing the earth to a ruin, as occurred before man’s creation.</w:t>
      </w:r>
    </w:p>
    <w:p w:rsidR="003915A6" w:rsidRPr="003915A6" w:rsidRDefault="003915A6" w:rsidP="003915A6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</w:p>
    <w:p w:rsidR="003915A6" w:rsidRPr="003915A6" w:rsidRDefault="003915A6" w:rsidP="003915A6">
      <w:pPr>
        <w:pStyle w:val="NormalWeb"/>
        <w:shd w:val="clear" w:color="auto" w:fill="FFFFFF"/>
        <w:jc w:val="both"/>
        <w:rPr>
          <w:rStyle w:val="Emphasis"/>
          <w:rFonts w:ascii="Arial" w:hAnsi="Arial" w:cs="Arial"/>
          <w:color w:val="222222"/>
        </w:rPr>
      </w:pPr>
      <w:r w:rsidRPr="003915A6">
        <w:rPr>
          <w:rFonts w:ascii="Arial" w:hAnsi="Arial" w:cs="Arial"/>
          <w:color w:val="222222"/>
        </w:rPr>
        <w:t xml:space="preserve">Once man appeared on the scene though, reducing the earth to a ruin once again [judgment, allowing for redemption] was no longer sufficient in and of itself, as before.  Judgment now must not only befall </w:t>
      </w:r>
      <w:r w:rsidRPr="003915A6">
        <w:rPr>
          <w:rStyle w:val="Emphasis"/>
          <w:rFonts w:ascii="Arial" w:hAnsi="Arial" w:cs="Arial"/>
          <w:color w:val="222222"/>
        </w:rPr>
        <w:t>the earth</w:t>
      </w:r>
      <w:r w:rsidRPr="003915A6">
        <w:rPr>
          <w:rFonts w:ascii="Arial" w:hAnsi="Arial" w:cs="Arial"/>
          <w:color w:val="222222"/>
        </w:rPr>
        <w:t xml:space="preserve"> but </w:t>
      </w:r>
      <w:r w:rsidRPr="003915A6">
        <w:rPr>
          <w:rStyle w:val="Emphasis"/>
          <w:rFonts w:ascii="Arial" w:hAnsi="Arial" w:cs="Arial"/>
          <w:color w:val="222222"/>
        </w:rPr>
        <w:t>man</w:t>
      </w:r>
      <w:r w:rsidRPr="003915A6">
        <w:rPr>
          <w:rFonts w:ascii="Arial" w:hAnsi="Arial" w:cs="Arial"/>
          <w:color w:val="222222"/>
        </w:rPr>
        <w:t xml:space="preserve"> upon the earth as well.  And, as with </w:t>
      </w:r>
      <w:proofErr w:type="gramStart"/>
      <w:r w:rsidRPr="003915A6">
        <w:rPr>
          <w:rFonts w:ascii="Arial" w:hAnsi="Arial" w:cs="Arial"/>
          <w:color w:val="222222"/>
        </w:rPr>
        <w:t>man’s</w:t>
      </w:r>
      <w:proofErr w:type="gramEnd"/>
      <w:r w:rsidRPr="003915A6">
        <w:rPr>
          <w:rFonts w:ascii="Arial" w:hAnsi="Arial" w:cs="Arial"/>
          <w:color w:val="222222"/>
        </w:rPr>
        <w:t xml:space="preserve"> present redemption, death and shed blood must be involved in the future redemption of the earth in this respect, </w:t>
      </w:r>
      <w:r w:rsidRPr="003915A6">
        <w:rPr>
          <w:rStyle w:val="Emphasis"/>
          <w:rFonts w:ascii="Arial" w:hAnsi="Arial" w:cs="Arial"/>
          <w:color w:val="222222"/>
        </w:rPr>
        <w:t>for not only is man now inseparably involved but this future judgment will befall man, not the earth.</w:t>
      </w:r>
      <w:bookmarkStart w:id="0" w:name="_GoBack"/>
      <w:bookmarkEnd w:id="0"/>
    </w:p>
    <w:p w:rsidR="003915A6" w:rsidRPr="003915A6" w:rsidRDefault="003915A6" w:rsidP="003915A6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</w:p>
    <w:p w:rsidR="003915A6" w:rsidRPr="003915A6" w:rsidRDefault="003915A6" w:rsidP="003915A6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 w:rsidRPr="003915A6">
        <w:rPr>
          <w:rFonts w:ascii="Arial" w:hAnsi="Arial" w:cs="Arial"/>
          <w:color w:val="222222"/>
        </w:rPr>
        <w:t xml:space="preserve">“Judgment” upon the earth itself is </w:t>
      </w:r>
      <w:r w:rsidRPr="003915A6">
        <w:rPr>
          <w:rStyle w:val="Emphasis"/>
          <w:rFonts w:ascii="Arial" w:hAnsi="Arial" w:cs="Arial"/>
          <w:color w:val="222222"/>
        </w:rPr>
        <w:t>past</w:t>
      </w:r>
      <w:r w:rsidRPr="003915A6">
        <w:rPr>
          <w:rFonts w:ascii="Arial" w:hAnsi="Arial" w:cs="Arial"/>
          <w:color w:val="222222"/>
        </w:rPr>
        <w:t xml:space="preserve">.  This judgment occurred almost 6,000 years ago, in </w:t>
      </w:r>
      <w:hyperlink r:id="rId16" w:tgtFrame="null" w:history="1">
        <w:r w:rsidRPr="003915A6">
          <w:rPr>
            <w:rStyle w:val="Hyperlink"/>
            <w:rFonts w:ascii="Arial" w:hAnsi="Arial" w:cs="Arial"/>
          </w:rPr>
          <w:t>Genesis 3:17-19</w:t>
        </w:r>
      </w:hyperlink>
      <w:r w:rsidRPr="003915A6">
        <w:rPr>
          <w:rFonts w:ascii="Arial" w:hAnsi="Arial" w:cs="Arial"/>
          <w:color w:val="222222"/>
        </w:rPr>
        <w:t xml:space="preserve"> [with the absence of death and shed blood, as also seen in the previous judgment of the earth in </w:t>
      </w:r>
      <w:hyperlink r:id="rId17" w:tgtFrame="null" w:history="1">
        <w:r w:rsidRPr="003915A6">
          <w:rPr>
            <w:rStyle w:val="Hyperlink"/>
            <w:rFonts w:ascii="Arial" w:hAnsi="Arial" w:cs="Arial"/>
          </w:rPr>
          <w:t>Genesis 1:2a</w:t>
        </w:r>
      </w:hyperlink>
      <w:r w:rsidRPr="003915A6">
        <w:rPr>
          <w:rFonts w:ascii="Arial" w:hAnsi="Arial" w:cs="Arial"/>
          <w:color w:val="222222"/>
        </w:rPr>
        <w:t xml:space="preserve">].  </w:t>
      </w:r>
      <w:r w:rsidRPr="003915A6">
        <w:rPr>
          <w:rStyle w:val="Emphasis"/>
          <w:rFonts w:ascii="Arial" w:hAnsi="Arial" w:cs="Arial"/>
          <w:color w:val="222222"/>
        </w:rPr>
        <w:t>But judgment upon those dwelling on the earth, now inseparably connected with a redemption of the earth, by and through judgment, is still future</w:t>
      </w:r>
      <w:r w:rsidRPr="003915A6">
        <w:rPr>
          <w:rFonts w:ascii="Arial" w:hAnsi="Arial" w:cs="Arial"/>
          <w:color w:val="222222"/>
        </w:rPr>
        <w:t xml:space="preserve"> [and this part of the earth’s judgment, </w:t>
      </w:r>
      <w:r w:rsidRPr="003915A6">
        <w:rPr>
          <w:rFonts w:ascii="Arial" w:hAnsi="Arial" w:cs="Arial"/>
          <w:color w:val="222222"/>
        </w:rPr>
        <w:lastRenderedPageBreak/>
        <w:t xml:space="preserve">resulting in redemption, will necessitate </w:t>
      </w:r>
      <w:r w:rsidRPr="003915A6">
        <w:rPr>
          <w:rStyle w:val="Emphasis"/>
          <w:rFonts w:ascii="Arial" w:hAnsi="Arial" w:cs="Arial"/>
          <w:color w:val="222222"/>
        </w:rPr>
        <w:t>death and shed blood</w:t>
      </w:r>
      <w:r w:rsidRPr="003915A6">
        <w:rPr>
          <w:rFonts w:ascii="Arial" w:hAnsi="Arial" w:cs="Arial"/>
          <w:color w:val="222222"/>
        </w:rPr>
        <w:t xml:space="preserve"> (for death and shed blood </w:t>
      </w:r>
      <w:r w:rsidRPr="003915A6">
        <w:rPr>
          <w:rStyle w:val="Emphasis"/>
          <w:rFonts w:ascii="Arial" w:hAnsi="Arial" w:cs="Arial"/>
          <w:color w:val="222222"/>
        </w:rPr>
        <w:t>must</w:t>
      </w:r>
      <w:r w:rsidRPr="003915A6">
        <w:rPr>
          <w:rFonts w:ascii="Arial" w:hAnsi="Arial" w:cs="Arial"/>
          <w:color w:val="222222"/>
        </w:rPr>
        <w:t xml:space="preserve"> exist where man is involved, else there can be no redemption)].</w:t>
      </w:r>
    </w:p>
    <w:p w:rsidR="003915A6" w:rsidRPr="003915A6" w:rsidRDefault="003915A6" w:rsidP="003915A6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</w:p>
    <w:p w:rsidR="003915A6" w:rsidRPr="003915A6" w:rsidRDefault="003915A6" w:rsidP="003915A6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 w:rsidRPr="003915A6">
        <w:rPr>
          <w:rFonts w:ascii="Arial" w:hAnsi="Arial" w:cs="Arial"/>
          <w:color w:val="222222"/>
        </w:rPr>
        <w:t xml:space="preserve">Note how this is set forth in </w:t>
      </w:r>
      <w:hyperlink r:id="rId18" w:tgtFrame="null" w:history="1">
        <w:r w:rsidRPr="003915A6">
          <w:rPr>
            <w:rStyle w:val="Hyperlink"/>
            <w:rFonts w:ascii="Arial" w:hAnsi="Arial" w:cs="Arial"/>
          </w:rPr>
          <w:t>Revelation 5</w:t>
        </w:r>
      </w:hyperlink>
      <w:r w:rsidRPr="003915A6">
        <w:rPr>
          <w:rFonts w:ascii="Arial" w:hAnsi="Arial" w:cs="Arial"/>
          <w:color w:val="222222"/>
        </w:rPr>
        <w:t xml:space="preserve"> following a search for </w:t>
      </w:r>
      <w:proofErr w:type="gramStart"/>
      <w:r w:rsidRPr="003915A6">
        <w:rPr>
          <w:rFonts w:ascii="Arial" w:hAnsi="Arial" w:cs="Arial"/>
          <w:color w:val="222222"/>
        </w:rPr>
        <w:t>One</w:t>
      </w:r>
      <w:proofErr w:type="gramEnd"/>
      <w:r w:rsidRPr="003915A6">
        <w:rPr>
          <w:rFonts w:ascii="Arial" w:hAnsi="Arial" w:cs="Arial"/>
          <w:color w:val="222222"/>
        </w:rPr>
        <w:t xml:space="preserve"> worthy to take the scroll and break the seals on the scroll.  Christ was the only One found worthy — in heaven, on earth, or under the earth — to take the scroll from His Father’s right hand, break the seals of the scroll, and bring about the earth’s redemption by and  </w:t>
      </w:r>
      <w:r w:rsidRPr="003915A6">
        <w:rPr>
          <w:rStyle w:val="Emphasis"/>
          <w:rFonts w:ascii="Arial" w:hAnsi="Arial" w:cs="Arial"/>
          <w:color w:val="222222"/>
        </w:rPr>
        <w:t>through judgment</w:t>
      </w:r>
      <w:r w:rsidRPr="003915A6">
        <w:rPr>
          <w:rFonts w:ascii="Arial" w:hAnsi="Arial" w:cs="Arial"/>
          <w:color w:val="222222"/>
        </w:rPr>
        <w:t xml:space="preserve"> </w:t>
      </w:r>
      <w:r w:rsidRPr="003915A6">
        <w:rPr>
          <w:rStyle w:val="Emphasis"/>
          <w:rFonts w:ascii="Arial" w:hAnsi="Arial" w:cs="Arial"/>
          <w:color w:val="222222"/>
        </w:rPr>
        <w:t>upon the earth-dwellers</w:t>
      </w:r>
      <w:r w:rsidRPr="003915A6">
        <w:rPr>
          <w:rFonts w:ascii="Arial" w:hAnsi="Arial" w:cs="Arial"/>
          <w:color w:val="222222"/>
        </w:rPr>
        <w:t xml:space="preserve"> [</w:t>
      </w:r>
      <w:hyperlink r:id="rId19" w:tgtFrame="null" w:history="1">
        <w:r w:rsidRPr="003915A6">
          <w:rPr>
            <w:rStyle w:val="Hyperlink"/>
            <w:rFonts w:ascii="Arial" w:hAnsi="Arial" w:cs="Arial"/>
          </w:rPr>
          <w:t>Revelation 5:1ff</w:t>
        </w:r>
      </w:hyperlink>
      <w:r w:rsidRPr="003915A6">
        <w:rPr>
          <w:rFonts w:ascii="Arial" w:hAnsi="Arial" w:cs="Arial"/>
          <w:color w:val="222222"/>
        </w:rPr>
        <w:t>].  And doing this, He is seen acting in two realms [providing the reason why He was the only One found worthy, for He was the only One who could act in these two realms] — as “the Lion of the tribe of Judah,” effecting judgment [</w:t>
      </w:r>
      <w:hyperlink r:id="rId20" w:tgtFrame="null" w:history="1">
        <w:r w:rsidRPr="003915A6">
          <w:rPr>
            <w:rStyle w:val="Hyperlink"/>
            <w:rFonts w:ascii="Arial" w:hAnsi="Arial" w:cs="Arial"/>
          </w:rPr>
          <w:t>Revelation 5:5</w:t>
        </w:r>
      </w:hyperlink>
      <w:r w:rsidRPr="003915A6">
        <w:rPr>
          <w:rFonts w:ascii="Arial" w:hAnsi="Arial" w:cs="Arial"/>
          <w:color w:val="222222"/>
        </w:rPr>
        <w:t xml:space="preserve">] and as “the Lamb that was slain,” </w:t>
      </w:r>
      <w:r w:rsidRPr="003915A6">
        <w:rPr>
          <w:rStyle w:val="Emphasis"/>
          <w:rFonts w:ascii="Arial" w:hAnsi="Arial" w:cs="Arial"/>
          <w:color w:val="222222"/>
        </w:rPr>
        <w:t>effecting redemption/restoration</w:t>
      </w:r>
      <w:r w:rsidRPr="003915A6">
        <w:rPr>
          <w:rFonts w:ascii="Arial" w:hAnsi="Arial" w:cs="Arial"/>
          <w:color w:val="222222"/>
        </w:rPr>
        <w:t xml:space="preserve"> [</w:t>
      </w:r>
      <w:hyperlink r:id="rId21" w:tgtFrame="null" w:history="1">
        <w:r w:rsidRPr="003915A6">
          <w:rPr>
            <w:rStyle w:val="Hyperlink"/>
            <w:rFonts w:ascii="Arial" w:hAnsi="Arial" w:cs="Arial"/>
          </w:rPr>
          <w:t>Revelation 5:6</w:t>
        </w:r>
      </w:hyperlink>
      <w:r w:rsidRPr="003915A6">
        <w:rPr>
          <w:rFonts w:ascii="Arial" w:hAnsi="Arial" w:cs="Arial"/>
          <w:color w:val="222222"/>
        </w:rPr>
        <w:t xml:space="preserve">, </w:t>
      </w:r>
      <w:hyperlink r:id="rId22" w:tgtFrame="null" w:history="1">
        <w:r w:rsidRPr="003915A6">
          <w:rPr>
            <w:rStyle w:val="Hyperlink"/>
            <w:rFonts w:ascii="Arial" w:hAnsi="Arial" w:cs="Arial"/>
          </w:rPr>
          <w:t>9</w:t>
        </w:r>
      </w:hyperlink>
      <w:r w:rsidRPr="003915A6">
        <w:rPr>
          <w:rFonts w:ascii="Arial" w:hAnsi="Arial" w:cs="Arial"/>
          <w:color w:val="222222"/>
        </w:rPr>
        <w:t xml:space="preserve">, </w:t>
      </w:r>
      <w:hyperlink r:id="rId23" w:tgtFrame="null" w:history="1">
        <w:r w:rsidRPr="003915A6">
          <w:rPr>
            <w:rStyle w:val="Hyperlink"/>
            <w:rFonts w:ascii="Arial" w:hAnsi="Arial" w:cs="Arial"/>
          </w:rPr>
          <w:t>12-13</w:t>
        </w:r>
      </w:hyperlink>
      <w:r w:rsidRPr="003915A6">
        <w:rPr>
          <w:rFonts w:ascii="Arial" w:hAnsi="Arial" w:cs="Arial"/>
          <w:color w:val="222222"/>
        </w:rPr>
        <w:t xml:space="preserve">; </w:t>
      </w:r>
      <w:hyperlink r:id="rId24" w:tgtFrame="null" w:history="1">
        <w:r w:rsidRPr="003915A6">
          <w:rPr>
            <w:rStyle w:val="Hyperlink"/>
            <w:rFonts w:ascii="Arial" w:hAnsi="Arial" w:cs="Arial"/>
          </w:rPr>
          <w:t>6:1</w:t>
        </w:r>
      </w:hyperlink>
      <w:r w:rsidRPr="003915A6">
        <w:rPr>
          <w:rFonts w:ascii="Arial" w:hAnsi="Arial" w:cs="Arial"/>
          <w:color w:val="222222"/>
        </w:rPr>
        <w:t xml:space="preserve">], which will occur </w:t>
      </w:r>
      <w:r w:rsidRPr="003915A6">
        <w:rPr>
          <w:rStyle w:val="Emphasis"/>
          <w:rFonts w:ascii="Arial" w:hAnsi="Arial" w:cs="Arial"/>
          <w:color w:val="222222"/>
        </w:rPr>
        <w:t>through judgment</w:t>
      </w:r>
      <w:r w:rsidRPr="003915A6">
        <w:rPr>
          <w:rFonts w:ascii="Arial" w:hAnsi="Arial" w:cs="Arial"/>
          <w:color w:val="222222"/>
        </w:rPr>
        <w:t>.</w:t>
      </w:r>
    </w:p>
    <w:p w:rsidR="003915A6" w:rsidRPr="003915A6" w:rsidRDefault="003915A6" w:rsidP="003915A6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</w:p>
    <w:p w:rsidR="003915A6" w:rsidRPr="003915A6" w:rsidRDefault="003915A6" w:rsidP="003915A6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 w:rsidRPr="003915A6">
        <w:rPr>
          <w:rFonts w:ascii="Arial" w:hAnsi="Arial" w:cs="Arial"/>
          <w:color w:val="222222"/>
        </w:rPr>
        <w:t xml:space="preserve">This redemption/restoration of the earth will occur at the end of the 6,000 years.  And this is what is so vividly described in </w:t>
      </w:r>
      <w:hyperlink r:id="rId25" w:tgtFrame="null" w:history="1">
        <w:r w:rsidRPr="003915A6">
          <w:rPr>
            <w:rStyle w:val="Hyperlink"/>
            <w:rFonts w:ascii="Arial" w:hAnsi="Arial" w:cs="Arial"/>
          </w:rPr>
          <w:t>Revelation 6-19</w:t>
        </w:r>
      </w:hyperlink>
      <w:r w:rsidRPr="003915A6">
        <w:rPr>
          <w:rFonts w:ascii="Arial" w:hAnsi="Arial" w:cs="Arial"/>
          <w:color w:val="222222"/>
        </w:rPr>
        <w:t xml:space="preserve">, which results from the breaking of the seals of the seven-sealed scroll introduced in </w:t>
      </w:r>
      <w:hyperlink r:id="rId26" w:tgtFrame="null" w:history="1">
        <w:r w:rsidRPr="003915A6">
          <w:rPr>
            <w:rStyle w:val="Hyperlink"/>
            <w:rFonts w:ascii="Arial" w:hAnsi="Arial" w:cs="Arial"/>
          </w:rPr>
          <w:t>Revelation 5</w:t>
        </w:r>
      </w:hyperlink>
      <w:r w:rsidRPr="003915A6">
        <w:rPr>
          <w:rFonts w:ascii="Arial" w:hAnsi="Arial" w:cs="Arial"/>
          <w:color w:val="222222"/>
        </w:rPr>
        <w:t>.</w:t>
      </w:r>
    </w:p>
    <w:p w:rsidR="003915A6" w:rsidRPr="003915A6" w:rsidRDefault="003915A6" w:rsidP="003915A6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</w:p>
    <w:p w:rsidR="003915A6" w:rsidRPr="003915A6" w:rsidRDefault="003915A6" w:rsidP="003915A6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 w:rsidRPr="003915A6">
        <w:rPr>
          <w:rFonts w:ascii="Arial" w:hAnsi="Arial" w:cs="Arial"/>
          <w:color w:val="222222"/>
        </w:rPr>
        <w:t>Redemption of the domain — the earth — was provided for the first man, the first Adam, prior to the time that he was to reign; and redemption of the same domain will be provided for the second Man, the last Adam, prior to the time that He is to reign.</w:t>
      </w:r>
    </w:p>
    <w:p w:rsidR="005E4A43" w:rsidRPr="003915A6" w:rsidRDefault="008C68CC" w:rsidP="003915A6">
      <w:pPr>
        <w:jc w:val="both"/>
        <w:rPr>
          <w:szCs w:val="24"/>
        </w:rPr>
      </w:pPr>
    </w:p>
    <w:sectPr w:rsidR="005E4A43" w:rsidRPr="003915A6" w:rsidSect="00646CC2">
      <w:pgSz w:w="12240" w:h="15840" w:code="1"/>
      <w:pgMar w:top="720" w:right="749" w:bottom="720" w:left="720" w:header="720" w:footer="74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A6"/>
    <w:rsid w:val="00146508"/>
    <w:rsid w:val="001A0215"/>
    <w:rsid w:val="0025732B"/>
    <w:rsid w:val="003915A6"/>
    <w:rsid w:val="00522C7E"/>
    <w:rsid w:val="00603EC4"/>
    <w:rsid w:val="00646CC2"/>
    <w:rsid w:val="00762E4A"/>
    <w:rsid w:val="00875F0A"/>
    <w:rsid w:val="00883C88"/>
    <w:rsid w:val="008C68CC"/>
    <w:rsid w:val="009F5F2A"/>
    <w:rsid w:val="00AC173F"/>
    <w:rsid w:val="00AD3975"/>
    <w:rsid w:val="00AE59F8"/>
    <w:rsid w:val="00B47B1C"/>
    <w:rsid w:val="00BF2FCD"/>
    <w:rsid w:val="00DA0EF2"/>
    <w:rsid w:val="00F9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DF110-C6C0-466E-B0DB-0C045F77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FCD"/>
    <w:pPr>
      <w:jc w:val="left"/>
    </w:p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F2FC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F2FCD"/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F2FCD"/>
    <w:rPr>
      <w:b/>
      <w:bCs/>
    </w:rPr>
  </w:style>
  <w:style w:type="character" w:styleId="Emphasis">
    <w:name w:val="Emphasis"/>
    <w:basedOn w:val="DefaultParagraphFont"/>
    <w:uiPriority w:val="20"/>
    <w:qFormat/>
    <w:rsid w:val="00BF2FCD"/>
    <w:rPr>
      <w:i/>
      <w:iCs/>
    </w:rPr>
  </w:style>
  <w:style w:type="character" w:styleId="Hyperlink">
    <w:name w:val="Hyperlink"/>
    <w:basedOn w:val="DefaultParagraphFont"/>
    <w:uiPriority w:val="99"/>
    <w:unhideWhenUsed/>
    <w:rsid w:val="003915A6"/>
    <w:rPr>
      <w:color w:val="0062B5"/>
      <w:u w:val="single"/>
    </w:rPr>
  </w:style>
  <w:style w:type="paragraph" w:styleId="NormalWeb">
    <w:name w:val="Normal (Web)"/>
    <w:basedOn w:val="Normal"/>
    <w:uiPriority w:val="99"/>
    <w:semiHidden/>
    <w:unhideWhenUsed/>
    <w:rsid w:val="003915A6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38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9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5039">
                              <w:marLeft w:val="750"/>
                              <w:marRight w:val="7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43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13762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67999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ueletterbible.org/search/preSearch.cfm?Criteria=John+13.4-12&amp;t=NKJV" TargetMode="External"/><Relationship Id="rId13" Type="http://schemas.openxmlformats.org/officeDocument/2006/relationships/hyperlink" Target="http://lampbroadcast.org/Books/SOS.pdf" TargetMode="External"/><Relationship Id="rId18" Type="http://schemas.openxmlformats.org/officeDocument/2006/relationships/hyperlink" Target="http://www.blueletterbible.org/search/preSearch.cfm?Criteria=Revelation+5&amp;t=NKJV" TargetMode="External"/><Relationship Id="rId26" Type="http://schemas.openxmlformats.org/officeDocument/2006/relationships/hyperlink" Target="http://www.blueletterbible.org/search/preSearch.cfm?Criteria=Revelation+5&amp;t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lueletterbible.org/search/preSearch.cfm?Criteria=Revelation+5.6&amp;t=NKJV" TargetMode="External"/><Relationship Id="rId7" Type="http://schemas.openxmlformats.org/officeDocument/2006/relationships/hyperlink" Target="http://www.blueletterbible.org/search/preSearch.cfm?Criteria=Colossians+3.1-10&amp;t=NKJV" TargetMode="External"/><Relationship Id="rId12" Type="http://schemas.openxmlformats.org/officeDocument/2006/relationships/hyperlink" Target="http://www.blueletterbible.org/search/preSearch.cfm?Criteria=Romans+8.23&amp;t=NKJV" TargetMode="External"/><Relationship Id="rId17" Type="http://schemas.openxmlformats.org/officeDocument/2006/relationships/hyperlink" Target="http://www.blueletterbible.org/search/preSearch.cfm?Criteria=Genesis+1.2a&amp;t=NKJV" TargetMode="External"/><Relationship Id="rId25" Type="http://schemas.openxmlformats.org/officeDocument/2006/relationships/hyperlink" Target="http://www.blueletterbible.org/search/preSearch.cfm?Criteria=Revelation+6-19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lueletterbible.org/search/preSearch.cfm?Criteria=Genesis+3.17-19&amp;t=NKJV" TargetMode="External"/><Relationship Id="rId20" Type="http://schemas.openxmlformats.org/officeDocument/2006/relationships/hyperlink" Target="http://www.blueletterbible.org/search/preSearch.cfm?Criteria=Revelation+5.5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lueletterbible.org/search/preSearch.cfm?Criteria=Colossians+2.12&amp;t=NKJV" TargetMode="External"/><Relationship Id="rId11" Type="http://schemas.openxmlformats.org/officeDocument/2006/relationships/hyperlink" Target="http://www.blueletterbible.org/search/preSearch.cfm?Criteria=1John+1.6-2.2&amp;t=NKJV" TargetMode="External"/><Relationship Id="rId24" Type="http://schemas.openxmlformats.org/officeDocument/2006/relationships/hyperlink" Target="http://www.blueletterbible.org/search/preSearch.cfm?Criteria=Revelation+6.1&amp;t=NKJV" TargetMode="External"/><Relationship Id="rId5" Type="http://schemas.openxmlformats.org/officeDocument/2006/relationships/hyperlink" Target="http://www.blueletterbible.org/search/preSearch.cfm?Criteria=Romans+6.1-13&amp;t=NKJV" TargetMode="External"/><Relationship Id="rId15" Type="http://schemas.openxmlformats.org/officeDocument/2006/relationships/hyperlink" Target="http://bibleone.net/GFS_A.htm" TargetMode="External"/><Relationship Id="rId23" Type="http://schemas.openxmlformats.org/officeDocument/2006/relationships/hyperlink" Target="http://www.blueletterbible.org/search/preSearch.cfm?Criteria=Revelation+5.12-13&amp;t=NKJV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blueletterbible.org/search/preSearch.cfm?Criteria=Hebrews+9.11-12&amp;t=NKJV" TargetMode="External"/><Relationship Id="rId19" Type="http://schemas.openxmlformats.org/officeDocument/2006/relationships/hyperlink" Target="http://www.blueletterbible.org/search/preSearch.cfm?Criteria=Revelation+5.1ff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://www.blueletterbible.org/search/preSearch.cfm?Criteria=Hebrews+4.14-16&amp;t=NKJV" TargetMode="External"/><Relationship Id="rId14" Type="http://schemas.openxmlformats.org/officeDocument/2006/relationships/hyperlink" Target="http://lampbroadcast.org/Books/GFS.pdf" TargetMode="External"/><Relationship Id="rId22" Type="http://schemas.openxmlformats.org/officeDocument/2006/relationships/hyperlink" Target="http://www.blueletterbible.org/search/preSearch.cfm?Criteria=Revelation+5.9&amp;t=NKJV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F81B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2016-05-21T19:42:00Z</dcterms:created>
  <dcterms:modified xsi:type="dcterms:W3CDTF">2016-05-22T19:16:00Z</dcterms:modified>
</cp:coreProperties>
</file>