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bookmarkStart w:id="0" w:name="_GoBack"/>
      <w:r w:rsidRPr="008C0547">
        <w:rPr>
          <w:rFonts w:ascii="Arial" w:hAnsi="Arial" w:cs="Arial"/>
          <w:b/>
          <w:color w:val="222222"/>
          <w:sz w:val="32"/>
          <w:szCs w:val="32"/>
        </w:rPr>
        <w:t>Roman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Crucifixion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Methods: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What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Did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Jesus</w:t>
      </w:r>
      <w:r w:rsidRPr="008C0547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0547">
        <w:rPr>
          <w:rFonts w:ascii="Arial" w:hAnsi="Arial" w:cs="Arial"/>
          <w:b/>
          <w:color w:val="222222"/>
          <w:sz w:val="32"/>
          <w:szCs w:val="32"/>
        </w:rPr>
        <w:t>Endure</w:t>
      </w:r>
      <w:bookmarkEnd w:id="0"/>
      <w:r w:rsidRPr="008C0547">
        <w:rPr>
          <w:rFonts w:ascii="Arial" w:hAnsi="Arial" w:cs="Arial"/>
          <w:b/>
          <w:color w:val="222222"/>
          <w:sz w:val="32"/>
          <w:szCs w:val="32"/>
        </w:rPr>
        <w:t>?</w:t>
      </w:r>
      <w:r w:rsidRPr="008C0547">
        <w:rPr>
          <w:rFonts w:ascii="Arial" w:hAnsi="Arial" w:cs="Arial"/>
          <w:b/>
          <w:color w:val="222222"/>
          <w:sz w:val="32"/>
          <w:szCs w:val="32"/>
        </w:rPr>
        <w:br/>
      </w:r>
      <w:r w:rsidRPr="008C0547">
        <w:rPr>
          <w:rStyle w:val="Strong"/>
          <w:rFonts w:ascii="Arial" w:hAnsi="Arial" w:cs="Arial"/>
          <w:color w:val="222222"/>
        </w:rPr>
        <w:t>By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Jack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Wellman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Crucifixion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believed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worst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kind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death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ever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been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invented.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What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like?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What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did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Jesus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have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endure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you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could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have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eternal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life?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The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Worst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of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All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Executions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Perhaps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cruel,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vindictive,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torturous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anyone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proofErr w:type="spellStart"/>
      <w:r w:rsidRPr="008C0547">
        <w:rPr>
          <w:rFonts w:ascii="Arial" w:hAnsi="Arial" w:cs="Arial"/>
          <w:color w:val="222222"/>
        </w:rPr>
        <w:t>anytime</w:t>
      </w:r>
      <w:proofErr w:type="spellEnd"/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history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experienced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crucified.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nothing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remotely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close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barbaric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penalty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crucifixion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Romans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stolen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idea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from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ancient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Persians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Alexander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Great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introduced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idea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Greek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Empire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forms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given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pirates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worst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criminals.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Empire,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person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left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several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hours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torture.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completely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naked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above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usually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thoroughfares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everyone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penalty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committing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crimes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insurrection.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meant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deterrent.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crucifixion,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took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Golgotha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(place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skull),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thousands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witnessed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chances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survival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next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impossible.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(Aside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site.</w:t>
      </w:r>
      <w:r w:rsidRPr="008C0547">
        <w:rPr>
          <w:rFonts w:ascii="Arial" w:hAnsi="Arial" w:cs="Arial"/>
          <w:color w:val="222222"/>
        </w:rPr>
        <w:t xml:space="preserve">  </w:t>
      </w:r>
      <w:r w:rsidRPr="008C0547">
        <w:rPr>
          <w:rFonts w:ascii="Arial" w:hAnsi="Arial" w:cs="Arial"/>
          <w:color w:val="222222"/>
        </w:rPr>
        <w:t>Consider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following:</w:t>
      </w:r>
      <w:r w:rsidRPr="008C0547">
        <w:rPr>
          <w:rFonts w:ascii="Arial" w:hAnsi="Arial" w:cs="Arial"/>
          <w:color w:val="222222"/>
        </w:rPr>
        <w:t xml:space="preserve">  </w:t>
      </w:r>
      <w:hyperlink r:id="rId4" w:anchor="The%20%E2%80%9COld%20Man%E2%80%9D%20did%20Not%20Die%20with%20Christ,%20but%20was%20Crucified%20with%20Christ!" w:history="1">
        <w:r w:rsidRPr="008C0547">
          <w:rPr>
            <w:rStyle w:val="Hyperlink"/>
            <w:rFonts w:ascii="Arial" w:hAnsi="Arial" w:cs="Arial"/>
            <w:color w:val="2F5597"/>
          </w:rPr>
          <w:t>The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“Old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Man”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did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Not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Die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with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Christ,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but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was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8C0547">
          <w:rPr>
            <w:rStyle w:val="Hyperlink"/>
            <w:rFonts w:ascii="Arial" w:hAnsi="Arial" w:cs="Arial"/>
            <w:color w:val="2F5597"/>
          </w:rPr>
          <w:t>Crucified</w:t>
        </w:r>
        <w:proofErr w:type="gramEnd"/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with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Christ!</w:t>
        </w:r>
      </w:hyperlink>
      <w:r w:rsidRPr="008C0547">
        <w:rPr>
          <w:rFonts w:ascii="Arial" w:hAnsi="Arial" w:cs="Arial"/>
          <w:color w:val="222222"/>
        </w:rPr>
        <w:t>)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Bearing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the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Cross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condemned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criminals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their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execution.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Contrary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depicted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artists,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cross-arm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(called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proofErr w:type="spellStart"/>
      <w:r w:rsidRPr="008C0547">
        <w:rPr>
          <w:rFonts w:ascii="Arial" w:hAnsi="Arial" w:cs="Arial"/>
          <w:color w:val="222222"/>
        </w:rPr>
        <w:t>patibulum</w:t>
      </w:r>
      <w:proofErr w:type="spellEnd"/>
      <w:r w:rsidRPr="008C0547">
        <w:rPr>
          <w:rFonts w:ascii="Arial" w:hAnsi="Arial" w:cs="Arial"/>
          <w:color w:val="222222"/>
        </w:rPr>
        <w:t>)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upright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post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(called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stipes)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generally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already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again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shortage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trees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area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Roman‘s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spending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crucifixions.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heavy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beam,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splinter-laden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about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7-8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least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half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thick.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weighed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100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pounds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more.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fact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struggled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needed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help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due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weight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scourging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Romans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beaten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pulp.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carrying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unable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entire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distance.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should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Jesus'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trade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required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great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physical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strength.</w:t>
      </w:r>
      <w:r w:rsidRPr="008C0547">
        <w:rPr>
          <w:rFonts w:ascii="Arial" w:hAnsi="Arial" w:cs="Arial"/>
          <w:color w:val="222222"/>
        </w:rPr>
        <w:t xml:space="preserve"> </w:t>
      </w:r>
      <w:hyperlink r:id="rId5" w:tgtFrame="_blank" w:history="1">
        <w:r w:rsidRPr="008C0547">
          <w:rPr>
            <w:rStyle w:val="Hyperlink"/>
            <w:rFonts w:ascii="Arial" w:hAnsi="Arial" w:cs="Arial"/>
            <w:color w:val="2F5597"/>
          </w:rPr>
          <w:t>Jesus</w:t>
        </w:r>
      </w:hyperlink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very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strong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carpenters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days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down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their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own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timbers,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distance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size.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Considering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masonry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carpentry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meant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quarry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stones,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transport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lift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place.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carpenter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Jerusalem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physically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demanding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trade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Roman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Empire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obviously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effeminate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figure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appears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artistic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works.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Nail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Placement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nails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railroad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spikes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longer.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When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about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nails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pierced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nails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think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railroad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spikes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longer.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resembled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called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garden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spikes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about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¾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around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6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8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inches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long.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driven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hammered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flat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back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wooden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keep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their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impaled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victims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place.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nails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driven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actually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lastRenderedPageBreak/>
        <w:t>into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wrists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wrists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considered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palms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insufficient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weight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person.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tendons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support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body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weight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driven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wrist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between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radius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ulna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hammered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order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drove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large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nail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railroad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spike)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middle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hammered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both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knees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victim.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victim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push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themselves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breathe,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produced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excruciating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feet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rested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foot-rest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proofErr w:type="spellStart"/>
      <w:r w:rsidRPr="008C0547">
        <w:rPr>
          <w:rFonts w:ascii="Arial" w:hAnsi="Arial" w:cs="Arial"/>
          <w:color w:val="222222"/>
        </w:rPr>
        <w:t>suppedaneum</w:t>
      </w:r>
      <w:proofErr w:type="spellEnd"/>
      <w:r w:rsidRPr="008C0547">
        <w:rPr>
          <w:rFonts w:ascii="Arial" w:hAnsi="Arial" w:cs="Arial"/>
          <w:color w:val="222222"/>
        </w:rPr>
        <w:t>)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unknown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The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Scourging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Scourging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punishment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severe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beating.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involved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whips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lashes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leather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thongs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attached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handle.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thongs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contained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metal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fragments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pieces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bones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literally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flesh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After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scourged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recorded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say,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“When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Jesus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came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out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wearing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crown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thorns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purple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robe,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Pilate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said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them,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“Here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man”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6" w:history="1">
        <w:r w:rsidRPr="008C0547">
          <w:rPr>
            <w:rStyle w:val="Hyperlink"/>
            <w:rFonts w:ascii="Arial" w:hAnsi="Arial" w:cs="Arial"/>
            <w:color w:val="0062B5"/>
          </w:rPr>
          <w:t>John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19:5</w:t>
        </w:r>
      </w:hyperlink>
      <w:r w:rsidRPr="008C0547">
        <w:rPr>
          <w:rFonts w:ascii="Arial" w:hAnsi="Arial" w:cs="Arial"/>
          <w:color w:val="222222"/>
        </w:rPr>
        <w:t>)!</w:t>
      </w: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What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Pilate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saying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was,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“Look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man!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Isn’t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enough?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He’s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hardly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recognizable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human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being.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Look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Him!”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Even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pulp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still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screamed,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“Crucify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7" w:history="1">
        <w:r w:rsidRPr="008C0547">
          <w:rPr>
            <w:rStyle w:val="Hyperlink"/>
            <w:rFonts w:ascii="Arial" w:hAnsi="Arial" w:cs="Arial"/>
            <w:color w:val="0062B5"/>
          </w:rPr>
          <w:t>John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19:6</w:t>
        </w:r>
      </w:hyperlink>
      <w:r w:rsidRPr="008C0547">
        <w:rPr>
          <w:rFonts w:ascii="Arial" w:hAnsi="Arial" w:cs="Arial"/>
          <w:color w:val="222222"/>
        </w:rPr>
        <w:t>)!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attached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crown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thorns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1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2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thorns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briar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hard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oak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penetrated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through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skin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penetrated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parts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skull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bone.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caused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large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created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severe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hemorrhaging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brain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tissues.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pieces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flesh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large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open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wounds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profusely.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unrecognizable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Isaiah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records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52:14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“Just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many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were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astonished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you,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people,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appearance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marred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more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than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man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form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more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than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sons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men.”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8" w:history="1">
        <w:r w:rsidRPr="008C0547">
          <w:rPr>
            <w:rStyle w:val="Hyperlink"/>
            <w:rFonts w:ascii="Arial" w:hAnsi="Arial" w:cs="Arial"/>
            <w:color w:val="0062B5"/>
          </w:rPr>
          <w:t>Isaiah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52:14</w:t>
        </w:r>
      </w:hyperlink>
      <w:r w:rsidRPr="008C0547">
        <w:rPr>
          <w:rFonts w:ascii="Arial" w:hAnsi="Arial" w:cs="Arial"/>
          <w:color w:val="222222"/>
        </w:rPr>
        <w:t>)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What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saying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didn’t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look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anymore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marred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reduced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pulverized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piece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flesh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The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Humiliation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spit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upon,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beard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plucked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out,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teeth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beaten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broken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off,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ridiculed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laughed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scorn,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mocked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feigned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“the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Jews”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while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putting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open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shame.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while,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silent,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raised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voice,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resist.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took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full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brunt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wickedness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humanity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religious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leaders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taunted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said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if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“You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who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going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to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destroy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temple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build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three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days,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save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yourself!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Come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down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from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cross,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you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are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Son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God!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same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way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chief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priests,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teachers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law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elders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mocked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saved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others,”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said,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“but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can’t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save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himself!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He’s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King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Israel!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Let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come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down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now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from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cross,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will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believe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him.”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9" w:history="1">
        <w:r w:rsidRPr="008C0547">
          <w:rPr>
            <w:rStyle w:val="Hyperlink"/>
            <w:rFonts w:ascii="Arial" w:hAnsi="Arial" w:cs="Arial"/>
            <w:color w:val="0062B5"/>
          </w:rPr>
          <w:t>Matthew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27:40-42</w:t>
        </w:r>
      </w:hyperlink>
      <w:r w:rsidRPr="008C0547">
        <w:rPr>
          <w:rFonts w:ascii="Arial" w:hAnsi="Arial" w:cs="Arial"/>
          <w:color w:val="222222"/>
        </w:rPr>
        <w:t>)!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lastRenderedPageBreak/>
        <w:t>Refused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Vinegar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and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Hyssop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humanity,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thirsted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other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thirsted.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Remember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nearly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after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overnight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trial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literally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dying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thirst.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Then,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</w:t>
      </w:r>
      <w:proofErr w:type="gramStart"/>
      <w:r w:rsidRPr="008C0547">
        <w:rPr>
          <w:rStyle w:val="Emphasis"/>
          <w:rFonts w:ascii="Arial" w:hAnsi="Arial" w:cs="Arial"/>
          <w:color w:val="222222"/>
        </w:rPr>
        <w:t>they</w:t>
      </w:r>
      <w:proofErr w:type="gramEnd"/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offered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wine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mixed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with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myrrh,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but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did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not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take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it”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0" w:history="1">
        <w:r w:rsidRPr="008C0547">
          <w:rPr>
            <w:rStyle w:val="Hyperlink"/>
            <w:rFonts w:ascii="Arial" w:hAnsi="Arial" w:cs="Arial"/>
            <w:color w:val="0062B5"/>
          </w:rPr>
          <w:t>Mark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15:23</w:t>
        </w:r>
      </w:hyperlink>
      <w:r w:rsidRPr="008C0547">
        <w:rPr>
          <w:rFonts w:ascii="Arial" w:hAnsi="Arial" w:cs="Arial"/>
          <w:color w:val="222222"/>
        </w:rPr>
        <w:t>).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vinegar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usually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given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dull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senses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condemned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criminals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sort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killer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lessen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effects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torture.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manuscripts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attached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hyssop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herb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grows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Mediterranean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region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centuries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considered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herbal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medicine.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Myrrh,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“bitter”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from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tree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medicinal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properties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dull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senses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due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severe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astonishing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“he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take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1" w:history="1">
        <w:r w:rsidRPr="008C0547">
          <w:rPr>
            <w:rStyle w:val="Hyperlink"/>
            <w:rFonts w:ascii="Arial" w:hAnsi="Arial" w:cs="Arial"/>
            <w:color w:val="0062B5"/>
          </w:rPr>
          <w:t>Mark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15:23</w:t>
        </w:r>
      </w:hyperlink>
      <w:r w:rsidRPr="008C0547">
        <w:rPr>
          <w:rFonts w:ascii="Arial" w:hAnsi="Arial" w:cs="Arial"/>
          <w:color w:val="222222"/>
        </w:rPr>
        <w:t>).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means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refused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offer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killing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mix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myrrh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wine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torture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somewhat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bearable.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side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pierced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sword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blood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poured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from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side.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internal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organs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probably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pulverized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turned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wax.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I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believe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reason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refused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take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full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brunt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wrath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humanity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committed,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committing,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commit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future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today,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2,000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years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later).</w:t>
      </w:r>
      <w:r w:rsidRPr="008C0547">
        <w:rPr>
          <w:rFonts w:ascii="Arial" w:hAnsi="Arial" w:cs="Arial"/>
          <w:color w:val="222222"/>
        </w:rPr>
        <w:t xml:space="preserve"> </w:t>
      </w:r>
      <w:hyperlink r:id="rId12" w:tgtFrame="_blank" w:history="1">
        <w:r w:rsidRPr="008C0547">
          <w:rPr>
            <w:rStyle w:val="Hyperlink"/>
            <w:rFonts w:ascii="Arial" w:hAnsi="Arial" w:cs="Arial"/>
            <w:color w:val="2F5597"/>
          </w:rPr>
          <w:t>Jesus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paid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a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penalty</w:t>
        </w:r>
      </w:hyperlink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sufficient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born,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back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Old</w:t>
      </w:r>
      <w:r w:rsidRPr="008C0547">
        <w:rPr>
          <w:rFonts w:ascii="Arial" w:hAnsi="Arial" w:cs="Arial"/>
          <w:color w:val="222222"/>
        </w:rPr>
        <w:t xml:space="preserve"> </w:t>
      </w:r>
      <w:proofErr w:type="gramStart"/>
      <w:r w:rsidRPr="008C0547">
        <w:rPr>
          <w:rFonts w:ascii="Arial" w:hAnsi="Arial" w:cs="Arial"/>
          <w:color w:val="222222"/>
        </w:rPr>
        <w:t>Testament,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proofErr w:type="gramEnd"/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occurred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during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New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Testament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period,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today,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tomorrow,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ages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end.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complete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supreme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sacrifices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covered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Abraham’s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Moses,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Joshua’s,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David’s,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living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those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living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today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last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2,000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years,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eternal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Kingdom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Heaven,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which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government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ending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“the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increase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government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peace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end</w:t>
      </w:r>
      <w:proofErr w:type="gramStart"/>
      <w:r w:rsidRPr="008C0547">
        <w:rPr>
          <w:rFonts w:ascii="Arial" w:hAnsi="Arial" w:cs="Arial"/>
          <w:color w:val="222222"/>
        </w:rPr>
        <w:t>“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proofErr w:type="gramEnd"/>
      <w:hyperlink r:id="rId13" w:history="1">
        <w:r w:rsidRPr="008C0547">
          <w:rPr>
            <w:rStyle w:val="Hyperlink"/>
            <w:rFonts w:ascii="Arial" w:hAnsi="Arial" w:cs="Arial"/>
            <w:color w:val="0062B5"/>
          </w:rPr>
          <w:t>Isaiah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9:7a</w:t>
        </w:r>
      </w:hyperlink>
      <w:r w:rsidRPr="008C0547">
        <w:rPr>
          <w:rFonts w:ascii="Arial" w:hAnsi="Arial" w:cs="Arial"/>
          <w:color w:val="222222"/>
        </w:rPr>
        <w:t>).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How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how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many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were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ahead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sacrifice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paid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price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all?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them!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written,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“But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when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this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priest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[Jesus]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offered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for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all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time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one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sacrifice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for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sins,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sat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down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right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hand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  </w:t>
      </w:r>
      <w:r w:rsidRPr="008C0547">
        <w:rPr>
          <w:rStyle w:val="Emphasis"/>
          <w:rFonts w:ascii="Arial" w:hAnsi="Arial" w:cs="Arial"/>
          <w:color w:val="222222"/>
        </w:rPr>
        <w:t>God”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4" w:history="1">
        <w:r w:rsidRPr="008C0547">
          <w:rPr>
            <w:rStyle w:val="Hyperlink"/>
            <w:rFonts w:ascii="Arial" w:hAnsi="Arial" w:cs="Arial"/>
            <w:color w:val="0062B5"/>
          </w:rPr>
          <w:t>Hebrews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10:12</w:t>
        </w:r>
      </w:hyperlink>
      <w:r w:rsidRPr="008C0547">
        <w:rPr>
          <w:rFonts w:ascii="Arial" w:hAnsi="Arial" w:cs="Arial"/>
          <w:color w:val="222222"/>
        </w:rPr>
        <w:t>).</w:t>
      </w: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C0547">
        <w:rPr>
          <w:rStyle w:val="Strong"/>
          <w:rFonts w:ascii="Arial" w:hAnsi="Arial" w:cs="Arial"/>
          <w:color w:val="222222"/>
        </w:rPr>
        <w:t>The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Grave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Couldn’t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Hold</w:t>
      </w:r>
      <w:r w:rsidRPr="008C0547">
        <w:rPr>
          <w:rStyle w:val="Strong"/>
          <w:rFonts w:ascii="Arial" w:hAnsi="Arial" w:cs="Arial"/>
          <w:color w:val="222222"/>
        </w:rPr>
        <w:t xml:space="preserve"> </w:t>
      </w:r>
      <w:r w:rsidRPr="008C0547">
        <w:rPr>
          <w:rStyle w:val="Strong"/>
          <w:rFonts w:ascii="Arial" w:hAnsi="Arial" w:cs="Arial"/>
          <w:color w:val="222222"/>
        </w:rPr>
        <w:t>Him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most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horrendous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contrived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human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beings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history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couldn’t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Why?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sinned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sinless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God-Man.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wages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5" w:history="1">
        <w:r w:rsidRPr="008C0547">
          <w:rPr>
            <w:rStyle w:val="Hyperlink"/>
            <w:rFonts w:ascii="Arial" w:hAnsi="Arial" w:cs="Arial"/>
            <w:color w:val="0062B5"/>
          </w:rPr>
          <w:t>Romans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6:23</w:t>
        </w:r>
      </w:hyperlink>
      <w:r w:rsidRPr="008C0547">
        <w:rPr>
          <w:rFonts w:ascii="Arial" w:hAnsi="Arial" w:cs="Arial"/>
          <w:color w:val="222222"/>
        </w:rPr>
        <w:t>)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could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keep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grave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because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sinless.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historical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fact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Style w:val="Emphasis"/>
          <w:rFonts w:ascii="Arial" w:hAnsi="Arial" w:cs="Arial"/>
          <w:color w:val="222222"/>
        </w:rPr>
        <w:t>“God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raised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from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dead,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freeing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from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the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agony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of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death,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because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it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was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impossible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for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death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to</w:t>
      </w:r>
      <w:r w:rsidRPr="008C0547">
        <w:rPr>
          <w:rStyle w:val="Emphasis"/>
          <w:rFonts w:ascii="Arial" w:hAnsi="Arial" w:cs="Arial"/>
          <w:color w:val="222222"/>
        </w:rPr>
        <w:t xml:space="preserve">      </w:t>
      </w:r>
      <w:r w:rsidRPr="008C0547">
        <w:rPr>
          <w:rStyle w:val="Emphasis"/>
          <w:rFonts w:ascii="Arial" w:hAnsi="Arial" w:cs="Arial"/>
          <w:color w:val="222222"/>
        </w:rPr>
        <w:t>keep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its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hold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on</w:t>
      </w:r>
      <w:r w:rsidRPr="008C0547">
        <w:rPr>
          <w:rStyle w:val="Emphasis"/>
          <w:rFonts w:ascii="Arial" w:hAnsi="Arial" w:cs="Arial"/>
          <w:color w:val="222222"/>
        </w:rPr>
        <w:t xml:space="preserve"> </w:t>
      </w:r>
      <w:r w:rsidRPr="008C0547">
        <w:rPr>
          <w:rStyle w:val="Emphasis"/>
          <w:rFonts w:ascii="Arial" w:hAnsi="Arial" w:cs="Arial"/>
          <w:color w:val="222222"/>
        </w:rPr>
        <w:t>him”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6" w:history="1">
        <w:r w:rsidRPr="008C0547">
          <w:rPr>
            <w:rStyle w:val="Hyperlink"/>
            <w:rFonts w:ascii="Arial" w:hAnsi="Arial" w:cs="Arial"/>
            <w:color w:val="0062B5"/>
          </w:rPr>
          <w:t>Acts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2:24</w:t>
        </w:r>
      </w:hyperlink>
      <w:r w:rsidRPr="008C0547">
        <w:rPr>
          <w:rFonts w:ascii="Arial" w:hAnsi="Arial" w:cs="Arial"/>
          <w:color w:val="222222"/>
        </w:rPr>
        <w:t>).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agonizing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after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</w:t>
      </w:r>
      <w:r w:rsidRPr="008C0547">
        <w:rPr>
          <w:rFonts w:ascii="Arial" w:hAnsi="Arial" w:cs="Arial"/>
          <w:color w:val="222222"/>
        </w:rPr>
        <w:t xml:space="preserve"> </w:t>
      </w:r>
      <w:proofErr w:type="spellStart"/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night</w:t>
      </w:r>
      <w:proofErr w:type="spellEnd"/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vigil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without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sleep,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illegal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trial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night,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false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witnesses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testifying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against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Pilate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declaring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innocence,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scourging,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hanging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from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9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A.M.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until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3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P.M.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believe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coincidental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time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Jesus’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Passover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sacrifice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made.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hung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cross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some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6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hours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utter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agony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after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being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tortured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night.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shows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how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God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loved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us.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send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own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horrific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death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much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describe.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Since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died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for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why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place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trust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today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and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then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never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die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but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have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eternal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life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in</w:t>
      </w:r>
      <w:r w:rsidRPr="008C0547">
        <w:rPr>
          <w:rFonts w:ascii="Arial" w:hAnsi="Arial" w:cs="Arial"/>
          <w:color w:val="222222"/>
        </w:rPr>
        <w:t xml:space="preserve"> </w:t>
      </w:r>
      <w:hyperlink r:id="rId17" w:tgtFrame="_blank" w:history="1">
        <w:r w:rsidRPr="008C0547">
          <w:rPr>
            <w:rStyle w:val="Hyperlink"/>
            <w:rFonts w:ascii="Arial" w:hAnsi="Arial" w:cs="Arial"/>
            <w:color w:val="2F5597"/>
          </w:rPr>
          <w:t>Christ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Jesus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our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Lord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and</w:t>
        </w:r>
        <w:r w:rsidRPr="008C0547">
          <w:rPr>
            <w:rStyle w:val="Hyperlink"/>
            <w:rFonts w:ascii="Arial" w:hAnsi="Arial" w:cs="Arial"/>
            <w:color w:val="2F5597"/>
          </w:rPr>
          <w:t xml:space="preserve"> </w:t>
        </w:r>
        <w:r w:rsidRPr="008C0547">
          <w:rPr>
            <w:rStyle w:val="Hyperlink"/>
            <w:rFonts w:ascii="Arial" w:hAnsi="Arial" w:cs="Arial"/>
            <w:color w:val="2F5597"/>
          </w:rPr>
          <w:t>Savior</w:t>
        </w:r>
      </w:hyperlink>
      <w:r w:rsidRPr="008C0547">
        <w:rPr>
          <w:rFonts w:ascii="Arial" w:hAnsi="Arial" w:cs="Arial"/>
          <w:color w:val="222222"/>
        </w:rPr>
        <w:t>.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If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not,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will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face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Him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as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your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Judge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on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that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Day</w:t>
      </w:r>
      <w:r w:rsidRPr="008C0547">
        <w:rPr>
          <w:rFonts w:ascii="Arial" w:hAnsi="Arial" w:cs="Arial"/>
          <w:color w:val="222222"/>
        </w:rPr>
        <w:t xml:space="preserve"> </w:t>
      </w:r>
      <w:r w:rsidRPr="008C0547">
        <w:rPr>
          <w:rFonts w:ascii="Arial" w:hAnsi="Arial" w:cs="Arial"/>
          <w:color w:val="222222"/>
        </w:rPr>
        <w:t>(</w:t>
      </w:r>
      <w:hyperlink r:id="rId18" w:history="1">
        <w:r w:rsidRPr="008C0547">
          <w:rPr>
            <w:rStyle w:val="Hyperlink"/>
            <w:rFonts w:ascii="Arial" w:hAnsi="Arial" w:cs="Arial"/>
            <w:color w:val="0062B5"/>
          </w:rPr>
          <w:t>Revelation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20</w:t>
        </w:r>
      </w:hyperlink>
      <w:r w:rsidRPr="008C0547">
        <w:rPr>
          <w:rFonts w:ascii="Arial" w:hAnsi="Arial" w:cs="Arial"/>
          <w:color w:val="222222"/>
        </w:rPr>
        <w:t>).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8C0547" w:rsidRPr="008C0547" w:rsidRDefault="008C0547" w:rsidP="008C05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history="1">
        <w:r w:rsidRPr="008C0547">
          <w:rPr>
            <w:rStyle w:val="Hyperlink"/>
            <w:rFonts w:ascii="Arial" w:hAnsi="Arial" w:cs="Arial"/>
            <w:color w:val="0062B5"/>
          </w:rPr>
          <w:t>What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Christians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Want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to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Know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-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Roman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Crucifixion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Methods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by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Jack</w:t>
        </w:r>
        <w:r w:rsidRPr="008C0547">
          <w:rPr>
            <w:rStyle w:val="Hyperlink"/>
            <w:rFonts w:ascii="Arial" w:hAnsi="Arial" w:cs="Arial"/>
            <w:color w:val="0062B5"/>
          </w:rPr>
          <w:t xml:space="preserve"> </w:t>
        </w:r>
        <w:r w:rsidRPr="008C0547">
          <w:rPr>
            <w:rStyle w:val="Hyperlink"/>
            <w:rFonts w:ascii="Arial" w:hAnsi="Arial" w:cs="Arial"/>
            <w:color w:val="0062B5"/>
          </w:rPr>
          <w:t>Wellman</w:t>
        </w:r>
      </w:hyperlink>
    </w:p>
    <w:sectPr w:rsidR="008C0547" w:rsidRPr="008C054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47"/>
    <w:rsid w:val="00774C51"/>
    <w:rsid w:val="008C0547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1BFD-41CF-4128-9624-6811C1F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54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C0547"/>
    <w:rPr>
      <w:b/>
      <w:bCs/>
    </w:rPr>
  </w:style>
  <w:style w:type="character" w:styleId="Emphasis">
    <w:name w:val="Emphasis"/>
    <w:basedOn w:val="DefaultParagraphFont"/>
    <w:uiPriority w:val="20"/>
    <w:qFormat/>
    <w:rsid w:val="008C05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5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5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8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3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3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Isaiah+52.14&amp;t=NKJV" TargetMode="External"/><Relationship Id="rId13" Type="http://schemas.openxmlformats.org/officeDocument/2006/relationships/hyperlink" Target="https://www.blueletterbible.org/search/preSearch.cfm?Criteria=Isaiah+9.7a&amp;t=NKJV" TargetMode="External"/><Relationship Id="rId18" Type="http://schemas.openxmlformats.org/officeDocument/2006/relationships/hyperlink" Target="https://www.blueletterbible.org/search/preSearch.cfm?Criteria=Revelation+20&amp;t=NKJ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John+19.6&amp;t=NKJV" TargetMode="External"/><Relationship Id="rId12" Type="http://schemas.openxmlformats.org/officeDocument/2006/relationships/hyperlink" Target="http://www.whatchristianswanttoknow.com/quotes-about-the-resurrection-23-good-sayings/" TargetMode="External"/><Relationship Id="rId17" Type="http://schemas.openxmlformats.org/officeDocument/2006/relationships/hyperlink" Target="http://www.whatchristianswanttoknow.com/come-to-jes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2.24&amp;t=NKJ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19.5&amp;t=NKJV" TargetMode="External"/><Relationship Id="rId11" Type="http://schemas.openxmlformats.org/officeDocument/2006/relationships/hyperlink" Target="https://www.blueletterbible.org/search/preSearch.cfm?Criteria=Mark+15.23&amp;t=NKJV" TargetMode="External"/><Relationship Id="rId5" Type="http://schemas.openxmlformats.org/officeDocument/2006/relationships/hyperlink" Target="http://www.whatchristianswanttoknow.com/historical-evidence-of-jesus-christs-resurrection/" TargetMode="External"/><Relationship Id="rId15" Type="http://schemas.openxmlformats.org/officeDocument/2006/relationships/hyperlink" Target="https://www.blueletterbible.org/search/preSearch.cfm?Criteria=Romans+6.23&amp;t=NKJV" TargetMode="External"/><Relationship Id="rId10" Type="http://schemas.openxmlformats.org/officeDocument/2006/relationships/hyperlink" Target="https://www.blueletterbible.org/search/preSearch.cfm?Criteria=Mark+15.23&amp;t=NKJV" TargetMode="External"/><Relationship Id="rId19" Type="http://schemas.openxmlformats.org/officeDocument/2006/relationships/hyperlink" Target="http://www.whatchristianswanttoknow.com/roman-crucifixion-methods-what-did-jesus-endure/" TargetMode="External"/><Relationship Id="rId4" Type="http://schemas.openxmlformats.org/officeDocument/2006/relationships/hyperlink" Target="https://www.koffeekupkandor.com/gods-word-six.php" TargetMode="External"/><Relationship Id="rId9" Type="http://schemas.openxmlformats.org/officeDocument/2006/relationships/hyperlink" Target="https://www.blueletterbible.org/search/preSearch.cfm?Criteria=Matthew+27.40-42&amp;t=NKJV" TargetMode="External"/><Relationship Id="rId14" Type="http://schemas.openxmlformats.org/officeDocument/2006/relationships/hyperlink" Target="https://www.blueletterbible.org/search/preSearch.cfm?Criteria=Hebrews+10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2020-09-12T15:06:00Z</dcterms:created>
  <dcterms:modified xsi:type="dcterms:W3CDTF">2020-09-12T15:16:00Z</dcterms:modified>
</cp:coreProperties>
</file>