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905" w:rsidRDefault="00961905" w:rsidP="00961905">
      <w:pPr>
        <w:shd w:val="clear" w:color="auto" w:fill="FFFFFF"/>
        <w:ind w:left="0"/>
        <w:jc w:val="center"/>
        <w:rPr>
          <w:rFonts w:eastAsia="Times New Roman"/>
          <w:color w:val="FF0000"/>
        </w:rPr>
      </w:pPr>
      <w:r w:rsidRPr="00961905">
        <w:rPr>
          <w:rFonts w:eastAsia="Times New Roman"/>
          <w:color w:val="FF0000"/>
        </w:rPr>
        <w:t>A sign in Scripture always points to something beyond itself.</w:t>
      </w:r>
    </w:p>
    <w:p w:rsidR="00961905" w:rsidRPr="00961905" w:rsidRDefault="00961905" w:rsidP="00961905">
      <w:pPr>
        <w:shd w:val="clear" w:color="auto" w:fill="FFFFFF"/>
        <w:ind w:left="0"/>
        <w:jc w:val="center"/>
        <w:rPr>
          <w:rFonts w:eastAsia="Times New Roman"/>
          <w:color w:val="222222"/>
        </w:rPr>
      </w:pPr>
    </w:p>
    <w:p w:rsidR="00961905" w:rsidRPr="00961905" w:rsidRDefault="00961905" w:rsidP="00961905">
      <w:pPr>
        <w:shd w:val="clear" w:color="auto" w:fill="FFFFFF"/>
        <w:ind w:left="0"/>
        <w:rPr>
          <w:rFonts w:eastAsia="Times New Roman"/>
          <w:color w:val="222222"/>
        </w:rPr>
      </w:pPr>
      <w:bookmarkStart w:id="0" w:name="_GoBack"/>
      <w:r w:rsidRPr="00961905">
        <w:rPr>
          <w:rFonts w:eastAsia="Times New Roman"/>
          <w:b/>
          <w:color w:val="222222"/>
          <w:sz w:val="32"/>
          <w:szCs w:val="32"/>
        </w:rPr>
        <w:t>The Eight Signs in John's Gospel</w:t>
      </w:r>
      <w:bookmarkEnd w:id="0"/>
      <w:r w:rsidRPr="00961905">
        <w:rPr>
          <w:rFonts w:eastAsia="Times New Roman"/>
          <w:b/>
          <w:bCs/>
          <w:color w:val="222222"/>
        </w:rPr>
        <w:br/>
      </w:r>
      <w:proofErr w:type="gramStart"/>
      <w:r w:rsidRPr="00961905">
        <w:rPr>
          <w:rFonts w:eastAsia="Times New Roman"/>
          <w:b/>
          <w:bCs/>
          <w:color w:val="222222"/>
        </w:rPr>
        <w:t>By</w:t>
      </w:r>
      <w:proofErr w:type="gramEnd"/>
      <w:r w:rsidRPr="00961905">
        <w:rPr>
          <w:rFonts w:eastAsia="Times New Roman"/>
          <w:b/>
          <w:bCs/>
          <w:color w:val="222222"/>
        </w:rPr>
        <w:t xml:space="preserve"> Arlen Chitwood of </w:t>
      </w:r>
      <w:hyperlink r:id="rId4" w:history="1">
        <w:r w:rsidRPr="00961905">
          <w:rPr>
            <w:rFonts w:eastAsia="Times New Roman"/>
            <w:b/>
            <w:color w:val="2F5597"/>
            <w:u w:val="single"/>
          </w:rPr>
          <w:t>Lamp Broadcast</w:t>
        </w:r>
      </w:hyperlink>
    </w:p>
    <w:p w:rsidR="00961905" w:rsidRDefault="00961905" w:rsidP="00961905">
      <w:pPr>
        <w:shd w:val="clear" w:color="auto" w:fill="FFFFFF"/>
        <w:ind w:left="0"/>
        <w:rPr>
          <w:rFonts w:eastAsia="Times New Roman"/>
          <w:color w:val="222222"/>
        </w:rPr>
      </w:pPr>
    </w:p>
    <w:p w:rsidR="00961905" w:rsidRDefault="00961905" w:rsidP="00961905">
      <w:pPr>
        <w:shd w:val="clear" w:color="auto" w:fill="FFFFFF"/>
        <w:ind w:left="0"/>
        <w:rPr>
          <w:rFonts w:eastAsia="Times New Roman"/>
          <w:color w:val="222222"/>
        </w:rPr>
      </w:pPr>
      <w:r w:rsidRPr="00961905">
        <w:rPr>
          <w:rFonts w:eastAsia="Times New Roman"/>
          <w:color w:val="222222"/>
        </w:rPr>
        <w:t xml:space="preserve">The Gospel of John is built around eight signs; and, as in the sign of the Sabbath, the signs in this gospel point to things </w:t>
      </w:r>
      <w:r w:rsidRPr="00961905">
        <w:rPr>
          <w:rFonts w:eastAsia="Times New Roman"/>
          <w:i/>
          <w:iCs/>
          <w:color w:val="222222"/>
        </w:rPr>
        <w:t xml:space="preserve">beyond </w:t>
      </w:r>
      <w:r w:rsidRPr="00961905">
        <w:rPr>
          <w:rFonts w:eastAsia="Times New Roman"/>
          <w:color w:val="222222"/>
        </w:rPr>
        <w:t>the signs themselves.</w:t>
      </w:r>
    </w:p>
    <w:p w:rsidR="00961905" w:rsidRPr="00961905" w:rsidRDefault="00961905" w:rsidP="00961905">
      <w:pPr>
        <w:shd w:val="clear" w:color="auto" w:fill="FFFFFF"/>
        <w:ind w:left="0"/>
        <w:rPr>
          <w:rFonts w:eastAsia="Times New Roman"/>
          <w:color w:val="222222"/>
        </w:rPr>
      </w:pPr>
    </w:p>
    <w:p w:rsidR="00961905" w:rsidRDefault="00961905" w:rsidP="00961905">
      <w:pPr>
        <w:shd w:val="clear" w:color="auto" w:fill="FFFFFF"/>
        <w:ind w:left="600"/>
        <w:rPr>
          <w:rFonts w:eastAsia="Times New Roman"/>
          <w:color w:val="222222"/>
        </w:rPr>
      </w:pPr>
      <w:r w:rsidRPr="00961905">
        <w:rPr>
          <w:rFonts w:eastAsia="Times New Roman"/>
          <w:color w:val="222222"/>
        </w:rPr>
        <w:t xml:space="preserve">(Note:  The Sabbath was a sign, and a sign in Scripture always points to something </w:t>
      </w:r>
      <w:r w:rsidRPr="00961905">
        <w:rPr>
          <w:rFonts w:eastAsia="Times New Roman"/>
          <w:i/>
          <w:iCs/>
          <w:color w:val="222222"/>
        </w:rPr>
        <w:t>beyond itself</w:t>
      </w:r>
      <w:r w:rsidRPr="00961905">
        <w:rPr>
          <w:rFonts w:eastAsia="Times New Roman"/>
          <w:color w:val="222222"/>
        </w:rPr>
        <w:t xml:space="preserve">. The Sabbath, as a sign, points to a seventh-day rest which God will enter into with His people ["the people of God" in </w:t>
      </w:r>
      <w:hyperlink r:id="rId5" w:history="1">
        <w:r w:rsidRPr="00961905">
          <w:rPr>
            <w:rFonts w:eastAsia="Times New Roman"/>
            <w:color w:val="0062B5"/>
            <w:u w:val="single"/>
          </w:rPr>
          <w:t>Hebrews 4:9</w:t>
        </w:r>
      </w:hyperlink>
      <w:r w:rsidRPr="00961905">
        <w:rPr>
          <w:rFonts w:eastAsia="Times New Roman"/>
          <w:color w:val="222222"/>
        </w:rPr>
        <w:t xml:space="preserve">] </w:t>
      </w:r>
      <w:r w:rsidRPr="00961905">
        <w:rPr>
          <w:rFonts w:eastAsia="Times New Roman"/>
          <w:i/>
          <w:iCs/>
          <w:color w:val="222222"/>
        </w:rPr>
        <w:t xml:space="preserve">following </w:t>
      </w:r>
      <w:r w:rsidRPr="00961905">
        <w:rPr>
          <w:rFonts w:eastAsia="Times New Roman"/>
          <w:color w:val="222222"/>
        </w:rPr>
        <w:t xml:space="preserve">six previous days of restorative work. The Sabbath was given to Israel to keep the thought </w:t>
      </w:r>
      <w:r w:rsidRPr="00961905">
        <w:rPr>
          <w:rFonts w:eastAsia="Times New Roman"/>
          <w:i/>
          <w:iCs/>
          <w:color w:val="222222"/>
        </w:rPr>
        <w:t xml:space="preserve">ever </w:t>
      </w:r>
      <w:r w:rsidRPr="00961905">
        <w:rPr>
          <w:rFonts w:eastAsia="Times New Roman"/>
          <w:color w:val="222222"/>
        </w:rPr>
        <w:t xml:space="preserve">before the nation that God, in accordance with the opening verses of Genesis, was going to </w:t>
      </w:r>
      <w:r w:rsidRPr="00961905">
        <w:rPr>
          <w:rFonts w:eastAsia="Times New Roman"/>
          <w:i/>
          <w:iCs/>
          <w:color w:val="222222"/>
        </w:rPr>
        <w:t xml:space="preserve">work </w:t>
      </w:r>
      <w:r w:rsidRPr="00961905">
        <w:rPr>
          <w:rFonts w:eastAsia="Times New Roman"/>
          <w:color w:val="222222"/>
        </w:rPr>
        <w:t xml:space="preserve">six days to effect the restoration of that presently in a ruined state [both man and the material creation] and then </w:t>
      </w:r>
      <w:r w:rsidRPr="00961905">
        <w:rPr>
          <w:rFonts w:eastAsia="Times New Roman"/>
          <w:i/>
          <w:iCs/>
          <w:color w:val="222222"/>
        </w:rPr>
        <w:t xml:space="preserve">rest </w:t>
      </w:r>
      <w:r w:rsidRPr="00961905">
        <w:rPr>
          <w:rFonts w:eastAsia="Times New Roman"/>
          <w:color w:val="222222"/>
        </w:rPr>
        <w:t>the seventh day [</w:t>
      </w:r>
      <w:hyperlink r:id="rId6" w:history="1">
        <w:r w:rsidRPr="00961905">
          <w:rPr>
            <w:rFonts w:eastAsia="Times New Roman"/>
            <w:color w:val="0062B5"/>
            <w:u w:val="single"/>
          </w:rPr>
          <w:t>Exodus 31:16-17</w:t>
        </w:r>
      </w:hyperlink>
      <w:r w:rsidRPr="00961905">
        <w:rPr>
          <w:rFonts w:eastAsia="Times New Roman"/>
          <w:color w:val="222222"/>
        </w:rPr>
        <w:t>].)</w:t>
      </w:r>
    </w:p>
    <w:p w:rsidR="00961905" w:rsidRPr="00961905" w:rsidRDefault="00961905" w:rsidP="00961905">
      <w:pPr>
        <w:shd w:val="clear" w:color="auto" w:fill="FFFFFF"/>
        <w:ind w:left="600"/>
        <w:rPr>
          <w:rFonts w:eastAsia="Times New Roman"/>
          <w:color w:val="222222"/>
        </w:rPr>
      </w:pPr>
    </w:p>
    <w:p w:rsidR="00961905" w:rsidRDefault="00961905" w:rsidP="00961905">
      <w:pPr>
        <w:shd w:val="clear" w:color="auto" w:fill="FFFFFF"/>
        <w:ind w:left="0"/>
        <w:rPr>
          <w:rFonts w:eastAsia="Times New Roman"/>
          <w:color w:val="222222"/>
        </w:rPr>
      </w:pPr>
      <w:r w:rsidRPr="00961905">
        <w:rPr>
          <w:rFonts w:eastAsia="Times New Roman"/>
          <w:color w:val="222222"/>
        </w:rPr>
        <w:t xml:space="preserve">It is the Jews who </w:t>
      </w:r>
      <w:r w:rsidRPr="00961905">
        <w:rPr>
          <w:rFonts w:eastAsia="Times New Roman"/>
          <w:i/>
          <w:iCs/>
          <w:color w:val="222222"/>
        </w:rPr>
        <w:t xml:space="preserve">require </w:t>
      </w:r>
      <w:r w:rsidRPr="00961905">
        <w:rPr>
          <w:rFonts w:eastAsia="Times New Roman"/>
          <w:color w:val="222222"/>
        </w:rPr>
        <w:t>a sign (</w:t>
      </w:r>
      <w:hyperlink r:id="rId7" w:history="1">
        <w:r w:rsidRPr="00961905">
          <w:rPr>
            <w:rFonts w:eastAsia="Times New Roman"/>
            <w:color w:val="0062B5"/>
            <w:u w:val="single"/>
          </w:rPr>
          <w:t>I Corinthians 1:22</w:t>
        </w:r>
      </w:hyperlink>
      <w:r w:rsidRPr="00961905">
        <w:rPr>
          <w:rFonts w:eastAsia="Times New Roman"/>
          <w:color w:val="222222"/>
        </w:rPr>
        <w:t>); and these signs, taken from numerous signs which Jesus performed during His earthly ministry, are directed (as was His ministry in that day) to the Jewish people. Jesus performed these signs for one central purpose:</w:t>
      </w:r>
    </w:p>
    <w:p w:rsidR="00961905" w:rsidRPr="00961905" w:rsidRDefault="00961905" w:rsidP="00961905">
      <w:pPr>
        <w:shd w:val="clear" w:color="auto" w:fill="FFFFFF"/>
        <w:ind w:left="0"/>
        <w:rPr>
          <w:rFonts w:eastAsia="Times New Roman"/>
          <w:color w:val="222222"/>
        </w:rPr>
      </w:pPr>
    </w:p>
    <w:p w:rsidR="00961905" w:rsidRDefault="00961905" w:rsidP="00961905">
      <w:pPr>
        <w:shd w:val="clear" w:color="auto" w:fill="FFFFFF"/>
        <w:ind w:left="600"/>
        <w:rPr>
          <w:rFonts w:eastAsia="Times New Roman"/>
          <w:color w:val="222222"/>
        </w:rPr>
      </w:pPr>
      <w:r w:rsidRPr="00961905">
        <w:rPr>
          <w:rFonts w:eastAsia="Times New Roman"/>
          <w:i/>
          <w:iCs/>
          <w:color w:val="222222"/>
        </w:rPr>
        <w:t xml:space="preserve">"...that ye </w:t>
      </w:r>
      <w:r w:rsidRPr="00961905">
        <w:rPr>
          <w:rFonts w:eastAsia="Times New Roman"/>
          <w:color w:val="222222"/>
        </w:rPr>
        <w:t xml:space="preserve">[the Jewish people] </w:t>
      </w:r>
      <w:r w:rsidRPr="00961905">
        <w:rPr>
          <w:rFonts w:eastAsia="Times New Roman"/>
          <w:i/>
          <w:iCs/>
          <w:color w:val="222222"/>
        </w:rPr>
        <w:t>might believe that Jesus is the Christ, the Son of God; and that believing ye might have life through his name"</w:t>
      </w:r>
      <w:r w:rsidRPr="00961905">
        <w:rPr>
          <w:rFonts w:eastAsia="Times New Roman"/>
          <w:color w:val="222222"/>
        </w:rPr>
        <w:t xml:space="preserve"> (</w:t>
      </w:r>
      <w:hyperlink r:id="rId8" w:history="1">
        <w:r w:rsidRPr="00961905">
          <w:rPr>
            <w:rFonts w:eastAsia="Times New Roman"/>
            <w:color w:val="0062B5"/>
            <w:u w:val="single"/>
          </w:rPr>
          <w:t>John 20:30-31</w:t>
        </w:r>
      </w:hyperlink>
      <w:r w:rsidRPr="00961905">
        <w:rPr>
          <w:rFonts w:eastAsia="Times New Roman"/>
          <w:color w:val="222222"/>
        </w:rPr>
        <w:t xml:space="preserve">; </w:t>
      </w:r>
      <w:r w:rsidRPr="00961905">
        <w:rPr>
          <w:rFonts w:eastAsia="Times New Roman"/>
          <w:i/>
          <w:iCs/>
          <w:color w:val="222222"/>
        </w:rPr>
        <w:t>cf.</w:t>
      </w:r>
      <w:r w:rsidRPr="00961905">
        <w:rPr>
          <w:rFonts w:eastAsia="Times New Roman"/>
          <w:color w:val="222222"/>
        </w:rPr>
        <w:t xml:space="preserve"> </w:t>
      </w:r>
      <w:hyperlink r:id="rId9" w:history="1">
        <w:r w:rsidRPr="00961905">
          <w:rPr>
            <w:rFonts w:eastAsia="Times New Roman"/>
            <w:color w:val="0062B5"/>
            <w:u w:val="single"/>
          </w:rPr>
          <w:t>John 2:11</w:t>
        </w:r>
      </w:hyperlink>
      <w:r w:rsidRPr="00961905">
        <w:rPr>
          <w:rFonts w:eastAsia="Times New Roman"/>
          <w:color w:val="222222"/>
        </w:rPr>
        <w:t xml:space="preserve">; </w:t>
      </w:r>
      <w:hyperlink r:id="rId10" w:history="1">
        <w:r w:rsidRPr="00961905">
          <w:rPr>
            <w:rFonts w:eastAsia="Times New Roman"/>
            <w:color w:val="0062B5"/>
            <w:u w:val="single"/>
          </w:rPr>
          <w:t>5:46-47</w:t>
        </w:r>
      </w:hyperlink>
      <w:r w:rsidRPr="00961905">
        <w:rPr>
          <w:rFonts w:eastAsia="Times New Roman"/>
          <w:color w:val="222222"/>
        </w:rPr>
        <w:t xml:space="preserve">; </w:t>
      </w:r>
      <w:hyperlink r:id="rId11" w:history="1">
        <w:r w:rsidRPr="00961905">
          <w:rPr>
            <w:rFonts w:eastAsia="Times New Roman"/>
            <w:color w:val="0062B5"/>
            <w:u w:val="single"/>
          </w:rPr>
          <w:t>6:14</w:t>
        </w:r>
      </w:hyperlink>
      <w:r w:rsidRPr="00961905">
        <w:rPr>
          <w:rFonts w:eastAsia="Times New Roman"/>
          <w:color w:val="222222"/>
        </w:rPr>
        <w:t xml:space="preserve">, </w:t>
      </w:r>
      <w:hyperlink r:id="rId12" w:history="1">
        <w:r w:rsidRPr="00961905">
          <w:rPr>
            <w:rFonts w:eastAsia="Times New Roman"/>
            <w:color w:val="0062B5"/>
            <w:u w:val="single"/>
          </w:rPr>
          <w:t>21</w:t>
        </w:r>
      </w:hyperlink>
      <w:r w:rsidRPr="00961905">
        <w:rPr>
          <w:rFonts w:eastAsia="Times New Roman"/>
          <w:color w:val="222222"/>
        </w:rPr>
        <w:t xml:space="preserve">; </w:t>
      </w:r>
      <w:hyperlink r:id="rId13" w:history="1">
        <w:r w:rsidRPr="00961905">
          <w:rPr>
            <w:rFonts w:eastAsia="Times New Roman"/>
            <w:color w:val="0062B5"/>
            <w:u w:val="single"/>
          </w:rPr>
          <w:t>11:45</w:t>
        </w:r>
      </w:hyperlink>
      <w:r w:rsidRPr="00961905">
        <w:rPr>
          <w:rFonts w:eastAsia="Times New Roman"/>
          <w:color w:val="222222"/>
        </w:rPr>
        <w:t>).</w:t>
      </w:r>
    </w:p>
    <w:p w:rsidR="00961905" w:rsidRPr="00961905" w:rsidRDefault="00961905" w:rsidP="00961905">
      <w:pPr>
        <w:shd w:val="clear" w:color="auto" w:fill="FFFFFF"/>
        <w:ind w:left="0"/>
        <w:rPr>
          <w:rFonts w:eastAsia="Times New Roman"/>
          <w:color w:val="222222"/>
        </w:rPr>
      </w:pPr>
    </w:p>
    <w:p w:rsidR="00961905" w:rsidRDefault="00961905" w:rsidP="00961905">
      <w:pPr>
        <w:shd w:val="clear" w:color="auto" w:fill="FFFFFF"/>
        <w:ind w:left="0"/>
        <w:rPr>
          <w:rFonts w:eastAsia="Times New Roman"/>
          <w:color w:val="222222"/>
        </w:rPr>
      </w:pPr>
      <w:r w:rsidRPr="00961905">
        <w:rPr>
          <w:rFonts w:eastAsia="Times New Roman"/>
          <w:color w:val="222222"/>
        </w:rPr>
        <w:t xml:space="preserve">Seven of the eight signs in John's gospel were performed in connection with particular days, all in perfect keeping with one another, all in perfect keeping with the sign of the Sabbath, and all in perfect keeping with the septenary structure of Scripture. And all of the signs refer, after different fashions, to the </w:t>
      </w:r>
      <w:r w:rsidRPr="00961905">
        <w:rPr>
          <w:rFonts w:eastAsia="Times New Roman"/>
          <w:i/>
          <w:iCs/>
          <w:color w:val="222222"/>
        </w:rPr>
        <w:t>same thing</w:t>
      </w:r>
      <w:r w:rsidRPr="00961905">
        <w:rPr>
          <w:rFonts w:eastAsia="Times New Roman"/>
          <w:color w:val="222222"/>
        </w:rPr>
        <w:t xml:space="preserve">. All of them refer to </w:t>
      </w:r>
      <w:r w:rsidRPr="00961905">
        <w:rPr>
          <w:rFonts w:eastAsia="Times New Roman"/>
          <w:i/>
          <w:iCs/>
          <w:color w:val="222222"/>
        </w:rPr>
        <w:t>Israel's coming salvation and restoration</w:t>
      </w:r>
      <w:r w:rsidRPr="00961905">
        <w:rPr>
          <w:rFonts w:eastAsia="Times New Roman"/>
          <w:color w:val="222222"/>
        </w:rPr>
        <w:t>.</w:t>
      </w:r>
    </w:p>
    <w:p w:rsidR="00961905" w:rsidRPr="00961905" w:rsidRDefault="00961905" w:rsidP="00961905">
      <w:pPr>
        <w:shd w:val="clear" w:color="auto" w:fill="FFFFFF"/>
        <w:ind w:left="0"/>
        <w:rPr>
          <w:rFonts w:eastAsia="Times New Roman"/>
          <w:color w:val="222222"/>
        </w:rPr>
      </w:pPr>
    </w:p>
    <w:p w:rsidR="00961905" w:rsidRDefault="00961905" w:rsidP="00961905">
      <w:pPr>
        <w:shd w:val="clear" w:color="auto" w:fill="FFFFFF"/>
        <w:ind w:left="0"/>
        <w:rPr>
          <w:rFonts w:eastAsia="Times New Roman"/>
          <w:color w:val="222222"/>
        </w:rPr>
      </w:pPr>
      <w:r w:rsidRPr="00961905">
        <w:rPr>
          <w:rFonts w:eastAsia="Times New Roman"/>
          <w:color w:val="222222"/>
        </w:rPr>
        <w:t xml:space="preserve">The </w:t>
      </w:r>
      <w:r w:rsidRPr="00961905">
        <w:rPr>
          <w:rFonts w:eastAsia="Times New Roman"/>
          <w:b/>
          <w:bCs/>
          <w:color w:val="222222"/>
        </w:rPr>
        <w:t xml:space="preserve">first </w:t>
      </w:r>
      <w:r w:rsidRPr="00961905">
        <w:rPr>
          <w:rFonts w:eastAsia="Times New Roman"/>
          <w:color w:val="222222"/>
        </w:rPr>
        <w:t xml:space="preserve">sign, in </w:t>
      </w:r>
      <w:hyperlink r:id="rId14" w:history="1">
        <w:r w:rsidRPr="00961905">
          <w:rPr>
            <w:rFonts w:eastAsia="Times New Roman"/>
            <w:color w:val="0062B5"/>
            <w:u w:val="single"/>
          </w:rPr>
          <w:t>John 2:1-11</w:t>
        </w:r>
      </w:hyperlink>
      <w:r w:rsidRPr="00961905">
        <w:rPr>
          <w:rFonts w:eastAsia="Times New Roman"/>
          <w:color w:val="222222"/>
        </w:rPr>
        <w:t xml:space="preserve">, has to do with Jesus turning the water in six </w:t>
      </w:r>
      <w:proofErr w:type="spellStart"/>
      <w:r w:rsidRPr="00961905">
        <w:rPr>
          <w:rFonts w:eastAsia="Times New Roman"/>
          <w:color w:val="222222"/>
        </w:rPr>
        <w:t>waterpots</w:t>
      </w:r>
      <w:proofErr w:type="spellEnd"/>
      <w:r w:rsidRPr="00961905">
        <w:rPr>
          <w:rFonts w:eastAsia="Times New Roman"/>
          <w:color w:val="222222"/>
        </w:rPr>
        <w:t xml:space="preserve"> to wine</w:t>
      </w:r>
      <w:r w:rsidR="001554F9" w:rsidRPr="001554F9">
        <w:rPr>
          <w:rFonts w:eastAsia="Times New Roman"/>
          <w:color w:val="FF0000"/>
        </w:rPr>
        <w:t>*</w:t>
      </w:r>
      <w:r w:rsidRPr="00961905">
        <w:rPr>
          <w:rFonts w:eastAsia="Times New Roman"/>
          <w:color w:val="222222"/>
        </w:rPr>
        <w:t xml:space="preserve"> ("six," is man's number; the "</w:t>
      </w:r>
      <w:proofErr w:type="spellStart"/>
      <w:r w:rsidRPr="00961905">
        <w:rPr>
          <w:rFonts w:eastAsia="Times New Roman"/>
          <w:color w:val="222222"/>
        </w:rPr>
        <w:t>waterpots</w:t>
      </w:r>
      <w:proofErr w:type="spellEnd"/>
      <w:r w:rsidRPr="00961905">
        <w:rPr>
          <w:rFonts w:eastAsia="Times New Roman"/>
          <w:color w:val="222222"/>
        </w:rPr>
        <w:t>" were made from the earth, as man; they were filled with "water," symbolizing the Word (</w:t>
      </w:r>
      <w:hyperlink r:id="rId15" w:history="1">
        <w:r w:rsidRPr="00961905">
          <w:rPr>
            <w:rFonts w:eastAsia="Times New Roman"/>
            <w:color w:val="0062B5"/>
            <w:u w:val="single"/>
          </w:rPr>
          <w:t>Ephesians 5:26</w:t>
        </w:r>
      </w:hyperlink>
      <w:r w:rsidRPr="00961905">
        <w:rPr>
          <w:rFonts w:eastAsia="Times New Roman"/>
          <w:color w:val="222222"/>
        </w:rPr>
        <w:t xml:space="preserve">); and, through Divine intervention, a change ensued). This sign, pointing to the </w:t>
      </w:r>
      <w:r w:rsidRPr="00961905">
        <w:rPr>
          <w:rFonts w:eastAsia="Times New Roman"/>
          <w:i/>
          <w:iCs/>
          <w:color w:val="222222"/>
        </w:rPr>
        <w:t xml:space="preserve">future deliverance </w:t>
      </w:r>
      <w:r w:rsidRPr="00961905">
        <w:rPr>
          <w:rFonts w:eastAsia="Times New Roman"/>
          <w:color w:val="222222"/>
        </w:rPr>
        <w:t xml:space="preserve">of Israel (seen through a marriage in Cana of Galilee, foreshadowing that time when God </w:t>
      </w:r>
      <w:r w:rsidRPr="00961905">
        <w:rPr>
          <w:rFonts w:eastAsia="Times New Roman"/>
          <w:i/>
          <w:iCs/>
          <w:color w:val="222222"/>
        </w:rPr>
        <w:t xml:space="preserve">restores </w:t>
      </w:r>
      <w:r w:rsidRPr="00961905">
        <w:rPr>
          <w:rFonts w:eastAsia="Times New Roman"/>
          <w:color w:val="222222"/>
        </w:rPr>
        <w:t xml:space="preserve">Israel as His </w:t>
      </w:r>
      <w:r w:rsidRPr="00961905">
        <w:rPr>
          <w:rFonts w:eastAsia="Times New Roman"/>
          <w:i/>
          <w:iCs/>
          <w:color w:val="222222"/>
        </w:rPr>
        <w:t xml:space="preserve">wife </w:t>
      </w:r>
      <w:r w:rsidRPr="00961905">
        <w:rPr>
          <w:rFonts w:eastAsia="Times New Roman"/>
          <w:color w:val="222222"/>
        </w:rPr>
        <w:t>[</w:t>
      </w:r>
      <w:r w:rsidRPr="00961905">
        <w:rPr>
          <w:rFonts w:eastAsia="Times New Roman"/>
          <w:i/>
          <w:iCs/>
          <w:color w:val="222222"/>
        </w:rPr>
        <w:t>cf.</w:t>
      </w:r>
      <w:r w:rsidRPr="00961905">
        <w:rPr>
          <w:rFonts w:eastAsia="Times New Roman"/>
          <w:color w:val="222222"/>
        </w:rPr>
        <w:t xml:space="preserve"> </w:t>
      </w:r>
      <w:hyperlink r:id="rId16" w:history="1">
        <w:r w:rsidRPr="00961905">
          <w:rPr>
            <w:rFonts w:eastAsia="Times New Roman"/>
            <w:color w:val="0062B5"/>
            <w:u w:val="single"/>
          </w:rPr>
          <w:t>Genesis 25:1</w:t>
        </w:r>
      </w:hyperlink>
      <w:r w:rsidRPr="00961905">
        <w:rPr>
          <w:rFonts w:eastAsia="Times New Roman"/>
          <w:color w:val="222222"/>
        </w:rPr>
        <w:t>]), occurred on the seventh day (</w:t>
      </w:r>
      <w:hyperlink r:id="rId17" w:history="1">
        <w:r w:rsidRPr="00961905">
          <w:rPr>
            <w:rFonts w:eastAsia="Times New Roman"/>
            <w:color w:val="0062B5"/>
            <w:u w:val="single"/>
          </w:rPr>
          <w:t>John 1:29</w:t>
        </w:r>
      </w:hyperlink>
      <w:r w:rsidRPr="00961905">
        <w:rPr>
          <w:rFonts w:eastAsia="Times New Roman"/>
          <w:color w:val="222222"/>
        </w:rPr>
        <w:t xml:space="preserve">, </w:t>
      </w:r>
      <w:hyperlink r:id="rId18" w:history="1">
        <w:r w:rsidRPr="00961905">
          <w:rPr>
            <w:rFonts w:eastAsia="Times New Roman"/>
            <w:color w:val="0062B5"/>
            <w:u w:val="single"/>
          </w:rPr>
          <w:t>35</w:t>
        </w:r>
      </w:hyperlink>
      <w:r w:rsidRPr="00961905">
        <w:rPr>
          <w:rFonts w:eastAsia="Times New Roman"/>
          <w:color w:val="222222"/>
        </w:rPr>
        <w:t xml:space="preserve">, </w:t>
      </w:r>
      <w:hyperlink r:id="rId19" w:history="1">
        <w:r w:rsidRPr="00961905">
          <w:rPr>
            <w:rFonts w:eastAsia="Times New Roman"/>
            <w:color w:val="0062B5"/>
            <w:u w:val="single"/>
          </w:rPr>
          <w:t>43</w:t>
        </w:r>
      </w:hyperlink>
      <w:r w:rsidRPr="00961905">
        <w:rPr>
          <w:rFonts w:eastAsia="Times New Roman"/>
          <w:color w:val="222222"/>
        </w:rPr>
        <w:t xml:space="preserve">; </w:t>
      </w:r>
      <w:hyperlink r:id="rId20" w:history="1">
        <w:r w:rsidRPr="00961905">
          <w:rPr>
            <w:rFonts w:eastAsia="Times New Roman"/>
            <w:color w:val="0062B5"/>
            <w:u w:val="single"/>
          </w:rPr>
          <w:t>2:1</w:t>
        </w:r>
      </w:hyperlink>
      <w:r w:rsidRPr="00961905">
        <w:rPr>
          <w:rFonts w:eastAsia="Times New Roman"/>
          <w:color w:val="222222"/>
        </w:rPr>
        <w:t xml:space="preserve">), which is </w:t>
      </w:r>
      <w:r w:rsidRPr="00961905">
        <w:rPr>
          <w:rFonts w:eastAsia="Times New Roman"/>
          <w:i/>
          <w:iCs/>
          <w:color w:val="222222"/>
        </w:rPr>
        <w:t xml:space="preserve">when </w:t>
      </w:r>
      <w:r w:rsidRPr="00961905">
        <w:rPr>
          <w:rFonts w:eastAsia="Times New Roman"/>
          <w:color w:val="222222"/>
        </w:rPr>
        <w:t xml:space="preserve">Israel will be </w:t>
      </w:r>
      <w:r w:rsidRPr="00961905">
        <w:rPr>
          <w:rFonts w:eastAsia="Times New Roman"/>
          <w:i/>
          <w:iCs/>
          <w:color w:val="222222"/>
        </w:rPr>
        <w:t>saved and restored yet future</w:t>
      </w:r>
      <w:r w:rsidRPr="00961905">
        <w:rPr>
          <w:rFonts w:eastAsia="Times New Roman"/>
          <w:color w:val="222222"/>
        </w:rPr>
        <w:t>.</w:t>
      </w:r>
      <w:r w:rsidR="001554F9">
        <w:rPr>
          <w:rFonts w:eastAsia="Times New Roman"/>
          <w:color w:val="222222"/>
        </w:rPr>
        <w:t xml:space="preserve">  </w:t>
      </w:r>
      <w:r w:rsidR="001554F9">
        <w:rPr>
          <w:rFonts w:eastAsia="Times New Roman"/>
          <w:color w:val="222222"/>
        </w:rPr>
        <w:t>[</w:t>
      </w:r>
      <w:hyperlink r:id="rId21" w:tgtFrame="_blank" w:history="1">
        <w:r w:rsidR="001554F9" w:rsidRPr="00961905">
          <w:rPr>
            <w:rFonts w:eastAsia="Times New Roman"/>
            <w:color w:val="0062B5"/>
            <w:u w:val="single"/>
          </w:rPr>
          <w:t>Signs in John's Gospel First Sign</w:t>
        </w:r>
      </w:hyperlink>
      <w:r w:rsidR="001554F9" w:rsidRPr="00961905">
        <w:rPr>
          <w:rFonts w:eastAsia="Times New Roman"/>
          <w:color w:val="auto"/>
        </w:rPr>
        <w:t>]</w:t>
      </w:r>
    </w:p>
    <w:p w:rsidR="00961905" w:rsidRPr="00961905" w:rsidRDefault="00961905" w:rsidP="00961905">
      <w:pPr>
        <w:shd w:val="clear" w:color="auto" w:fill="FFFFFF"/>
        <w:ind w:left="0"/>
        <w:rPr>
          <w:rFonts w:eastAsia="Times New Roman"/>
          <w:color w:val="222222"/>
        </w:rPr>
      </w:pPr>
    </w:p>
    <w:p w:rsidR="00961905" w:rsidRDefault="001554F9" w:rsidP="00961905">
      <w:pPr>
        <w:shd w:val="clear" w:color="auto" w:fill="FFFFFF"/>
        <w:ind w:left="720"/>
        <w:rPr>
          <w:rFonts w:eastAsia="Times New Roman"/>
          <w:color w:val="2F5597"/>
        </w:rPr>
      </w:pPr>
      <w:r w:rsidRPr="001554F9">
        <w:rPr>
          <w:rFonts w:eastAsia="Times New Roman"/>
          <w:color w:val="FF0000"/>
        </w:rPr>
        <w:t>*</w:t>
      </w:r>
      <w:r w:rsidR="00961905">
        <w:rPr>
          <w:rFonts w:eastAsia="Times New Roman"/>
          <w:color w:val="222222"/>
        </w:rPr>
        <w:t>(</w:t>
      </w:r>
      <w:r w:rsidR="00961905" w:rsidRPr="00961905">
        <w:rPr>
          <w:rFonts w:eastAsia="Times New Roman"/>
          <w:color w:val="222222"/>
        </w:rPr>
        <w:t>Aside:  Some say, "The unconscious w</w:t>
      </w:r>
      <w:r>
        <w:rPr>
          <w:rFonts w:eastAsia="Times New Roman"/>
          <w:color w:val="222222"/>
        </w:rPr>
        <w:t>aters saw their God and blushed”</w:t>
      </w:r>
      <w:r w:rsidR="00961905">
        <w:rPr>
          <w:rFonts w:eastAsia="Times New Roman"/>
          <w:color w:val="auto"/>
        </w:rPr>
        <w:t>.)</w:t>
      </w:r>
    </w:p>
    <w:p w:rsidR="00961905" w:rsidRPr="00961905" w:rsidRDefault="00961905" w:rsidP="00961905">
      <w:pPr>
        <w:shd w:val="clear" w:color="auto" w:fill="FFFFFF"/>
        <w:ind w:left="0"/>
        <w:rPr>
          <w:rFonts w:eastAsia="Times New Roman"/>
          <w:color w:val="222222"/>
        </w:rPr>
      </w:pPr>
    </w:p>
    <w:p w:rsidR="00961905" w:rsidRDefault="00961905" w:rsidP="00961905">
      <w:pPr>
        <w:shd w:val="clear" w:color="auto" w:fill="FFFFFF"/>
        <w:ind w:left="0"/>
        <w:rPr>
          <w:rFonts w:eastAsia="Times New Roman"/>
          <w:color w:val="222222"/>
        </w:rPr>
      </w:pPr>
      <w:r w:rsidRPr="00961905">
        <w:rPr>
          <w:rFonts w:eastAsia="Times New Roman"/>
          <w:color w:val="222222"/>
        </w:rPr>
        <w:t xml:space="preserve">The </w:t>
      </w:r>
      <w:r w:rsidRPr="00961905">
        <w:rPr>
          <w:rFonts w:eastAsia="Times New Roman"/>
          <w:b/>
          <w:bCs/>
          <w:color w:val="222222"/>
        </w:rPr>
        <w:t xml:space="preserve">second </w:t>
      </w:r>
      <w:r w:rsidRPr="00961905">
        <w:rPr>
          <w:rFonts w:eastAsia="Times New Roman"/>
          <w:color w:val="222222"/>
        </w:rPr>
        <w:t xml:space="preserve">sign, in </w:t>
      </w:r>
      <w:hyperlink r:id="rId22" w:history="1">
        <w:r w:rsidRPr="00961905">
          <w:rPr>
            <w:rFonts w:eastAsia="Times New Roman"/>
            <w:color w:val="0062B5"/>
            <w:u w:val="single"/>
          </w:rPr>
          <w:t>John 4:40-54</w:t>
        </w:r>
      </w:hyperlink>
      <w:r w:rsidRPr="00961905">
        <w:rPr>
          <w:rFonts w:eastAsia="Times New Roman"/>
          <w:color w:val="222222"/>
        </w:rPr>
        <w:t xml:space="preserve">, has to do with the healing of a nobleman's son. This sign occurred after Jesus had spent </w:t>
      </w:r>
      <w:r w:rsidRPr="00961905">
        <w:rPr>
          <w:rFonts w:eastAsia="Times New Roman"/>
          <w:i/>
          <w:iCs/>
          <w:color w:val="222222"/>
        </w:rPr>
        <w:t xml:space="preserve">two </w:t>
      </w:r>
      <w:r w:rsidRPr="00961905">
        <w:rPr>
          <w:rFonts w:eastAsia="Times New Roman"/>
          <w:color w:val="222222"/>
        </w:rPr>
        <w:t>days with the Samaritans, on the third day (</w:t>
      </w:r>
      <w:hyperlink r:id="rId23" w:history="1">
        <w:r w:rsidRPr="00961905">
          <w:rPr>
            <w:rFonts w:eastAsia="Times New Roman"/>
            <w:color w:val="0062B5"/>
            <w:u w:val="single"/>
          </w:rPr>
          <w:t>John 4:40</w:t>
        </w:r>
      </w:hyperlink>
      <w:r w:rsidRPr="00961905">
        <w:rPr>
          <w:rFonts w:eastAsia="Times New Roman"/>
          <w:color w:val="222222"/>
        </w:rPr>
        <w:t xml:space="preserve">, </w:t>
      </w:r>
      <w:hyperlink r:id="rId24" w:history="1">
        <w:r w:rsidRPr="00961905">
          <w:rPr>
            <w:rFonts w:eastAsia="Times New Roman"/>
            <w:color w:val="0062B5"/>
            <w:u w:val="single"/>
          </w:rPr>
          <w:t>43</w:t>
        </w:r>
      </w:hyperlink>
      <w:r w:rsidRPr="00961905">
        <w:rPr>
          <w:rFonts w:eastAsia="Times New Roman"/>
          <w:color w:val="222222"/>
        </w:rPr>
        <w:t xml:space="preserve">). It will be </w:t>
      </w:r>
      <w:r w:rsidRPr="00961905">
        <w:rPr>
          <w:rFonts w:eastAsia="Times New Roman"/>
          <w:i/>
          <w:iCs/>
          <w:color w:val="222222"/>
        </w:rPr>
        <w:t xml:space="preserve">after </w:t>
      </w:r>
      <w:r w:rsidRPr="00961905">
        <w:rPr>
          <w:rFonts w:eastAsia="Times New Roman"/>
          <w:color w:val="222222"/>
        </w:rPr>
        <w:t xml:space="preserve">two days visiting "the Gentiles, to take out of them a people for his name," on the </w:t>
      </w:r>
      <w:r w:rsidRPr="00961905">
        <w:rPr>
          <w:rFonts w:eastAsia="Times New Roman"/>
          <w:i/>
          <w:iCs/>
          <w:color w:val="222222"/>
        </w:rPr>
        <w:t xml:space="preserve">third </w:t>
      </w:r>
      <w:r w:rsidRPr="00961905">
        <w:rPr>
          <w:rFonts w:eastAsia="Times New Roman"/>
          <w:color w:val="222222"/>
        </w:rPr>
        <w:t xml:space="preserve">day, that Jesus will </w:t>
      </w:r>
      <w:r w:rsidRPr="00961905">
        <w:rPr>
          <w:rFonts w:eastAsia="Times New Roman"/>
          <w:i/>
          <w:iCs/>
          <w:color w:val="222222"/>
        </w:rPr>
        <w:t xml:space="preserve">return </w:t>
      </w:r>
      <w:r w:rsidRPr="00961905">
        <w:rPr>
          <w:rFonts w:eastAsia="Times New Roman"/>
          <w:color w:val="222222"/>
        </w:rPr>
        <w:t xml:space="preserve">to the Jewish people and the nation will be </w:t>
      </w:r>
      <w:r w:rsidRPr="00961905">
        <w:rPr>
          <w:rFonts w:eastAsia="Times New Roman"/>
          <w:i/>
          <w:iCs/>
          <w:color w:val="222222"/>
        </w:rPr>
        <w:t xml:space="preserve">healed </w:t>
      </w:r>
      <w:r w:rsidRPr="00961905">
        <w:rPr>
          <w:rFonts w:eastAsia="Times New Roman"/>
          <w:color w:val="222222"/>
        </w:rPr>
        <w:t>(</w:t>
      </w:r>
      <w:r w:rsidRPr="00961905">
        <w:rPr>
          <w:rFonts w:eastAsia="Times New Roman"/>
          <w:i/>
          <w:iCs/>
          <w:color w:val="222222"/>
        </w:rPr>
        <w:t>cf.</w:t>
      </w:r>
      <w:r w:rsidRPr="00961905">
        <w:rPr>
          <w:rFonts w:eastAsia="Times New Roman"/>
          <w:color w:val="222222"/>
        </w:rPr>
        <w:t xml:space="preserve"> </w:t>
      </w:r>
      <w:hyperlink r:id="rId25" w:history="1">
        <w:r w:rsidRPr="00961905">
          <w:rPr>
            <w:rFonts w:eastAsia="Times New Roman"/>
            <w:color w:val="0062B5"/>
            <w:u w:val="single"/>
          </w:rPr>
          <w:t>Isaiah 1:1-2:5</w:t>
        </w:r>
      </w:hyperlink>
      <w:r w:rsidRPr="00961905">
        <w:rPr>
          <w:rFonts w:eastAsia="Times New Roman"/>
          <w:color w:val="222222"/>
        </w:rPr>
        <w:t xml:space="preserve">; </w:t>
      </w:r>
      <w:hyperlink r:id="rId26" w:history="1">
        <w:r w:rsidRPr="00961905">
          <w:rPr>
            <w:rFonts w:eastAsia="Times New Roman"/>
            <w:color w:val="0062B5"/>
            <w:u w:val="single"/>
          </w:rPr>
          <w:t>Hosea 5:15-6:2</w:t>
        </w:r>
      </w:hyperlink>
      <w:r w:rsidRPr="00961905">
        <w:rPr>
          <w:rFonts w:eastAsia="Times New Roman"/>
          <w:color w:val="222222"/>
        </w:rPr>
        <w:t xml:space="preserve">; </w:t>
      </w:r>
      <w:hyperlink r:id="rId27" w:history="1">
        <w:r w:rsidRPr="00961905">
          <w:rPr>
            <w:rFonts w:eastAsia="Times New Roman"/>
            <w:color w:val="0062B5"/>
            <w:u w:val="single"/>
          </w:rPr>
          <w:t>Acts 15:14-18</w:t>
        </w:r>
      </w:hyperlink>
      <w:r w:rsidRPr="00961905">
        <w:rPr>
          <w:rFonts w:eastAsia="Times New Roman"/>
          <w:color w:val="222222"/>
        </w:rPr>
        <w:t xml:space="preserve">).  </w:t>
      </w:r>
      <w:r>
        <w:rPr>
          <w:rFonts w:eastAsia="Times New Roman"/>
          <w:color w:val="222222"/>
        </w:rPr>
        <w:t>[</w:t>
      </w:r>
      <w:hyperlink r:id="rId28" w:tgtFrame="_blank" w:history="1">
        <w:r w:rsidRPr="00961905">
          <w:rPr>
            <w:rFonts w:eastAsia="Times New Roman"/>
            <w:color w:val="2F5597"/>
            <w:u w:val="single"/>
          </w:rPr>
          <w:t>Signs in John's Gospel Second Sign</w:t>
        </w:r>
      </w:hyperlink>
      <w:r w:rsidRPr="00961905">
        <w:rPr>
          <w:rFonts w:eastAsia="Times New Roman"/>
          <w:color w:val="auto"/>
        </w:rPr>
        <w:t>]</w:t>
      </w:r>
    </w:p>
    <w:p w:rsidR="00961905" w:rsidRPr="00961905" w:rsidRDefault="00961905" w:rsidP="00961905">
      <w:pPr>
        <w:shd w:val="clear" w:color="auto" w:fill="FFFFFF"/>
        <w:ind w:left="0"/>
        <w:rPr>
          <w:rFonts w:eastAsia="Times New Roman"/>
          <w:color w:val="222222"/>
        </w:rPr>
      </w:pPr>
    </w:p>
    <w:p w:rsidR="00961905" w:rsidRDefault="00961905" w:rsidP="00961905">
      <w:pPr>
        <w:shd w:val="clear" w:color="auto" w:fill="FFFFFF"/>
        <w:ind w:left="0"/>
        <w:rPr>
          <w:rFonts w:eastAsia="Times New Roman"/>
          <w:color w:val="2F5597"/>
        </w:rPr>
      </w:pPr>
      <w:r w:rsidRPr="00961905">
        <w:rPr>
          <w:rFonts w:eastAsia="Times New Roman"/>
          <w:color w:val="222222"/>
        </w:rPr>
        <w:t xml:space="preserve">The </w:t>
      </w:r>
      <w:r w:rsidRPr="00961905">
        <w:rPr>
          <w:rFonts w:eastAsia="Times New Roman"/>
          <w:b/>
          <w:bCs/>
          <w:color w:val="222222"/>
        </w:rPr>
        <w:t xml:space="preserve">third </w:t>
      </w:r>
      <w:r w:rsidRPr="00961905">
        <w:rPr>
          <w:rFonts w:eastAsia="Times New Roman"/>
          <w:color w:val="222222"/>
        </w:rPr>
        <w:t xml:space="preserve">sign, in </w:t>
      </w:r>
      <w:hyperlink r:id="rId29" w:history="1">
        <w:r w:rsidRPr="00961905">
          <w:rPr>
            <w:rFonts w:eastAsia="Times New Roman"/>
            <w:color w:val="0062B5"/>
            <w:u w:val="single"/>
          </w:rPr>
          <w:t>John 5:1-9</w:t>
        </w:r>
      </w:hyperlink>
      <w:r w:rsidRPr="00961905">
        <w:rPr>
          <w:rFonts w:eastAsia="Times New Roman"/>
          <w:color w:val="222222"/>
        </w:rPr>
        <w:t>, has to do with a man being healed on the Sabbath, after being physically sick for thirty-eight years (</w:t>
      </w:r>
      <w:hyperlink r:id="rId30" w:history="1">
        <w:r w:rsidRPr="00961905">
          <w:rPr>
            <w:rFonts w:eastAsia="Times New Roman"/>
            <w:color w:val="0062B5"/>
            <w:u w:val="single"/>
          </w:rPr>
          <w:t>John 1:5</w:t>
        </w:r>
      </w:hyperlink>
      <w:r w:rsidRPr="00961905">
        <w:rPr>
          <w:rFonts w:eastAsia="Times New Roman"/>
          <w:color w:val="222222"/>
        </w:rPr>
        <w:t xml:space="preserve">, </w:t>
      </w:r>
      <w:hyperlink r:id="rId31" w:history="1">
        <w:r w:rsidRPr="00961905">
          <w:rPr>
            <w:rFonts w:eastAsia="Times New Roman"/>
            <w:color w:val="0062B5"/>
            <w:u w:val="single"/>
          </w:rPr>
          <w:t>9</w:t>
        </w:r>
      </w:hyperlink>
      <w:r w:rsidRPr="00961905">
        <w:rPr>
          <w:rFonts w:eastAsia="Times New Roman"/>
          <w:color w:val="222222"/>
        </w:rPr>
        <w:t xml:space="preserve">). The reference (in the type) would be to the healing of the nation through the </w:t>
      </w:r>
      <w:r w:rsidRPr="00961905">
        <w:rPr>
          <w:rFonts w:eastAsia="Times New Roman"/>
          <w:i/>
          <w:iCs/>
          <w:color w:val="222222"/>
        </w:rPr>
        <w:t xml:space="preserve">second </w:t>
      </w:r>
      <w:r w:rsidRPr="00961905">
        <w:rPr>
          <w:rFonts w:eastAsia="Times New Roman"/>
          <w:color w:val="222222"/>
        </w:rPr>
        <w:t xml:space="preserve">generation of Israelites being allowed to </w:t>
      </w:r>
      <w:r w:rsidRPr="00961905">
        <w:rPr>
          <w:rFonts w:eastAsia="Times New Roman"/>
          <w:i/>
          <w:iCs/>
          <w:color w:val="222222"/>
        </w:rPr>
        <w:t xml:space="preserve">enter </w:t>
      </w:r>
      <w:r w:rsidRPr="00961905">
        <w:rPr>
          <w:rFonts w:eastAsia="Times New Roman"/>
          <w:color w:val="222222"/>
        </w:rPr>
        <w:t xml:space="preserve">the land under Joshua after thirty-eight years (dating from the overthrow at Kadesh-Barnea), referring to that time (in the antitype) when the nation will be </w:t>
      </w:r>
      <w:r w:rsidRPr="00961905">
        <w:rPr>
          <w:rFonts w:eastAsia="Times New Roman"/>
          <w:i/>
          <w:iCs/>
          <w:color w:val="222222"/>
        </w:rPr>
        <w:t xml:space="preserve">healed </w:t>
      </w:r>
      <w:r w:rsidRPr="00961905">
        <w:rPr>
          <w:rFonts w:eastAsia="Times New Roman"/>
          <w:color w:val="222222"/>
        </w:rPr>
        <w:t xml:space="preserve">and be </w:t>
      </w:r>
      <w:r w:rsidRPr="00961905">
        <w:rPr>
          <w:rFonts w:eastAsia="Times New Roman"/>
          <w:i/>
          <w:iCs/>
          <w:color w:val="222222"/>
        </w:rPr>
        <w:t xml:space="preserve">allowed </w:t>
      </w:r>
      <w:r w:rsidRPr="00961905">
        <w:rPr>
          <w:rFonts w:eastAsia="Times New Roman"/>
          <w:color w:val="222222"/>
        </w:rPr>
        <w:t xml:space="preserve">to </w:t>
      </w:r>
      <w:r w:rsidRPr="00961905">
        <w:rPr>
          <w:rFonts w:eastAsia="Times New Roman"/>
          <w:i/>
          <w:iCs/>
          <w:color w:val="222222"/>
        </w:rPr>
        <w:t xml:space="preserve">enter </w:t>
      </w:r>
      <w:r w:rsidRPr="00961905">
        <w:rPr>
          <w:rFonts w:eastAsia="Times New Roman"/>
          <w:color w:val="222222"/>
        </w:rPr>
        <w:t xml:space="preserve">the land under Christ, an event which will occur on the seventh day, the Sabbath. </w:t>
      </w:r>
      <w:r>
        <w:rPr>
          <w:rFonts w:eastAsia="Times New Roman"/>
          <w:color w:val="222222"/>
        </w:rPr>
        <w:t xml:space="preserve"> [</w:t>
      </w:r>
      <w:hyperlink r:id="rId32" w:tgtFrame="_blank" w:history="1">
        <w:r w:rsidRPr="00961905">
          <w:rPr>
            <w:rFonts w:eastAsia="Times New Roman"/>
            <w:color w:val="0062B5"/>
            <w:u w:val="single"/>
          </w:rPr>
          <w:t>Signs in John's Gospel Third Sign</w:t>
        </w:r>
      </w:hyperlink>
      <w:r>
        <w:rPr>
          <w:rFonts w:eastAsia="Times New Roman"/>
          <w:color w:val="2F5597"/>
        </w:rPr>
        <w:t>]</w:t>
      </w:r>
    </w:p>
    <w:p w:rsidR="00961905" w:rsidRPr="00961905" w:rsidRDefault="00961905" w:rsidP="00961905">
      <w:pPr>
        <w:shd w:val="clear" w:color="auto" w:fill="FFFFFF"/>
        <w:ind w:left="0"/>
        <w:rPr>
          <w:rFonts w:eastAsia="Times New Roman"/>
          <w:color w:val="222222"/>
        </w:rPr>
      </w:pPr>
    </w:p>
    <w:p w:rsidR="00961905" w:rsidRDefault="00961905" w:rsidP="00961905">
      <w:pPr>
        <w:shd w:val="clear" w:color="auto" w:fill="FFFFFF"/>
        <w:ind w:left="0"/>
        <w:rPr>
          <w:rFonts w:eastAsia="Times New Roman"/>
          <w:color w:val="2F5597"/>
        </w:rPr>
      </w:pPr>
      <w:r w:rsidRPr="00961905">
        <w:rPr>
          <w:rFonts w:eastAsia="Times New Roman"/>
          <w:color w:val="222222"/>
        </w:rPr>
        <w:t xml:space="preserve">The </w:t>
      </w:r>
      <w:r w:rsidRPr="00961905">
        <w:rPr>
          <w:rFonts w:eastAsia="Times New Roman"/>
          <w:b/>
          <w:bCs/>
          <w:color w:val="222222"/>
        </w:rPr>
        <w:t xml:space="preserve">fourth </w:t>
      </w:r>
      <w:r w:rsidRPr="00961905">
        <w:rPr>
          <w:rFonts w:eastAsia="Times New Roman"/>
          <w:color w:val="222222"/>
        </w:rPr>
        <w:t xml:space="preserve">sign, in </w:t>
      </w:r>
      <w:hyperlink r:id="rId33" w:history="1">
        <w:r w:rsidRPr="00961905">
          <w:rPr>
            <w:rFonts w:eastAsia="Times New Roman"/>
            <w:color w:val="0062B5"/>
            <w:u w:val="single"/>
          </w:rPr>
          <w:t>John 6:1-14</w:t>
        </w:r>
      </w:hyperlink>
      <w:r w:rsidRPr="00961905">
        <w:rPr>
          <w:rFonts w:eastAsia="Times New Roman"/>
          <w:color w:val="222222"/>
        </w:rPr>
        <w:t>, has to do with bread being provided for the multitudes; and this sign occurred in connection with the Passover (</w:t>
      </w:r>
      <w:hyperlink r:id="rId34" w:history="1">
        <w:r w:rsidRPr="00961905">
          <w:rPr>
            <w:rFonts w:eastAsia="Times New Roman"/>
            <w:color w:val="0062B5"/>
            <w:u w:val="single"/>
          </w:rPr>
          <w:t>John 6:4</w:t>
        </w:r>
      </w:hyperlink>
      <w:r w:rsidRPr="00961905">
        <w:rPr>
          <w:rFonts w:eastAsia="Times New Roman"/>
          <w:color w:val="222222"/>
        </w:rPr>
        <w:t xml:space="preserve">). Jesus is that "bread of life" which will be provided for the nation </w:t>
      </w:r>
      <w:r w:rsidRPr="00961905">
        <w:rPr>
          <w:rFonts w:eastAsia="Times New Roman"/>
          <w:i/>
          <w:iCs/>
          <w:color w:val="222222"/>
        </w:rPr>
        <w:t xml:space="preserve">yet future </w:t>
      </w:r>
      <w:r w:rsidRPr="00961905">
        <w:rPr>
          <w:rFonts w:eastAsia="Times New Roman"/>
          <w:color w:val="222222"/>
        </w:rPr>
        <w:t>(</w:t>
      </w:r>
      <w:hyperlink r:id="rId35" w:history="1">
        <w:r w:rsidRPr="00961905">
          <w:rPr>
            <w:rFonts w:eastAsia="Times New Roman"/>
            <w:color w:val="0062B5"/>
            <w:u w:val="single"/>
          </w:rPr>
          <w:t>John 6:35</w:t>
        </w:r>
      </w:hyperlink>
      <w:r w:rsidRPr="00961905">
        <w:rPr>
          <w:rFonts w:eastAsia="Times New Roman"/>
          <w:color w:val="222222"/>
        </w:rPr>
        <w:t xml:space="preserve">); and the Passover is the festival in </w:t>
      </w:r>
      <w:hyperlink r:id="rId36" w:history="1">
        <w:r w:rsidRPr="00961905">
          <w:rPr>
            <w:rFonts w:eastAsia="Times New Roman"/>
            <w:color w:val="0062B5"/>
            <w:u w:val="single"/>
          </w:rPr>
          <w:t>Leviticus 23</w:t>
        </w:r>
      </w:hyperlink>
      <w:r w:rsidRPr="00961905">
        <w:rPr>
          <w:rFonts w:eastAsia="Times New Roman"/>
          <w:color w:val="222222"/>
        </w:rPr>
        <w:t xml:space="preserve"> which has to do with the </w:t>
      </w:r>
      <w:r w:rsidRPr="00961905">
        <w:rPr>
          <w:rFonts w:eastAsia="Times New Roman"/>
          <w:i/>
          <w:iCs/>
          <w:color w:val="222222"/>
        </w:rPr>
        <w:t xml:space="preserve">future </w:t>
      </w:r>
      <w:r w:rsidRPr="00961905">
        <w:rPr>
          <w:rFonts w:eastAsia="Times New Roman"/>
          <w:color w:val="222222"/>
        </w:rPr>
        <w:t xml:space="preserve">salvation of Israel, when the nation will </w:t>
      </w:r>
      <w:r w:rsidRPr="00961905">
        <w:rPr>
          <w:rFonts w:eastAsia="Times New Roman"/>
          <w:i/>
          <w:iCs/>
          <w:color w:val="222222"/>
        </w:rPr>
        <w:t xml:space="preserve">receive </w:t>
      </w:r>
      <w:r w:rsidRPr="00961905">
        <w:rPr>
          <w:rFonts w:eastAsia="Times New Roman"/>
          <w:color w:val="222222"/>
        </w:rPr>
        <w:t>the true "bread of life." Israel has slain the Lamb (</w:t>
      </w:r>
      <w:r w:rsidRPr="00961905">
        <w:rPr>
          <w:rFonts w:eastAsia="Times New Roman"/>
          <w:i/>
          <w:iCs/>
          <w:color w:val="222222"/>
        </w:rPr>
        <w:t>cf.</w:t>
      </w:r>
      <w:r w:rsidRPr="00961905">
        <w:rPr>
          <w:rFonts w:eastAsia="Times New Roman"/>
          <w:color w:val="222222"/>
        </w:rPr>
        <w:t xml:space="preserve"> </w:t>
      </w:r>
      <w:hyperlink r:id="rId37" w:history="1">
        <w:r w:rsidRPr="00961905">
          <w:rPr>
            <w:rFonts w:eastAsia="Times New Roman"/>
            <w:color w:val="0062B5"/>
            <w:u w:val="single"/>
          </w:rPr>
          <w:t>Exodus 12:6</w:t>
        </w:r>
      </w:hyperlink>
      <w:r w:rsidRPr="00961905">
        <w:rPr>
          <w:rFonts w:eastAsia="Times New Roman"/>
          <w:color w:val="222222"/>
        </w:rPr>
        <w:t xml:space="preserve">; </w:t>
      </w:r>
      <w:hyperlink r:id="rId38" w:history="1">
        <w:r w:rsidRPr="00961905">
          <w:rPr>
            <w:rFonts w:eastAsia="Times New Roman"/>
            <w:color w:val="0062B5"/>
            <w:u w:val="single"/>
          </w:rPr>
          <w:t>Acts 2:36</w:t>
        </w:r>
      </w:hyperlink>
      <w:r w:rsidRPr="00961905">
        <w:rPr>
          <w:rFonts w:eastAsia="Times New Roman"/>
          <w:color w:val="222222"/>
        </w:rPr>
        <w:t xml:space="preserve">; </w:t>
      </w:r>
      <w:hyperlink r:id="rId39" w:history="1">
        <w:r w:rsidRPr="00961905">
          <w:rPr>
            <w:rFonts w:eastAsia="Times New Roman"/>
            <w:color w:val="0062B5"/>
            <w:u w:val="single"/>
          </w:rPr>
          <w:t>3:14-15</w:t>
        </w:r>
      </w:hyperlink>
      <w:r w:rsidRPr="00961905">
        <w:rPr>
          <w:rFonts w:eastAsia="Times New Roman"/>
          <w:color w:val="222222"/>
        </w:rPr>
        <w:t xml:space="preserve">), but the nation </w:t>
      </w:r>
      <w:r w:rsidRPr="00961905">
        <w:rPr>
          <w:rFonts w:eastAsia="Times New Roman"/>
          <w:i/>
          <w:iCs/>
          <w:color w:val="222222"/>
        </w:rPr>
        <w:t xml:space="preserve">has yet </w:t>
      </w:r>
      <w:r w:rsidRPr="00961905">
        <w:rPr>
          <w:rFonts w:eastAsia="Times New Roman"/>
          <w:color w:val="222222"/>
        </w:rPr>
        <w:t>to apply the blood (</w:t>
      </w:r>
      <w:r w:rsidRPr="00961905">
        <w:rPr>
          <w:rFonts w:eastAsia="Times New Roman"/>
          <w:i/>
          <w:iCs/>
          <w:color w:val="222222"/>
        </w:rPr>
        <w:t>cf.</w:t>
      </w:r>
      <w:r w:rsidRPr="00961905">
        <w:rPr>
          <w:rFonts w:eastAsia="Times New Roman"/>
          <w:color w:val="222222"/>
        </w:rPr>
        <w:t xml:space="preserve"> </w:t>
      </w:r>
      <w:hyperlink r:id="rId40" w:history="1">
        <w:r w:rsidRPr="00961905">
          <w:rPr>
            <w:rFonts w:eastAsia="Times New Roman"/>
            <w:color w:val="0062B5"/>
            <w:u w:val="single"/>
          </w:rPr>
          <w:t>Exodus 12:7</w:t>
        </w:r>
      </w:hyperlink>
      <w:r w:rsidRPr="00961905">
        <w:rPr>
          <w:rFonts w:eastAsia="Times New Roman"/>
          <w:color w:val="222222"/>
        </w:rPr>
        <w:t xml:space="preserve">, </w:t>
      </w:r>
      <w:hyperlink r:id="rId41" w:history="1">
        <w:r w:rsidRPr="00961905">
          <w:rPr>
            <w:rFonts w:eastAsia="Times New Roman"/>
            <w:color w:val="0062B5"/>
            <w:u w:val="single"/>
          </w:rPr>
          <w:t>13</w:t>
        </w:r>
      </w:hyperlink>
      <w:r w:rsidRPr="00961905">
        <w:rPr>
          <w:rFonts w:eastAsia="Times New Roman"/>
          <w:color w:val="222222"/>
        </w:rPr>
        <w:t xml:space="preserve">; </w:t>
      </w:r>
      <w:hyperlink r:id="rId42" w:history="1">
        <w:r w:rsidRPr="00961905">
          <w:rPr>
            <w:rFonts w:eastAsia="Times New Roman"/>
            <w:color w:val="0062B5"/>
            <w:u w:val="single"/>
          </w:rPr>
          <w:t>Zechariah 12:10</w:t>
        </w:r>
      </w:hyperlink>
      <w:r w:rsidRPr="00961905">
        <w:rPr>
          <w:rFonts w:eastAsia="Times New Roman"/>
          <w:color w:val="222222"/>
        </w:rPr>
        <w:t xml:space="preserve">; </w:t>
      </w:r>
      <w:hyperlink r:id="rId43" w:history="1">
        <w:r w:rsidRPr="00961905">
          <w:rPr>
            <w:rFonts w:eastAsia="Times New Roman"/>
            <w:color w:val="0062B5"/>
            <w:u w:val="single"/>
          </w:rPr>
          <w:t>Romans 11:26</w:t>
        </w:r>
      </w:hyperlink>
      <w:r w:rsidRPr="00961905">
        <w:rPr>
          <w:rFonts w:eastAsia="Times New Roman"/>
          <w:color w:val="222222"/>
        </w:rPr>
        <w:t xml:space="preserve">). </w:t>
      </w:r>
      <w:r>
        <w:rPr>
          <w:rFonts w:eastAsia="Times New Roman"/>
          <w:color w:val="222222"/>
        </w:rPr>
        <w:t xml:space="preserve"> [</w:t>
      </w:r>
      <w:hyperlink r:id="rId44" w:tgtFrame="_blank" w:history="1">
        <w:r w:rsidRPr="00961905">
          <w:rPr>
            <w:rFonts w:eastAsia="Times New Roman"/>
            <w:color w:val="0062B5"/>
            <w:u w:val="single"/>
          </w:rPr>
          <w:t>Signs in John's Gospel Fourth Sign</w:t>
        </w:r>
      </w:hyperlink>
      <w:r w:rsidRPr="00961905">
        <w:rPr>
          <w:rFonts w:eastAsia="Times New Roman"/>
          <w:color w:val="auto"/>
        </w:rPr>
        <w:t>]</w:t>
      </w:r>
    </w:p>
    <w:p w:rsidR="00961905" w:rsidRPr="00961905" w:rsidRDefault="00961905" w:rsidP="00961905">
      <w:pPr>
        <w:shd w:val="clear" w:color="auto" w:fill="FFFFFF"/>
        <w:ind w:left="0"/>
        <w:rPr>
          <w:rFonts w:eastAsia="Times New Roman"/>
          <w:color w:val="222222"/>
        </w:rPr>
      </w:pPr>
    </w:p>
    <w:p w:rsidR="00961905" w:rsidRDefault="00961905" w:rsidP="00961905">
      <w:pPr>
        <w:shd w:val="clear" w:color="auto" w:fill="FFFFFF"/>
        <w:ind w:left="0"/>
        <w:rPr>
          <w:rFonts w:eastAsia="Times New Roman"/>
          <w:color w:val="auto"/>
        </w:rPr>
      </w:pPr>
      <w:r w:rsidRPr="00961905">
        <w:rPr>
          <w:rFonts w:eastAsia="Times New Roman"/>
          <w:color w:val="222222"/>
        </w:rPr>
        <w:t xml:space="preserve">The </w:t>
      </w:r>
      <w:r w:rsidRPr="00961905">
        <w:rPr>
          <w:rFonts w:eastAsia="Times New Roman"/>
          <w:b/>
          <w:bCs/>
          <w:color w:val="222222"/>
        </w:rPr>
        <w:t xml:space="preserve">fifth </w:t>
      </w:r>
      <w:r w:rsidRPr="00961905">
        <w:rPr>
          <w:rFonts w:eastAsia="Times New Roman"/>
          <w:color w:val="222222"/>
        </w:rPr>
        <w:t xml:space="preserve">sign, in </w:t>
      </w:r>
      <w:hyperlink r:id="rId45" w:history="1">
        <w:r w:rsidRPr="00961905">
          <w:rPr>
            <w:rFonts w:eastAsia="Times New Roman"/>
            <w:color w:val="0062B5"/>
            <w:u w:val="single"/>
          </w:rPr>
          <w:t>John 6:15-21</w:t>
        </w:r>
      </w:hyperlink>
      <w:r w:rsidRPr="00961905">
        <w:rPr>
          <w:rFonts w:eastAsia="Times New Roman"/>
          <w:color w:val="222222"/>
        </w:rPr>
        <w:t xml:space="preserve">, has to do with Christ's departure, a storm, His return, the disciples' attitude toward Him at this time, and the geographical location in which they subsequently found themselves. It points to Christ's </w:t>
      </w:r>
      <w:r w:rsidRPr="00961905">
        <w:rPr>
          <w:rFonts w:eastAsia="Times New Roman"/>
          <w:i/>
          <w:iCs/>
          <w:color w:val="222222"/>
        </w:rPr>
        <w:t xml:space="preserve">departure </w:t>
      </w:r>
      <w:r w:rsidRPr="00961905">
        <w:rPr>
          <w:rFonts w:eastAsia="Times New Roman"/>
          <w:color w:val="222222"/>
        </w:rPr>
        <w:t>from Israel two thousand years ago (</w:t>
      </w:r>
      <w:hyperlink r:id="rId46" w:history="1">
        <w:r w:rsidRPr="00961905">
          <w:rPr>
            <w:rFonts w:eastAsia="Times New Roman"/>
            <w:color w:val="0062B5"/>
            <w:u w:val="single"/>
          </w:rPr>
          <w:t>John 6:15</w:t>
        </w:r>
      </w:hyperlink>
      <w:r w:rsidRPr="00961905">
        <w:rPr>
          <w:rFonts w:eastAsia="Times New Roman"/>
          <w:color w:val="222222"/>
        </w:rPr>
        <w:t xml:space="preserve">), the </w:t>
      </w:r>
      <w:r w:rsidRPr="00961905">
        <w:rPr>
          <w:rFonts w:eastAsia="Times New Roman"/>
          <w:i/>
          <w:iCs/>
          <w:color w:val="222222"/>
        </w:rPr>
        <w:t xml:space="preserve">coming </w:t>
      </w:r>
      <w:r w:rsidRPr="00961905">
        <w:rPr>
          <w:rFonts w:eastAsia="Times New Roman"/>
          <w:color w:val="222222"/>
        </w:rPr>
        <w:t>Tribulation, with Israel scattered among the nations (</w:t>
      </w:r>
      <w:hyperlink r:id="rId47" w:history="1">
        <w:r w:rsidRPr="00961905">
          <w:rPr>
            <w:rFonts w:eastAsia="Times New Roman"/>
            <w:color w:val="0062B5"/>
            <w:u w:val="single"/>
          </w:rPr>
          <w:t>John 6:16-18</w:t>
        </w:r>
      </w:hyperlink>
      <w:r w:rsidRPr="00961905">
        <w:rPr>
          <w:rFonts w:eastAsia="Times New Roman"/>
          <w:color w:val="222222"/>
        </w:rPr>
        <w:t xml:space="preserve">), Christ's </w:t>
      </w:r>
      <w:r w:rsidRPr="00961905">
        <w:rPr>
          <w:rFonts w:eastAsia="Times New Roman"/>
          <w:i/>
          <w:iCs/>
          <w:color w:val="222222"/>
        </w:rPr>
        <w:t xml:space="preserve">return </w:t>
      </w:r>
      <w:r w:rsidRPr="00961905">
        <w:rPr>
          <w:rFonts w:eastAsia="Times New Roman"/>
          <w:color w:val="222222"/>
        </w:rPr>
        <w:t>(</w:t>
      </w:r>
      <w:hyperlink r:id="rId48" w:history="1">
        <w:r w:rsidRPr="00961905">
          <w:rPr>
            <w:rFonts w:eastAsia="Times New Roman"/>
            <w:color w:val="0062B5"/>
            <w:u w:val="single"/>
          </w:rPr>
          <w:t>John 6:19-20</w:t>
        </w:r>
      </w:hyperlink>
      <w:r w:rsidRPr="00961905">
        <w:rPr>
          <w:rFonts w:eastAsia="Times New Roman"/>
          <w:color w:val="222222"/>
        </w:rPr>
        <w:t xml:space="preserve">), the Jewish people </w:t>
      </w:r>
      <w:r w:rsidRPr="00961905">
        <w:rPr>
          <w:rFonts w:eastAsia="Times New Roman"/>
          <w:i/>
          <w:iCs/>
          <w:color w:val="222222"/>
        </w:rPr>
        <w:t xml:space="preserve">receiving </w:t>
      </w:r>
      <w:r w:rsidRPr="00961905">
        <w:rPr>
          <w:rFonts w:eastAsia="Times New Roman"/>
          <w:color w:val="222222"/>
        </w:rPr>
        <w:t>Him (</w:t>
      </w:r>
      <w:hyperlink r:id="rId49" w:history="1">
        <w:r w:rsidRPr="00961905">
          <w:rPr>
            <w:rFonts w:eastAsia="Times New Roman"/>
            <w:color w:val="0062B5"/>
            <w:u w:val="single"/>
          </w:rPr>
          <w:t>John 6:21a</w:t>
        </w:r>
      </w:hyperlink>
      <w:r w:rsidRPr="00961905">
        <w:rPr>
          <w:rFonts w:eastAsia="Times New Roman"/>
          <w:color w:val="222222"/>
        </w:rPr>
        <w:t xml:space="preserve">), and the nation's </w:t>
      </w:r>
      <w:r w:rsidRPr="00961905">
        <w:rPr>
          <w:rFonts w:eastAsia="Times New Roman"/>
          <w:i/>
          <w:iCs/>
          <w:color w:val="222222"/>
        </w:rPr>
        <w:t xml:space="preserve">restoration </w:t>
      </w:r>
      <w:r w:rsidRPr="00961905">
        <w:rPr>
          <w:rFonts w:eastAsia="Times New Roman"/>
          <w:color w:val="222222"/>
        </w:rPr>
        <w:t>to the land (</w:t>
      </w:r>
      <w:hyperlink r:id="rId50" w:history="1">
        <w:r w:rsidRPr="00961905">
          <w:rPr>
            <w:rFonts w:eastAsia="Times New Roman"/>
            <w:color w:val="0062B5"/>
            <w:u w:val="single"/>
          </w:rPr>
          <w:t>John 6:21b</w:t>
        </w:r>
      </w:hyperlink>
      <w:r w:rsidRPr="00961905">
        <w:rPr>
          <w:rFonts w:eastAsia="Times New Roman"/>
          <w:color w:val="222222"/>
        </w:rPr>
        <w:t xml:space="preserve">). This is the </w:t>
      </w:r>
      <w:r w:rsidRPr="00961905">
        <w:rPr>
          <w:rFonts w:eastAsia="Times New Roman"/>
          <w:i/>
          <w:iCs/>
          <w:color w:val="222222"/>
        </w:rPr>
        <w:t xml:space="preserve">only </w:t>
      </w:r>
      <w:r w:rsidRPr="00961905">
        <w:rPr>
          <w:rFonts w:eastAsia="Times New Roman"/>
          <w:color w:val="222222"/>
        </w:rPr>
        <w:t xml:space="preserve">sign which does </w:t>
      </w:r>
      <w:r w:rsidRPr="00961905">
        <w:rPr>
          <w:rFonts w:eastAsia="Times New Roman"/>
          <w:i/>
          <w:iCs/>
          <w:color w:val="222222"/>
        </w:rPr>
        <w:t xml:space="preserve">not </w:t>
      </w:r>
      <w:r w:rsidRPr="00961905">
        <w:rPr>
          <w:rFonts w:eastAsia="Times New Roman"/>
          <w:color w:val="222222"/>
        </w:rPr>
        <w:t xml:space="preserve">refer to particular days, but the chronology must be understood in the light of the </w:t>
      </w:r>
      <w:r w:rsidRPr="00961905">
        <w:rPr>
          <w:rFonts w:eastAsia="Times New Roman"/>
          <w:i/>
          <w:iCs/>
          <w:color w:val="222222"/>
        </w:rPr>
        <w:t xml:space="preserve">other </w:t>
      </w:r>
      <w:r w:rsidRPr="00961905">
        <w:rPr>
          <w:rFonts w:eastAsia="Times New Roman"/>
          <w:color w:val="222222"/>
        </w:rPr>
        <w:t xml:space="preserve">seven signs. </w:t>
      </w:r>
      <w:r w:rsidR="001554F9">
        <w:rPr>
          <w:rFonts w:eastAsia="Times New Roman"/>
          <w:color w:val="222222"/>
        </w:rPr>
        <w:t xml:space="preserve"> [</w:t>
      </w:r>
      <w:hyperlink r:id="rId51" w:tgtFrame="_blank" w:history="1">
        <w:r w:rsidRPr="00961905">
          <w:rPr>
            <w:rFonts w:eastAsia="Times New Roman"/>
            <w:color w:val="0062B5"/>
            <w:u w:val="single"/>
          </w:rPr>
          <w:t>Signs in John's Gospel Fifth Sign</w:t>
        </w:r>
      </w:hyperlink>
      <w:r w:rsidR="001554F9" w:rsidRPr="001554F9">
        <w:rPr>
          <w:rFonts w:eastAsia="Times New Roman"/>
          <w:color w:val="auto"/>
        </w:rPr>
        <w:t>]</w:t>
      </w:r>
    </w:p>
    <w:p w:rsidR="001554F9" w:rsidRPr="001554F9" w:rsidRDefault="001554F9" w:rsidP="00961905">
      <w:pPr>
        <w:shd w:val="clear" w:color="auto" w:fill="FFFFFF"/>
        <w:ind w:left="0"/>
        <w:rPr>
          <w:rFonts w:eastAsia="Times New Roman"/>
          <w:color w:val="auto"/>
        </w:rPr>
      </w:pPr>
    </w:p>
    <w:p w:rsidR="00961905" w:rsidRPr="001554F9" w:rsidRDefault="00961905" w:rsidP="00961905">
      <w:pPr>
        <w:shd w:val="clear" w:color="auto" w:fill="FFFFFF"/>
        <w:ind w:left="0"/>
        <w:rPr>
          <w:rFonts w:eastAsia="Times New Roman"/>
          <w:color w:val="auto"/>
        </w:rPr>
      </w:pPr>
      <w:r w:rsidRPr="00961905">
        <w:rPr>
          <w:rFonts w:eastAsia="Times New Roman"/>
          <w:color w:val="222222"/>
        </w:rPr>
        <w:t xml:space="preserve">The </w:t>
      </w:r>
      <w:r w:rsidRPr="00961905">
        <w:rPr>
          <w:rFonts w:eastAsia="Times New Roman"/>
          <w:b/>
          <w:bCs/>
          <w:color w:val="222222"/>
        </w:rPr>
        <w:t xml:space="preserve">sixth </w:t>
      </w:r>
      <w:r w:rsidRPr="00961905">
        <w:rPr>
          <w:rFonts w:eastAsia="Times New Roman"/>
          <w:color w:val="222222"/>
        </w:rPr>
        <w:t xml:space="preserve">sign, in </w:t>
      </w:r>
      <w:hyperlink r:id="rId52" w:history="1">
        <w:r w:rsidRPr="00961905">
          <w:rPr>
            <w:rFonts w:eastAsia="Times New Roman"/>
            <w:color w:val="0062B5"/>
            <w:u w:val="single"/>
          </w:rPr>
          <w:t>John 9:1-41</w:t>
        </w:r>
      </w:hyperlink>
      <w:r w:rsidRPr="00961905">
        <w:rPr>
          <w:rFonts w:eastAsia="Times New Roman"/>
          <w:color w:val="222222"/>
        </w:rPr>
        <w:t>, has to do with the healing of a blind man, on the Sabbath day (</w:t>
      </w:r>
      <w:hyperlink r:id="rId53" w:history="1">
        <w:r w:rsidRPr="00961905">
          <w:rPr>
            <w:rFonts w:eastAsia="Times New Roman"/>
            <w:color w:val="0062B5"/>
            <w:u w:val="single"/>
          </w:rPr>
          <w:t>John 9:14</w:t>
        </w:r>
      </w:hyperlink>
      <w:r w:rsidRPr="00961905">
        <w:rPr>
          <w:rFonts w:eastAsia="Times New Roman"/>
          <w:color w:val="222222"/>
        </w:rPr>
        <w:t xml:space="preserve">). This points to Israel's </w:t>
      </w:r>
      <w:r w:rsidRPr="00961905">
        <w:rPr>
          <w:rFonts w:eastAsia="Times New Roman"/>
          <w:i/>
          <w:iCs/>
          <w:color w:val="222222"/>
        </w:rPr>
        <w:t xml:space="preserve">future </w:t>
      </w:r>
      <w:r w:rsidRPr="00961905">
        <w:rPr>
          <w:rFonts w:eastAsia="Times New Roman"/>
          <w:color w:val="222222"/>
        </w:rPr>
        <w:t>deliverance from her blindness (</w:t>
      </w:r>
      <w:hyperlink r:id="rId54" w:history="1">
        <w:r w:rsidRPr="00961905">
          <w:rPr>
            <w:rFonts w:eastAsia="Times New Roman"/>
            <w:color w:val="0062B5"/>
            <w:u w:val="single"/>
          </w:rPr>
          <w:t>Romans 11:25</w:t>
        </w:r>
      </w:hyperlink>
      <w:r w:rsidRPr="00961905">
        <w:rPr>
          <w:rFonts w:eastAsia="Times New Roman"/>
          <w:color w:val="222222"/>
        </w:rPr>
        <w:t xml:space="preserve">), which will occur on the seventh day, the Sabbath. Or, as in </w:t>
      </w:r>
      <w:hyperlink r:id="rId55" w:history="1">
        <w:r w:rsidRPr="00961905">
          <w:rPr>
            <w:rFonts w:eastAsia="Times New Roman"/>
            <w:color w:val="0062B5"/>
            <w:u w:val="single"/>
          </w:rPr>
          <w:t>Luke 24:13-31</w:t>
        </w:r>
      </w:hyperlink>
      <w:r w:rsidRPr="00961905">
        <w:rPr>
          <w:rFonts w:eastAsia="Times New Roman"/>
          <w:color w:val="222222"/>
        </w:rPr>
        <w:t xml:space="preserve">, it will occur </w:t>
      </w:r>
      <w:r w:rsidRPr="00961905">
        <w:rPr>
          <w:rFonts w:eastAsia="Times New Roman"/>
          <w:i/>
          <w:iCs/>
          <w:color w:val="222222"/>
        </w:rPr>
        <w:t xml:space="preserve">after </w:t>
      </w:r>
      <w:r w:rsidRPr="00961905">
        <w:rPr>
          <w:rFonts w:eastAsia="Times New Roman"/>
          <w:color w:val="222222"/>
        </w:rPr>
        <w:t>two days (dating from the crucifixion), on</w:t>
      </w:r>
      <w:r w:rsidRPr="00961905">
        <w:rPr>
          <w:rFonts w:eastAsia="Times New Roman"/>
          <w:i/>
          <w:iCs/>
          <w:color w:val="222222"/>
        </w:rPr>
        <w:t xml:space="preserve"> the third day </w:t>
      </w:r>
      <w:r w:rsidRPr="00961905">
        <w:rPr>
          <w:rFonts w:eastAsia="Times New Roman"/>
          <w:color w:val="222222"/>
        </w:rPr>
        <w:t>(</w:t>
      </w:r>
      <w:hyperlink r:id="rId56" w:history="1">
        <w:r w:rsidRPr="00961905">
          <w:rPr>
            <w:rFonts w:eastAsia="Times New Roman"/>
            <w:color w:val="0062B5"/>
            <w:u w:val="single"/>
          </w:rPr>
          <w:t>John 9:21</w:t>
        </w:r>
      </w:hyperlink>
      <w:r w:rsidRPr="00961905">
        <w:rPr>
          <w:rFonts w:eastAsia="Times New Roman"/>
          <w:color w:val="222222"/>
        </w:rPr>
        <w:t>).</w:t>
      </w:r>
      <w:r w:rsidR="001554F9">
        <w:rPr>
          <w:rFonts w:eastAsia="Times New Roman"/>
          <w:color w:val="222222"/>
        </w:rPr>
        <w:t xml:space="preserve"> </w:t>
      </w:r>
      <w:r w:rsidRPr="00961905">
        <w:rPr>
          <w:rFonts w:eastAsia="Times New Roman"/>
          <w:color w:val="222222"/>
        </w:rPr>
        <w:t xml:space="preserve"> </w:t>
      </w:r>
      <w:r w:rsidR="001554F9">
        <w:rPr>
          <w:rFonts w:eastAsia="Times New Roman"/>
          <w:color w:val="222222"/>
        </w:rPr>
        <w:t>[</w:t>
      </w:r>
      <w:hyperlink r:id="rId57" w:tgtFrame="_blank" w:history="1">
        <w:r w:rsidRPr="00961905">
          <w:rPr>
            <w:rFonts w:eastAsia="Times New Roman"/>
            <w:color w:val="0062B5"/>
            <w:u w:val="single"/>
          </w:rPr>
          <w:t>Signs in John's Gospel Sixth Sign</w:t>
        </w:r>
      </w:hyperlink>
      <w:r w:rsidR="001554F9" w:rsidRPr="001554F9">
        <w:rPr>
          <w:rFonts w:eastAsia="Times New Roman"/>
          <w:color w:val="auto"/>
        </w:rPr>
        <w:t>]</w:t>
      </w:r>
    </w:p>
    <w:p w:rsidR="001554F9" w:rsidRPr="00961905" w:rsidRDefault="001554F9" w:rsidP="00961905">
      <w:pPr>
        <w:shd w:val="clear" w:color="auto" w:fill="FFFFFF"/>
        <w:ind w:left="0"/>
        <w:rPr>
          <w:rFonts w:eastAsia="Times New Roman"/>
          <w:color w:val="222222"/>
        </w:rPr>
      </w:pPr>
    </w:p>
    <w:p w:rsidR="00961905" w:rsidRDefault="00961905" w:rsidP="00961905">
      <w:pPr>
        <w:shd w:val="clear" w:color="auto" w:fill="FFFFFF"/>
        <w:ind w:left="0"/>
        <w:rPr>
          <w:rFonts w:eastAsia="Times New Roman"/>
          <w:color w:val="222222"/>
        </w:rPr>
      </w:pPr>
      <w:r w:rsidRPr="00961905">
        <w:rPr>
          <w:rFonts w:eastAsia="Times New Roman"/>
          <w:color w:val="222222"/>
        </w:rPr>
        <w:t xml:space="preserve">The </w:t>
      </w:r>
      <w:r w:rsidRPr="00961905">
        <w:rPr>
          <w:rFonts w:eastAsia="Times New Roman"/>
          <w:b/>
          <w:bCs/>
          <w:color w:val="222222"/>
        </w:rPr>
        <w:t xml:space="preserve">seventh </w:t>
      </w:r>
      <w:r w:rsidRPr="00961905">
        <w:rPr>
          <w:rFonts w:eastAsia="Times New Roman"/>
          <w:color w:val="222222"/>
        </w:rPr>
        <w:t xml:space="preserve">sign, in </w:t>
      </w:r>
      <w:hyperlink r:id="rId58" w:history="1">
        <w:r w:rsidRPr="00961905">
          <w:rPr>
            <w:rFonts w:eastAsia="Times New Roman"/>
            <w:color w:val="0062B5"/>
            <w:u w:val="single"/>
          </w:rPr>
          <w:t>John 11:1-44</w:t>
        </w:r>
      </w:hyperlink>
      <w:r w:rsidRPr="00961905">
        <w:rPr>
          <w:rFonts w:eastAsia="Times New Roman"/>
          <w:color w:val="222222"/>
        </w:rPr>
        <w:t xml:space="preserve">, has to do with the resurrection of Lazarus. This resurrection occurred </w:t>
      </w:r>
      <w:r w:rsidRPr="00961905">
        <w:rPr>
          <w:rFonts w:eastAsia="Times New Roman"/>
          <w:i/>
          <w:iCs/>
          <w:color w:val="222222"/>
        </w:rPr>
        <w:t>after</w:t>
      </w:r>
      <w:r w:rsidRPr="00961905">
        <w:rPr>
          <w:rFonts w:eastAsia="Times New Roman"/>
          <w:color w:val="222222"/>
        </w:rPr>
        <w:t xml:space="preserve"> Jesus had been out of the land of Judaea </w:t>
      </w:r>
      <w:r w:rsidRPr="00961905">
        <w:rPr>
          <w:rFonts w:eastAsia="Times New Roman"/>
          <w:i/>
          <w:iCs/>
          <w:color w:val="222222"/>
        </w:rPr>
        <w:t xml:space="preserve">two </w:t>
      </w:r>
      <w:r w:rsidRPr="00961905">
        <w:rPr>
          <w:rFonts w:eastAsia="Times New Roman"/>
          <w:color w:val="222222"/>
        </w:rPr>
        <w:t xml:space="preserve">days, </w:t>
      </w:r>
      <w:r w:rsidRPr="00961905">
        <w:rPr>
          <w:rFonts w:eastAsia="Times New Roman"/>
          <w:i/>
          <w:iCs/>
          <w:color w:val="222222"/>
        </w:rPr>
        <w:t xml:space="preserve">on </w:t>
      </w:r>
      <w:r w:rsidRPr="00961905">
        <w:rPr>
          <w:rFonts w:eastAsia="Times New Roman"/>
          <w:color w:val="222222"/>
        </w:rPr>
        <w:t xml:space="preserve">the </w:t>
      </w:r>
      <w:r w:rsidRPr="00961905">
        <w:rPr>
          <w:rFonts w:eastAsia="Times New Roman"/>
          <w:i/>
          <w:iCs/>
          <w:color w:val="222222"/>
        </w:rPr>
        <w:t xml:space="preserve">third </w:t>
      </w:r>
      <w:r w:rsidRPr="00961905">
        <w:rPr>
          <w:rFonts w:eastAsia="Times New Roman"/>
          <w:color w:val="222222"/>
        </w:rPr>
        <w:t>day (</w:t>
      </w:r>
      <w:hyperlink r:id="rId59" w:history="1">
        <w:r w:rsidRPr="00961905">
          <w:rPr>
            <w:rFonts w:eastAsia="Times New Roman"/>
            <w:color w:val="0062B5"/>
            <w:u w:val="single"/>
          </w:rPr>
          <w:t>John 11:6-7</w:t>
        </w:r>
      </w:hyperlink>
      <w:r w:rsidRPr="00961905">
        <w:rPr>
          <w:rFonts w:eastAsia="Times New Roman"/>
          <w:color w:val="222222"/>
        </w:rPr>
        <w:t xml:space="preserve">), after Lazarus had lain in the grave </w:t>
      </w:r>
      <w:r w:rsidRPr="00961905">
        <w:rPr>
          <w:rFonts w:eastAsia="Times New Roman"/>
          <w:i/>
          <w:iCs/>
          <w:color w:val="222222"/>
        </w:rPr>
        <w:t xml:space="preserve">four </w:t>
      </w:r>
      <w:r w:rsidRPr="00961905">
        <w:rPr>
          <w:rFonts w:eastAsia="Times New Roman"/>
          <w:color w:val="222222"/>
        </w:rPr>
        <w:t>days (</w:t>
      </w:r>
      <w:hyperlink r:id="rId60" w:history="1">
        <w:r w:rsidRPr="00961905">
          <w:rPr>
            <w:rFonts w:eastAsia="Times New Roman"/>
            <w:color w:val="0062B5"/>
            <w:u w:val="single"/>
          </w:rPr>
          <w:t>John 11:17</w:t>
        </w:r>
      </w:hyperlink>
      <w:r w:rsidRPr="00961905">
        <w:rPr>
          <w:rFonts w:eastAsia="Times New Roman"/>
          <w:color w:val="222222"/>
        </w:rPr>
        <w:t xml:space="preserve">). This points to Israel's </w:t>
      </w:r>
      <w:r w:rsidRPr="00961905">
        <w:rPr>
          <w:rFonts w:eastAsia="Times New Roman"/>
          <w:i/>
          <w:iCs/>
          <w:color w:val="222222"/>
        </w:rPr>
        <w:t xml:space="preserve">future </w:t>
      </w:r>
      <w:r w:rsidRPr="00961905">
        <w:rPr>
          <w:rFonts w:eastAsia="Times New Roman"/>
          <w:color w:val="222222"/>
        </w:rPr>
        <w:t>resurrection (</w:t>
      </w:r>
      <w:hyperlink r:id="rId61" w:history="1">
        <w:r w:rsidRPr="00961905">
          <w:rPr>
            <w:rFonts w:eastAsia="Times New Roman"/>
            <w:color w:val="0062B5"/>
            <w:u w:val="single"/>
          </w:rPr>
          <w:t>Ezekiel 37:12-14</w:t>
        </w:r>
      </w:hyperlink>
      <w:r w:rsidRPr="00961905">
        <w:rPr>
          <w:rFonts w:eastAsia="Times New Roman"/>
          <w:color w:val="222222"/>
        </w:rPr>
        <w:t xml:space="preserve">; </w:t>
      </w:r>
      <w:hyperlink r:id="rId62" w:history="1">
        <w:r w:rsidRPr="00961905">
          <w:rPr>
            <w:rFonts w:eastAsia="Times New Roman"/>
            <w:color w:val="0062B5"/>
            <w:u w:val="single"/>
          </w:rPr>
          <w:t>Daniel 12:2</w:t>
        </w:r>
      </w:hyperlink>
      <w:r w:rsidRPr="00961905">
        <w:rPr>
          <w:rFonts w:eastAsia="Times New Roman"/>
          <w:color w:val="222222"/>
        </w:rPr>
        <w:t xml:space="preserve">), </w:t>
      </w:r>
      <w:r w:rsidRPr="00961905">
        <w:rPr>
          <w:rFonts w:eastAsia="Times New Roman"/>
          <w:i/>
          <w:iCs/>
          <w:color w:val="222222"/>
        </w:rPr>
        <w:t xml:space="preserve">after </w:t>
      </w:r>
      <w:r w:rsidRPr="00961905">
        <w:rPr>
          <w:rFonts w:eastAsia="Times New Roman"/>
          <w:color w:val="222222"/>
        </w:rPr>
        <w:t xml:space="preserve">two days, </w:t>
      </w:r>
      <w:r w:rsidRPr="00961905">
        <w:rPr>
          <w:rFonts w:eastAsia="Times New Roman"/>
          <w:i/>
          <w:iCs/>
          <w:color w:val="222222"/>
        </w:rPr>
        <w:t xml:space="preserve">on </w:t>
      </w:r>
      <w:r w:rsidRPr="00961905">
        <w:rPr>
          <w:rFonts w:eastAsia="Times New Roman"/>
          <w:color w:val="222222"/>
        </w:rPr>
        <w:t xml:space="preserve">the third day; and at this time Israel </w:t>
      </w:r>
      <w:r w:rsidRPr="00961905">
        <w:rPr>
          <w:rFonts w:eastAsia="Times New Roman"/>
          <w:i/>
          <w:iCs/>
          <w:color w:val="222222"/>
        </w:rPr>
        <w:t xml:space="preserve">will have been </w:t>
      </w:r>
      <w:r w:rsidRPr="00961905">
        <w:rPr>
          <w:rFonts w:eastAsia="Times New Roman"/>
          <w:color w:val="222222"/>
        </w:rPr>
        <w:t xml:space="preserve">in the place of death four days, dating </w:t>
      </w:r>
      <w:r w:rsidRPr="00961905">
        <w:rPr>
          <w:rFonts w:eastAsia="Times New Roman"/>
          <w:i/>
          <w:iCs/>
          <w:color w:val="222222"/>
        </w:rPr>
        <w:t xml:space="preserve">four </w:t>
      </w:r>
      <w:r w:rsidRPr="00961905">
        <w:rPr>
          <w:rFonts w:eastAsia="Times New Roman"/>
          <w:color w:val="222222"/>
        </w:rPr>
        <w:t xml:space="preserve">millenniums </w:t>
      </w:r>
      <w:r w:rsidRPr="00961905">
        <w:rPr>
          <w:rFonts w:eastAsia="Times New Roman"/>
          <w:i/>
          <w:iCs/>
          <w:color w:val="222222"/>
        </w:rPr>
        <w:t xml:space="preserve">back </w:t>
      </w:r>
      <w:r w:rsidRPr="00961905">
        <w:rPr>
          <w:rFonts w:eastAsia="Times New Roman"/>
          <w:color w:val="222222"/>
        </w:rPr>
        <w:t xml:space="preserve">to Abraham.  </w:t>
      </w:r>
      <w:r w:rsidR="001554F9">
        <w:rPr>
          <w:rFonts w:eastAsia="Times New Roman"/>
          <w:color w:val="222222"/>
        </w:rPr>
        <w:t>[</w:t>
      </w:r>
      <w:hyperlink r:id="rId63" w:tgtFrame="_blank" w:history="1">
        <w:r w:rsidRPr="00961905">
          <w:rPr>
            <w:rFonts w:eastAsia="Times New Roman"/>
            <w:color w:val="2F5597"/>
            <w:u w:val="single"/>
          </w:rPr>
          <w:t>Signs in John's Gospel Seventh Sign</w:t>
        </w:r>
      </w:hyperlink>
      <w:r w:rsidR="001554F9">
        <w:rPr>
          <w:rFonts w:eastAsia="Times New Roman"/>
          <w:color w:val="222222"/>
        </w:rPr>
        <w:t>]</w:t>
      </w:r>
    </w:p>
    <w:p w:rsidR="001554F9" w:rsidRPr="00961905" w:rsidRDefault="001554F9" w:rsidP="00961905">
      <w:pPr>
        <w:shd w:val="clear" w:color="auto" w:fill="FFFFFF"/>
        <w:ind w:left="0"/>
        <w:rPr>
          <w:rFonts w:eastAsia="Times New Roman"/>
          <w:color w:val="222222"/>
        </w:rPr>
      </w:pPr>
    </w:p>
    <w:p w:rsidR="00961905" w:rsidRPr="00961905" w:rsidRDefault="00961905" w:rsidP="00961905">
      <w:pPr>
        <w:shd w:val="clear" w:color="auto" w:fill="FFFFFF"/>
        <w:ind w:left="0"/>
        <w:rPr>
          <w:rFonts w:eastAsia="Times New Roman"/>
          <w:color w:val="222222"/>
        </w:rPr>
      </w:pPr>
      <w:r w:rsidRPr="00961905">
        <w:rPr>
          <w:rFonts w:eastAsia="Times New Roman"/>
          <w:color w:val="222222"/>
        </w:rPr>
        <w:t xml:space="preserve">The </w:t>
      </w:r>
      <w:r w:rsidRPr="00961905">
        <w:rPr>
          <w:rFonts w:eastAsia="Times New Roman"/>
          <w:b/>
          <w:bCs/>
          <w:color w:val="222222"/>
        </w:rPr>
        <w:t xml:space="preserve">eighth </w:t>
      </w:r>
      <w:r w:rsidRPr="00961905">
        <w:rPr>
          <w:rFonts w:eastAsia="Times New Roman"/>
          <w:color w:val="222222"/>
        </w:rPr>
        <w:t xml:space="preserve">sign, in </w:t>
      </w:r>
      <w:hyperlink r:id="rId64" w:history="1">
        <w:r w:rsidRPr="00961905">
          <w:rPr>
            <w:rFonts w:eastAsia="Times New Roman"/>
            <w:color w:val="0062B5"/>
            <w:u w:val="single"/>
          </w:rPr>
          <w:t>John 20:1-29</w:t>
        </w:r>
      </w:hyperlink>
      <w:r w:rsidRPr="00961905">
        <w:rPr>
          <w:rFonts w:eastAsia="Times New Roman"/>
          <w:color w:val="222222"/>
        </w:rPr>
        <w:t xml:space="preserve">, has to do with the resurrection of Christ. This resurrection occurred </w:t>
      </w:r>
      <w:r w:rsidRPr="00961905">
        <w:rPr>
          <w:rFonts w:eastAsia="Times New Roman"/>
          <w:i/>
          <w:iCs/>
          <w:color w:val="222222"/>
        </w:rPr>
        <w:t xml:space="preserve">after </w:t>
      </w:r>
      <w:r w:rsidRPr="00961905">
        <w:rPr>
          <w:rFonts w:eastAsia="Times New Roman"/>
          <w:color w:val="222222"/>
        </w:rPr>
        <w:t xml:space="preserve">two days, on the third day. God's firstborn Son had been </w:t>
      </w:r>
      <w:r w:rsidRPr="00961905">
        <w:rPr>
          <w:rFonts w:eastAsia="Times New Roman"/>
          <w:i/>
          <w:iCs/>
          <w:color w:val="222222"/>
        </w:rPr>
        <w:t xml:space="preserve">raised </w:t>
      </w:r>
      <w:r w:rsidRPr="00961905">
        <w:rPr>
          <w:rFonts w:eastAsia="Times New Roman"/>
          <w:color w:val="222222"/>
        </w:rPr>
        <w:t xml:space="preserve">on the third day, pointing to </w:t>
      </w:r>
      <w:r w:rsidRPr="00961905">
        <w:rPr>
          <w:rFonts w:eastAsia="Times New Roman"/>
          <w:i/>
          <w:iCs/>
          <w:color w:val="222222"/>
        </w:rPr>
        <w:t xml:space="preserve">all </w:t>
      </w:r>
      <w:r w:rsidRPr="00961905">
        <w:rPr>
          <w:rFonts w:eastAsia="Times New Roman"/>
          <w:color w:val="222222"/>
        </w:rPr>
        <w:t xml:space="preserve">of God's firstborn Sons -- </w:t>
      </w:r>
      <w:r w:rsidRPr="00961905">
        <w:rPr>
          <w:rFonts w:eastAsia="Times New Roman"/>
          <w:i/>
          <w:iCs/>
          <w:color w:val="222222"/>
        </w:rPr>
        <w:t>Christ</w:t>
      </w:r>
      <w:r w:rsidRPr="00961905">
        <w:rPr>
          <w:rFonts w:eastAsia="Times New Roman"/>
          <w:color w:val="222222"/>
        </w:rPr>
        <w:t xml:space="preserve">, </w:t>
      </w:r>
      <w:r w:rsidRPr="00961905">
        <w:rPr>
          <w:rFonts w:eastAsia="Times New Roman"/>
          <w:i/>
          <w:iCs/>
          <w:color w:val="222222"/>
        </w:rPr>
        <w:t>Israel</w:t>
      </w:r>
      <w:r w:rsidRPr="00961905">
        <w:rPr>
          <w:rFonts w:eastAsia="Times New Roman"/>
          <w:color w:val="222222"/>
        </w:rPr>
        <w:t xml:space="preserve">, and </w:t>
      </w:r>
      <w:r w:rsidRPr="00961905">
        <w:rPr>
          <w:rFonts w:eastAsia="Times New Roman"/>
          <w:i/>
          <w:iCs/>
          <w:color w:val="222222"/>
        </w:rPr>
        <w:t xml:space="preserve">the Church </w:t>
      </w:r>
      <w:r w:rsidRPr="00961905">
        <w:rPr>
          <w:rFonts w:eastAsia="Times New Roman"/>
          <w:color w:val="222222"/>
        </w:rPr>
        <w:t>(</w:t>
      </w:r>
      <w:r w:rsidRPr="00961905">
        <w:rPr>
          <w:rFonts w:eastAsia="Times New Roman"/>
          <w:i/>
          <w:iCs/>
          <w:color w:val="222222"/>
        </w:rPr>
        <w:t xml:space="preserve">following </w:t>
      </w:r>
      <w:r w:rsidRPr="00961905">
        <w:rPr>
          <w:rFonts w:eastAsia="Times New Roman"/>
          <w:color w:val="222222"/>
        </w:rPr>
        <w:t xml:space="preserve">the adoption) -- being </w:t>
      </w:r>
      <w:r w:rsidRPr="00961905">
        <w:rPr>
          <w:rFonts w:eastAsia="Times New Roman"/>
          <w:i/>
          <w:iCs/>
          <w:color w:val="222222"/>
        </w:rPr>
        <w:t xml:space="preserve">raised </w:t>
      </w:r>
      <w:r w:rsidRPr="00961905">
        <w:rPr>
          <w:rFonts w:eastAsia="Times New Roman"/>
          <w:color w:val="222222"/>
        </w:rPr>
        <w:t xml:space="preserve">up to live in God's sight on that coming third, seventh day, the </w:t>
      </w:r>
      <w:r w:rsidRPr="00961905">
        <w:rPr>
          <w:rFonts w:eastAsia="Times New Roman"/>
          <w:i/>
          <w:iCs/>
          <w:color w:val="222222"/>
        </w:rPr>
        <w:t>Messianic Era</w:t>
      </w:r>
      <w:r w:rsidRPr="00961905">
        <w:rPr>
          <w:rFonts w:eastAsia="Times New Roman"/>
          <w:color w:val="222222"/>
        </w:rPr>
        <w:t xml:space="preserve">. </w:t>
      </w:r>
      <w:r w:rsidR="001554F9">
        <w:rPr>
          <w:rFonts w:eastAsia="Times New Roman"/>
          <w:color w:val="222222"/>
        </w:rPr>
        <w:t xml:space="preserve"> [</w:t>
      </w:r>
      <w:hyperlink r:id="rId65" w:tgtFrame="_blank" w:history="1">
        <w:r w:rsidRPr="00961905">
          <w:rPr>
            <w:rFonts w:eastAsia="Times New Roman"/>
            <w:color w:val="2F5597"/>
            <w:u w:val="single"/>
          </w:rPr>
          <w:t>Signs in John's Gospel Eighth Sign</w:t>
        </w:r>
      </w:hyperlink>
      <w:r w:rsidR="001554F9">
        <w:rPr>
          <w:rFonts w:eastAsia="Times New Roman"/>
          <w:color w:val="222222"/>
        </w:rPr>
        <w:t>]</w:t>
      </w:r>
    </w:p>
    <w:p w:rsidR="00961905" w:rsidRPr="001554F9" w:rsidRDefault="00961905" w:rsidP="00961905">
      <w:pPr>
        <w:shd w:val="clear" w:color="auto" w:fill="FFFFFF"/>
        <w:ind w:left="0"/>
        <w:rPr>
          <w:rFonts w:eastAsia="Times New Roman"/>
        </w:rPr>
      </w:pPr>
      <w:r w:rsidRPr="001554F9">
        <w:rPr>
          <w:rFonts w:eastAsia="Times New Roman"/>
        </w:rPr>
        <w:t>~~~~~~~~~~~~~~~~~~~~~~~~~~~~~~~~~~~~~~~~~~~~~~~~~~~~~~~~~~~~~~~~~~~~~~~~~~~~~</w:t>
      </w:r>
    </w:p>
    <w:p w:rsidR="00961905" w:rsidRPr="00961905" w:rsidRDefault="00961905" w:rsidP="00961905">
      <w:pPr>
        <w:shd w:val="clear" w:color="auto" w:fill="FFFFFF"/>
        <w:ind w:left="0"/>
        <w:rPr>
          <w:rFonts w:eastAsia="Times New Roman"/>
          <w:color w:val="222222"/>
        </w:rPr>
      </w:pPr>
      <w:hyperlink r:id="rId66" w:tgtFrame="_blank" w:history="1">
        <w:r w:rsidRPr="00961905">
          <w:rPr>
            <w:rFonts w:eastAsia="Times New Roman"/>
            <w:color w:val="2F5597"/>
            <w:u w:val="single"/>
          </w:rPr>
          <w:t>Signs in John's Gospel Eighth Sign</w:t>
        </w:r>
      </w:hyperlink>
      <w:r w:rsidRPr="00961905">
        <w:rPr>
          <w:rFonts w:eastAsia="Times New Roman"/>
          <w:color w:val="222222"/>
        </w:rPr>
        <w:t xml:space="preserve">, excerpt from </w:t>
      </w:r>
      <w:hyperlink r:id="rId67" w:anchor="Septenary%20Structure%20of%20Scripture!" w:history="1">
        <w:r w:rsidRPr="00961905">
          <w:rPr>
            <w:rFonts w:eastAsia="Times New Roman"/>
            <w:color w:val="2F5597"/>
            <w:u w:val="single"/>
          </w:rPr>
          <w:t>Septenary Structure of Scripture!</w:t>
        </w:r>
      </w:hyperlink>
      <w:r w:rsidRPr="00961905">
        <w:rPr>
          <w:rFonts w:eastAsia="Times New Roman"/>
          <w:color w:val="222222"/>
        </w:rPr>
        <w:t xml:space="preserve"> </w:t>
      </w:r>
      <w:proofErr w:type="gramStart"/>
      <w:r w:rsidRPr="00961905">
        <w:rPr>
          <w:rFonts w:eastAsia="Times New Roman"/>
          <w:color w:val="222222"/>
        </w:rPr>
        <w:t>in</w:t>
      </w:r>
      <w:proofErr w:type="gramEnd"/>
      <w:r w:rsidRPr="00961905">
        <w:rPr>
          <w:rFonts w:eastAsia="Times New Roman"/>
          <w:color w:val="222222"/>
        </w:rPr>
        <w:t xml:space="preserve"> this website!</w:t>
      </w:r>
    </w:p>
    <w:p w:rsidR="00961905" w:rsidRPr="00961905" w:rsidRDefault="00961905" w:rsidP="00961905">
      <w:pPr>
        <w:shd w:val="clear" w:color="auto" w:fill="FFFFFF"/>
        <w:ind w:left="0"/>
        <w:rPr>
          <w:rFonts w:eastAsia="Times New Roman"/>
          <w:color w:val="222222"/>
        </w:rPr>
      </w:pPr>
    </w:p>
    <w:bookmarkStart w:id="1" w:name="The_Eight_Signs_in_John's_Gospel"/>
    <w:bookmarkEnd w:id="1"/>
    <w:p w:rsidR="00961905" w:rsidRPr="00961905" w:rsidRDefault="00961905" w:rsidP="00961905">
      <w:pPr>
        <w:shd w:val="clear" w:color="auto" w:fill="FFFFFF"/>
        <w:ind w:left="0"/>
        <w:textAlignment w:val="top"/>
        <w:rPr>
          <w:rFonts w:eastAsia="Times New Roman"/>
          <w:color w:val="222222"/>
        </w:rPr>
      </w:pPr>
      <w:r w:rsidRPr="00961905">
        <w:rPr>
          <w:rFonts w:eastAsia="Times New Roman"/>
          <w:color w:val="222222"/>
        </w:rPr>
        <w:fldChar w:fldCharType="begin"/>
      </w:r>
      <w:r w:rsidRPr="00961905">
        <w:rPr>
          <w:rFonts w:eastAsia="Times New Roman"/>
          <w:color w:val="222222"/>
        </w:rPr>
        <w:instrText xml:space="preserve"> HYPERLINK "http://lampbroadcast.org/plets/ppdf13/Signs%20in%20John's%20Gospel%20Introduction%20I.pdf" \t "_blank" </w:instrText>
      </w:r>
      <w:r w:rsidRPr="00961905">
        <w:rPr>
          <w:rFonts w:eastAsia="Times New Roman"/>
          <w:color w:val="222222"/>
        </w:rPr>
        <w:fldChar w:fldCharType="separate"/>
      </w:r>
      <w:r w:rsidRPr="00961905">
        <w:rPr>
          <w:rFonts w:eastAsia="Times New Roman"/>
          <w:b/>
          <w:bCs/>
          <w:color w:val="0062B5"/>
          <w:u w:val="single"/>
        </w:rPr>
        <w:t>Signs in John's Gospel Introduction I</w:t>
      </w:r>
      <w:r w:rsidRPr="00961905">
        <w:rPr>
          <w:rFonts w:eastAsia="Times New Roman"/>
          <w:color w:val="222222"/>
        </w:rPr>
        <w:fldChar w:fldCharType="end"/>
      </w:r>
      <w:r w:rsidRPr="00961905">
        <w:rPr>
          <w:rFonts w:eastAsia="Times New Roman"/>
          <w:b/>
          <w:bCs/>
          <w:color w:val="FFFFFF"/>
        </w:rPr>
        <w:br/>
      </w:r>
      <w:hyperlink r:id="rId68" w:tgtFrame="_blank" w:history="1">
        <w:r w:rsidRPr="00961905">
          <w:rPr>
            <w:rFonts w:eastAsia="Times New Roman"/>
            <w:b/>
            <w:bCs/>
            <w:color w:val="0062B5"/>
            <w:u w:val="single"/>
          </w:rPr>
          <w:t>Signs in John's Gospel Introduction II</w:t>
        </w:r>
      </w:hyperlink>
      <w:r w:rsidRPr="00961905">
        <w:rPr>
          <w:rFonts w:eastAsia="Times New Roman"/>
          <w:b/>
          <w:bCs/>
          <w:color w:val="FFFFFF"/>
        </w:rPr>
        <w:br/>
      </w:r>
      <w:hyperlink r:id="rId69" w:tgtFrame="_blank" w:history="1">
        <w:r w:rsidRPr="00961905">
          <w:rPr>
            <w:rFonts w:eastAsia="Times New Roman"/>
            <w:b/>
            <w:bCs/>
            <w:color w:val="0062B5"/>
            <w:u w:val="single"/>
          </w:rPr>
          <w:t>Signs in John's Gospel Introduction III</w:t>
        </w:r>
      </w:hyperlink>
      <w:r w:rsidRPr="00961905">
        <w:rPr>
          <w:rFonts w:eastAsia="Times New Roman"/>
          <w:b/>
          <w:bCs/>
          <w:color w:val="FFFFFF"/>
        </w:rPr>
        <w:br/>
      </w:r>
      <w:hyperlink r:id="rId70" w:tgtFrame="_blank" w:history="1">
        <w:r w:rsidRPr="00961905">
          <w:rPr>
            <w:rFonts w:eastAsia="Times New Roman"/>
            <w:b/>
            <w:bCs/>
            <w:color w:val="0062B5"/>
            <w:u w:val="single"/>
          </w:rPr>
          <w:t>Signs in John's Gospel Introduction IV</w:t>
        </w:r>
      </w:hyperlink>
      <w:r w:rsidRPr="00961905">
        <w:rPr>
          <w:rFonts w:eastAsia="Times New Roman"/>
          <w:b/>
          <w:bCs/>
          <w:color w:val="FFFFFF"/>
        </w:rPr>
        <w:br/>
      </w:r>
      <w:hyperlink r:id="rId71" w:tgtFrame="_blank" w:history="1">
        <w:r w:rsidRPr="00961905">
          <w:rPr>
            <w:rFonts w:eastAsia="Times New Roman"/>
            <w:b/>
            <w:bCs/>
            <w:color w:val="0062B5"/>
            <w:u w:val="single"/>
          </w:rPr>
          <w:t>Signs in John's Gospel First Sign</w:t>
        </w:r>
      </w:hyperlink>
      <w:r w:rsidRPr="00961905">
        <w:rPr>
          <w:rFonts w:eastAsia="Times New Roman"/>
          <w:b/>
          <w:bCs/>
          <w:color w:val="FFFFFF"/>
        </w:rPr>
        <w:br/>
      </w:r>
      <w:hyperlink r:id="rId72" w:tgtFrame="_blank" w:history="1">
        <w:r w:rsidRPr="00961905">
          <w:rPr>
            <w:rFonts w:eastAsia="Times New Roman"/>
            <w:b/>
            <w:bCs/>
            <w:color w:val="0062B5"/>
            <w:u w:val="single"/>
          </w:rPr>
          <w:t>Signs in John's Gospel Second Sign</w:t>
        </w:r>
      </w:hyperlink>
      <w:r w:rsidRPr="00961905">
        <w:rPr>
          <w:rFonts w:eastAsia="Times New Roman"/>
          <w:b/>
          <w:bCs/>
          <w:color w:val="FFFFFF"/>
        </w:rPr>
        <w:br/>
      </w:r>
      <w:hyperlink r:id="rId73" w:tgtFrame="_blank" w:history="1">
        <w:r w:rsidRPr="00961905">
          <w:rPr>
            <w:rFonts w:eastAsia="Times New Roman"/>
            <w:b/>
            <w:bCs/>
            <w:color w:val="0062B5"/>
            <w:u w:val="single"/>
          </w:rPr>
          <w:t>Signs in John's Gospel Third Sign</w:t>
        </w:r>
      </w:hyperlink>
    </w:p>
    <w:p w:rsidR="00961905" w:rsidRPr="00961905" w:rsidRDefault="00961905" w:rsidP="00961905">
      <w:pPr>
        <w:shd w:val="clear" w:color="auto" w:fill="FFFFFF"/>
        <w:ind w:left="0"/>
        <w:textAlignment w:val="top"/>
        <w:rPr>
          <w:rFonts w:eastAsia="Times New Roman"/>
          <w:color w:val="222222"/>
        </w:rPr>
      </w:pPr>
      <w:hyperlink r:id="rId74" w:tgtFrame="_blank" w:history="1">
        <w:r w:rsidRPr="00961905">
          <w:rPr>
            <w:rFonts w:eastAsia="Times New Roman"/>
            <w:b/>
            <w:bCs/>
            <w:color w:val="0062B5"/>
            <w:u w:val="single"/>
          </w:rPr>
          <w:t>Signs in John's Gospel Fourth Sign</w:t>
        </w:r>
      </w:hyperlink>
    </w:p>
    <w:p w:rsidR="00961905" w:rsidRPr="00961905" w:rsidRDefault="00961905" w:rsidP="00961905">
      <w:pPr>
        <w:shd w:val="clear" w:color="auto" w:fill="FFFFFF"/>
        <w:ind w:left="0"/>
        <w:textAlignment w:val="top"/>
        <w:rPr>
          <w:rFonts w:eastAsia="Times New Roman"/>
          <w:color w:val="222222"/>
        </w:rPr>
      </w:pPr>
      <w:hyperlink r:id="rId75" w:tgtFrame="_blank" w:history="1">
        <w:r w:rsidRPr="00961905">
          <w:rPr>
            <w:rFonts w:eastAsia="Times New Roman"/>
            <w:b/>
            <w:bCs/>
            <w:color w:val="0062B5"/>
            <w:u w:val="single"/>
          </w:rPr>
          <w:t>Signs in John's Gospel Fifth Sign</w:t>
        </w:r>
      </w:hyperlink>
    </w:p>
    <w:p w:rsidR="00961905" w:rsidRPr="00961905" w:rsidRDefault="00961905" w:rsidP="00961905">
      <w:pPr>
        <w:shd w:val="clear" w:color="auto" w:fill="FFFFFF"/>
        <w:ind w:left="0"/>
        <w:textAlignment w:val="top"/>
        <w:rPr>
          <w:rFonts w:eastAsia="Times New Roman"/>
          <w:color w:val="222222"/>
        </w:rPr>
      </w:pPr>
      <w:hyperlink r:id="rId76" w:tgtFrame="_blank" w:history="1">
        <w:r w:rsidRPr="00961905">
          <w:rPr>
            <w:rFonts w:eastAsia="Times New Roman"/>
            <w:b/>
            <w:bCs/>
            <w:color w:val="0062B5"/>
            <w:u w:val="single"/>
          </w:rPr>
          <w:t>Signs in John's Gospel Sixth Sign</w:t>
        </w:r>
      </w:hyperlink>
    </w:p>
    <w:p w:rsidR="00961905" w:rsidRPr="00961905" w:rsidRDefault="00961905" w:rsidP="00961905">
      <w:pPr>
        <w:shd w:val="clear" w:color="auto" w:fill="FFFFFF"/>
        <w:ind w:left="0"/>
        <w:textAlignment w:val="top"/>
        <w:rPr>
          <w:rFonts w:eastAsia="Times New Roman"/>
          <w:color w:val="222222"/>
        </w:rPr>
      </w:pPr>
      <w:hyperlink r:id="rId77" w:tgtFrame="_blank" w:history="1">
        <w:r w:rsidRPr="00961905">
          <w:rPr>
            <w:rFonts w:eastAsia="Times New Roman"/>
            <w:b/>
            <w:bCs/>
            <w:color w:val="0062B5"/>
            <w:u w:val="single"/>
          </w:rPr>
          <w:t>Signs in John's Gospel Seventh Sign</w:t>
        </w:r>
      </w:hyperlink>
    </w:p>
    <w:p w:rsidR="00961905" w:rsidRPr="00961905" w:rsidRDefault="00961905" w:rsidP="00961905">
      <w:pPr>
        <w:shd w:val="clear" w:color="auto" w:fill="FFFFFF"/>
        <w:ind w:left="0"/>
        <w:textAlignment w:val="top"/>
        <w:rPr>
          <w:rFonts w:eastAsia="Times New Roman"/>
          <w:color w:val="222222"/>
        </w:rPr>
      </w:pPr>
      <w:hyperlink r:id="rId78" w:tgtFrame="_blank" w:history="1">
        <w:r w:rsidRPr="00961905">
          <w:rPr>
            <w:rFonts w:eastAsia="Times New Roman"/>
            <w:b/>
            <w:bCs/>
            <w:color w:val="0062B5"/>
            <w:u w:val="single"/>
          </w:rPr>
          <w:t>Signs in John's Gospel Eighth Sign</w:t>
        </w:r>
      </w:hyperlink>
    </w:p>
    <w:p w:rsidR="00961905" w:rsidRPr="00961905" w:rsidRDefault="00961905" w:rsidP="00961905">
      <w:pPr>
        <w:shd w:val="clear" w:color="auto" w:fill="FFFFFF"/>
        <w:ind w:left="0"/>
        <w:textAlignment w:val="top"/>
        <w:rPr>
          <w:rFonts w:eastAsia="Times New Roman"/>
          <w:color w:val="222222"/>
        </w:rPr>
      </w:pPr>
      <w:hyperlink r:id="rId79" w:tgtFrame="_blank" w:history="1">
        <w:r w:rsidRPr="00961905">
          <w:rPr>
            <w:rFonts w:eastAsia="Times New Roman"/>
            <w:b/>
            <w:bCs/>
            <w:color w:val="0062B5"/>
            <w:u w:val="single"/>
          </w:rPr>
          <w:t>Signs in John's Gospel Conclusion</w:t>
        </w:r>
      </w:hyperlink>
    </w:p>
    <w:sectPr w:rsidR="00961905" w:rsidRPr="00961905"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05"/>
    <w:rsid w:val="001554F9"/>
    <w:rsid w:val="00774C51"/>
    <w:rsid w:val="00961905"/>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EF947-6FF3-48BF-AC21-56287872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1905"/>
    <w:pPr>
      <w:spacing w:before="100" w:beforeAutospacing="1" w:after="100" w:afterAutospacing="1"/>
      <w:ind w:left="0"/>
    </w:pPr>
    <w:rPr>
      <w:rFonts w:ascii="Times New Roman" w:eastAsia="Times New Roman" w:hAnsi="Times New Roman" w:cs="Times New Roman"/>
      <w:color w:val="auto"/>
    </w:rPr>
  </w:style>
  <w:style w:type="character" w:styleId="Hyperlink">
    <w:name w:val="Hyperlink"/>
    <w:basedOn w:val="DefaultParagraphFont"/>
    <w:uiPriority w:val="99"/>
    <w:semiHidden/>
    <w:unhideWhenUsed/>
    <w:rsid w:val="00961905"/>
    <w:rPr>
      <w:color w:val="0000FF"/>
      <w:u w:val="single"/>
    </w:rPr>
  </w:style>
  <w:style w:type="character" w:styleId="Emphasis">
    <w:name w:val="Emphasis"/>
    <w:basedOn w:val="DefaultParagraphFont"/>
    <w:uiPriority w:val="20"/>
    <w:qFormat/>
    <w:rsid w:val="00961905"/>
    <w:rPr>
      <w:i/>
      <w:iCs/>
    </w:rPr>
  </w:style>
  <w:style w:type="character" w:styleId="Strong">
    <w:name w:val="Strong"/>
    <w:basedOn w:val="DefaultParagraphFont"/>
    <w:uiPriority w:val="22"/>
    <w:qFormat/>
    <w:rsid w:val="00961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12798">
      <w:bodyDiv w:val="1"/>
      <w:marLeft w:val="0"/>
      <w:marRight w:val="0"/>
      <w:marTop w:val="0"/>
      <w:marBottom w:val="0"/>
      <w:divBdr>
        <w:top w:val="none" w:sz="0" w:space="0" w:color="auto"/>
        <w:left w:val="none" w:sz="0" w:space="0" w:color="auto"/>
        <w:bottom w:val="none" w:sz="0" w:space="0" w:color="auto"/>
        <w:right w:val="none" w:sz="0" w:space="0" w:color="auto"/>
      </w:divBdr>
      <w:divsChild>
        <w:div w:id="1833060137">
          <w:marLeft w:val="750"/>
          <w:marRight w:val="0"/>
          <w:marTop w:val="0"/>
          <w:marBottom w:val="0"/>
          <w:divBdr>
            <w:top w:val="none" w:sz="0" w:space="0" w:color="auto"/>
            <w:left w:val="none" w:sz="0" w:space="0" w:color="auto"/>
            <w:bottom w:val="none" w:sz="0" w:space="0" w:color="auto"/>
            <w:right w:val="none" w:sz="0" w:space="0" w:color="auto"/>
          </w:divBdr>
          <w:divsChild>
            <w:div w:id="15423010">
              <w:marLeft w:val="0"/>
              <w:marRight w:val="0"/>
              <w:marTop w:val="0"/>
              <w:marBottom w:val="0"/>
              <w:divBdr>
                <w:top w:val="none" w:sz="0" w:space="0" w:color="auto"/>
                <w:left w:val="none" w:sz="0" w:space="0" w:color="auto"/>
                <w:bottom w:val="none" w:sz="0" w:space="0" w:color="auto"/>
                <w:right w:val="none" w:sz="0" w:space="0" w:color="auto"/>
              </w:divBdr>
            </w:div>
          </w:divsChild>
        </w:div>
        <w:div w:id="1134911597">
          <w:marLeft w:val="750"/>
          <w:marRight w:val="0"/>
          <w:marTop w:val="0"/>
          <w:marBottom w:val="0"/>
          <w:divBdr>
            <w:top w:val="none" w:sz="0" w:space="0" w:color="auto"/>
            <w:left w:val="none" w:sz="0" w:space="0" w:color="auto"/>
            <w:bottom w:val="none" w:sz="0" w:space="0" w:color="auto"/>
            <w:right w:val="none" w:sz="0" w:space="0" w:color="auto"/>
          </w:divBdr>
          <w:divsChild>
            <w:div w:id="227496143">
              <w:marLeft w:val="0"/>
              <w:marRight w:val="0"/>
              <w:marTop w:val="0"/>
              <w:marBottom w:val="0"/>
              <w:divBdr>
                <w:top w:val="none" w:sz="0" w:space="0" w:color="auto"/>
                <w:left w:val="none" w:sz="0" w:space="0" w:color="auto"/>
                <w:bottom w:val="none" w:sz="0" w:space="0" w:color="auto"/>
                <w:right w:val="none" w:sz="0" w:space="0" w:color="auto"/>
              </w:divBdr>
            </w:div>
          </w:divsChild>
        </w:div>
        <w:div w:id="1650355576">
          <w:marLeft w:val="750"/>
          <w:marRight w:val="0"/>
          <w:marTop w:val="150"/>
          <w:marBottom w:val="75"/>
          <w:divBdr>
            <w:top w:val="none" w:sz="0" w:space="0" w:color="auto"/>
            <w:left w:val="none" w:sz="0" w:space="0" w:color="auto"/>
            <w:bottom w:val="none" w:sz="0" w:space="0" w:color="auto"/>
            <w:right w:val="none" w:sz="0" w:space="0" w:color="auto"/>
          </w:divBdr>
          <w:divsChild>
            <w:div w:id="935013662">
              <w:marLeft w:val="0"/>
              <w:marRight w:val="0"/>
              <w:marTop w:val="0"/>
              <w:marBottom w:val="0"/>
              <w:divBdr>
                <w:top w:val="none" w:sz="0" w:space="0" w:color="auto"/>
                <w:left w:val="none" w:sz="0" w:space="0" w:color="auto"/>
                <w:bottom w:val="none" w:sz="0" w:space="0" w:color="auto"/>
                <w:right w:val="none" w:sz="0" w:space="0" w:color="auto"/>
              </w:divBdr>
              <w:divsChild>
                <w:div w:id="1795170577">
                  <w:blockQuote w:val="1"/>
                  <w:marLeft w:val="600"/>
                  <w:marRight w:val="0"/>
                  <w:marTop w:val="0"/>
                  <w:marBottom w:val="0"/>
                  <w:divBdr>
                    <w:top w:val="none" w:sz="0" w:space="0" w:color="auto"/>
                    <w:left w:val="none" w:sz="0" w:space="0" w:color="auto"/>
                    <w:bottom w:val="none" w:sz="0" w:space="0" w:color="auto"/>
                    <w:right w:val="none" w:sz="0" w:space="0" w:color="auto"/>
                  </w:divBdr>
                </w:div>
                <w:div w:id="635526548">
                  <w:blockQuote w:val="1"/>
                  <w:marLeft w:val="600"/>
                  <w:marRight w:val="0"/>
                  <w:marTop w:val="0"/>
                  <w:marBottom w:val="0"/>
                  <w:divBdr>
                    <w:top w:val="none" w:sz="0" w:space="0" w:color="auto"/>
                    <w:left w:val="none" w:sz="0" w:space="0" w:color="auto"/>
                    <w:bottom w:val="none" w:sz="0" w:space="0" w:color="auto"/>
                    <w:right w:val="none" w:sz="0" w:space="0" w:color="auto"/>
                  </w:divBdr>
                </w:div>
                <w:div w:id="206575899">
                  <w:marLeft w:val="0"/>
                  <w:marRight w:val="0"/>
                  <w:marTop w:val="0"/>
                  <w:marBottom w:val="0"/>
                  <w:divBdr>
                    <w:top w:val="none" w:sz="0" w:space="0" w:color="auto"/>
                    <w:left w:val="none" w:sz="0" w:space="0" w:color="auto"/>
                    <w:bottom w:val="none" w:sz="0" w:space="0" w:color="auto"/>
                    <w:right w:val="none" w:sz="0" w:space="0" w:color="auto"/>
                  </w:divBdr>
                </w:div>
                <w:div w:id="1085302013">
                  <w:marLeft w:val="0"/>
                  <w:marRight w:val="0"/>
                  <w:marTop w:val="0"/>
                  <w:marBottom w:val="0"/>
                  <w:divBdr>
                    <w:top w:val="none" w:sz="0" w:space="0" w:color="auto"/>
                    <w:left w:val="none" w:sz="0" w:space="0" w:color="auto"/>
                    <w:bottom w:val="none" w:sz="0" w:space="0" w:color="auto"/>
                    <w:right w:val="none" w:sz="0" w:space="0" w:color="auto"/>
                  </w:divBdr>
                </w:div>
                <w:div w:id="1745376655">
                  <w:marLeft w:val="0"/>
                  <w:marRight w:val="0"/>
                  <w:marTop w:val="0"/>
                  <w:marBottom w:val="0"/>
                  <w:divBdr>
                    <w:top w:val="none" w:sz="0" w:space="0" w:color="auto"/>
                    <w:left w:val="none" w:sz="0" w:space="0" w:color="auto"/>
                    <w:bottom w:val="none" w:sz="0" w:space="0" w:color="auto"/>
                    <w:right w:val="none" w:sz="0" w:space="0" w:color="auto"/>
                  </w:divBdr>
                </w:div>
                <w:div w:id="244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7032">
          <w:marLeft w:val="750"/>
          <w:marRight w:val="0"/>
          <w:marTop w:val="0"/>
          <w:marBottom w:val="0"/>
          <w:divBdr>
            <w:top w:val="none" w:sz="0" w:space="0" w:color="auto"/>
            <w:left w:val="none" w:sz="0" w:space="0" w:color="auto"/>
            <w:bottom w:val="none" w:sz="0" w:space="0" w:color="auto"/>
            <w:right w:val="none" w:sz="0" w:space="0" w:color="auto"/>
          </w:divBdr>
          <w:divsChild>
            <w:div w:id="1000816311">
              <w:marLeft w:val="0"/>
              <w:marRight w:val="0"/>
              <w:marTop w:val="0"/>
              <w:marBottom w:val="0"/>
              <w:divBdr>
                <w:top w:val="none" w:sz="0" w:space="0" w:color="auto"/>
                <w:left w:val="none" w:sz="0" w:space="0" w:color="auto"/>
                <w:bottom w:val="none" w:sz="0" w:space="0" w:color="auto"/>
                <w:right w:val="none" w:sz="0" w:space="0" w:color="auto"/>
              </w:divBdr>
              <w:divsChild>
                <w:div w:id="505830920">
                  <w:marLeft w:val="0"/>
                  <w:marRight w:val="0"/>
                  <w:marTop w:val="0"/>
                  <w:marBottom w:val="0"/>
                  <w:divBdr>
                    <w:top w:val="none" w:sz="0" w:space="0" w:color="auto"/>
                    <w:left w:val="none" w:sz="0" w:space="0" w:color="auto"/>
                    <w:bottom w:val="none" w:sz="0" w:space="0" w:color="auto"/>
                    <w:right w:val="none" w:sz="0" w:space="0" w:color="auto"/>
                  </w:divBdr>
                  <w:divsChild>
                    <w:div w:id="989872507">
                      <w:marLeft w:val="0"/>
                      <w:marRight w:val="0"/>
                      <w:marTop w:val="0"/>
                      <w:marBottom w:val="0"/>
                      <w:divBdr>
                        <w:top w:val="none" w:sz="0" w:space="0" w:color="auto"/>
                        <w:left w:val="none" w:sz="0" w:space="0" w:color="auto"/>
                        <w:bottom w:val="none" w:sz="0" w:space="0" w:color="auto"/>
                        <w:right w:val="none" w:sz="0" w:space="0" w:color="auto"/>
                      </w:divBdr>
                    </w:div>
                  </w:divsChild>
                </w:div>
                <w:div w:id="1622876107">
                  <w:marLeft w:val="0"/>
                  <w:marRight w:val="0"/>
                  <w:marTop w:val="0"/>
                  <w:marBottom w:val="0"/>
                  <w:divBdr>
                    <w:top w:val="none" w:sz="0" w:space="0" w:color="auto"/>
                    <w:left w:val="none" w:sz="0" w:space="0" w:color="auto"/>
                    <w:bottom w:val="none" w:sz="0" w:space="0" w:color="auto"/>
                    <w:right w:val="none" w:sz="0" w:space="0" w:color="auto"/>
                  </w:divBdr>
                  <w:divsChild>
                    <w:div w:id="2044019986">
                      <w:marLeft w:val="0"/>
                      <w:marRight w:val="0"/>
                      <w:marTop w:val="75"/>
                      <w:marBottom w:val="0"/>
                      <w:divBdr>
                        <w:top w:val="none" w:sz="0" w:space="0" w:color="auto"/>
                        <w:left w:val="none" w:sz="0" w:space="0" w:color="auto"/>
                        <w:bottom w:val="none" w:sz="0" w:space="0" w:color="auto"/>
                        <w:right w:val="none" w:sz="0" w:space="0" w:color="auto"/>
                      </w:divBdr>
                      <w:divsChild>
                        <w:div w:id="1155880475">
                          <w:marLeft w:val="0"/>
                          <w:marRight w:val="0"/>
                          <w:marTop w:val="0"/>
                          <w:marBottom w:val="0"/>
                          <w:divBdr>
                            <w:top w:val="none" w:sz="0" w:space="0" w:color="auto"/>
                            <w:left w:val="none" w:sz="0" w:space="0" w:color="auto"/>
                            <w:bottom w:val="none" w:sz="0" w:space="0" w:color="auto"/>
                            <w:right w:val="none" w:sz="0" w:space="0" w:color="auto"/>
                          </w:divBdr>
                          <w:divsChild>
                            <w:div w:id="1966622848">
                              <w:marLeft w:val="0"/>
                              <w:marRight w:val="0"/>
                              <w:marTop w:val="0"/>
                              <w:marBottom w:val="0"/>
                              <w:divBdr>
                                <w:top w:val="none" w:sz="0" w:space="0" w:color="auto"/>
                                <w:left w:val="none" w:sz="0" w:space="0" w:color="auto"/>
                                <w:bottom w:val="none" w:sz="0" w:space="0" w:color="auto"/>
                                <w:right w:val="none" w:sz="0" w:space="0" w:color="auto"/>
                              </w:divBdr>
                            </w:div>
                            <w:div w:id="2064136190">
                              <w:marLeft w:val="0"/>
                              <w:marRight w:val="0"/>
                              <w:marTop w:val="0"/>
                              <w:marBottom w:val="0"/>
                              <w:divBdr>
                                <w:top w:val="none" w:sz="0" w:space="0" w:color="auto"/>
                                <w:left w:val="none" w:sz="0" w:space="0" w:color="auto"/>
                                <w:bottom w:val="none" w:sz="0" w:space="0" w:color="auto"/>
                                <w:right w:val="none" w:sz="0" w:space="0" w:color="auto"/>
                              </w:divBdr>
                            </w:div>
                            <w:div w:id="621225277">
                              <w:marLeft w:val="0"/>
                              <w:marRight w:val="0"/>
                              <w:marTop w:val="0"/>
                              <w:marBottom w:val="0"/>
                              <w:divBdr>
                                <w:top w:val="none" w:sz="0" w:space="0" w:color="auto"/>
                                <w:left w:val="none" w:sz="0" w:space="0" w:color="auto"/>
                                <w:bottom w:val="none" w:sz="0" w:space="0" w:color="auto"/>
                                <w:right w:val="none" w:sz="0" w:space="0" w:color="auto"/>
                              </w:divBdr>
                            </w:div>
                            <w:div w:id="534999766">
                              <w:marLeft w:val="0"/>
                              <w:marRight w:val="0"/>
                              <w:marTop w:val="0"/>
                              <w:marBottom w:val="0"/>
                              <w:divBdr>
                                <w:top w:val="none" w:sz="0" w:space="0" w:color="auto"/>
                                <w:left w:val="none" w:sz="0" w:space="0" w:color="auto"/>
                                <w:bottom w:val="none" w:sz="0" w:space="0" w:color="auto"/>
                                <w:right w:val="none" w:sz="0" w:space="0" w:color="auto"/>
                              </w:divBdr>
                            </w:div>
                            <w:div w:id="422923831">
                              <w:marLeft w:val="0"/>
                              <w:marRight w:val="0"/>
                              <w:marTop w:val="0"/>
                              <w:marBottom w:val="0"/>
                              <w:divBdr>
                                <w:top w:val="none" w:sz="0" w:space="0" w:color="auto"/>
                                <w:left w:val="none" w:sz="0" w:space="0" w:color="auto"/>
                                <w:bottom w:val="none" w:sz="0" w:space="0" w:color="auto"/>
                                <w:right w:val="none" w:sz="0" w:space="0" w:color="auto"/>
                              </w:divBdr>
                            </w:div>
                            <w:div w:id="7424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John+11.45&amp;t=NKJV" TargetMode="External"/><Relationship Id="rId18" Type="http://schemas.openxmlformats.org/officeDocument/2006/relationships/hyperlink" Target="https://www.blueletterbible.org/search/preSearch.cfm?Criteria=John+1.35&amp;t=NKJV" TargetMode="External"/><Relationship Id="rId26" Type="http://schemas.openxmlformats.org/officeDocument/2006/relationships/hyperlink" Target="https://www.blueletterbible.org/search/preSearch.cfm?Criteria=Hosea+5.15-6.2&amp;t=NKJV" TargetMode="External"/><Relationship Id="rId39" Type="http://schemas.openxmlformats.org/officeDocument/2006/relationships/hyperlink" Target="https://www.blueletterbible.org/search/preSearch.cfm?Criteria=Acts+3.14-15&amp;t=NKJV" TargetMode="External"/><Relationship Id="rId21" Type="http://schemas.openxmlformats.org/officeDocument/2006/relationships/hyperlink" Target="http://lampbroadcast.org/plets/ppdf13/Signs%20in%20John's%20Gospel%20First%20Sign.pdf" TargetMode="External"/><Relationship Id="rId34" Type="http://schemas.openxmlformats.org/officeDocument/2006/relationships/hyperlink" Target="https://www.blueletterbible.org/search/preSearch.cfm?Criteria=John+6.4&amp;t=NKJV" TargetMode="External"/><Relationship Id="rId42" Type="http://schemas.openxmlformats.org/officeDocument/2006/relationships/hyperlink" Target="https://www.blueletterbible.org/search/preSearch.cfm?Criteria=Zechariah+12.10&amp;t=NKJV" TargetMode="External"/><Relationship Id="rId47" Type="http://schemas.openxmlformats.org/officeDocument/2006/relationships/hyperlink" Target="https://www.blueletterbible.org/search/preSearch.cfm?Criteria=John+6.16-18&amp;t=NKJV" TargetMode="External"/><Relationship Id="rId50" Type="http://schemas.openxmlformats.org/officeDocument/2006/relationships/hyperlink" Target="https://www.blueletterbible.org/search/preSearch.cfm?Criteria=John+6.21b&amp;t=NKJV" TargetMode="External"/><Relationship Id="rId55" Type="http://schemas.openxmlformats.org/officeDocument/2006/relationships/hyperlink" Target="https://www.blueletterbible.org/search/preSearch.cfm?Criteria=Luke+24.13-31&amp;t=NKJV" TargetMode="External"/><Relationship Id="rId63" Type="http://schemas.openxmlformats.org/officeDocument/2006/relationships/hyperlink" Target="http://lampbroadcast.org/plets/ppdf13/Signs%20in%20John's%20Gospel%20Seventh%20Sign.pdf" TargetMode="External"/><Relationship Id="rId68" Type="http://schemas.openxmlformats.org/officeDocument/2006/relationships/hyperlink" Target="http://lampbroadcast.org/plets/ppdf13/Signs%20in%20John's%20Gospel%20Introduction%20II.pdf" TargetMode="External"/><Relationship Id="rId76" Type="http://schemas.openxmlformats.org/officeDocument/2006/relationships/hyperlink" Target="http://lampbroadcast.org/plets/ppdf13/Signs%20in%20John's%20Gospel%20Sixth%20Sign.pdf" TargetMode="External"/><Relationship Id="rId7" Type="http://schemas.openxmlformats.org/officeDocument/2006/relationships/hyperlink" Target="https://www.blueletterbible.org/search/preSearch.cfm?Criteria=I+Corinthians+1.22&amp;t=NKJV" TargetMode="External"/><Relationship Id="rId71" Type="http://schemas.openxmlformats.org/officeDocument/2006/relationships/hyperlink" Target="http://lampbroadcast.org/plets/ppdf13/Signs%20in%20John's%20Gospel%20First%20Sign.pdf"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Genesis+25.1&amp;t=NKJV" TargetMode="External"/><Relationship Id="rId29" Type="http://schemas.openxmlformats.org/officeDocument/2006/relationships/hyperlink" Target="https://www.blueletterbible.org/search/preSearch.cfm?Criteria=John+5.1-9&amp;t=NKJV" TargetMode="External"/><Relationship Id="rId11" Type="http://schemas.openxmlformats.org/officeDocument/2006/relationships/hyperlink" Target="https://www.blueletterbible.org/search/preSearch.cfm?Criteria=John+6.14&amp;t=NKJV" TargetMode="External"/><Relationship Id="rId24" Type="http://schemas.openxmlformats.org/officeDocument/2006/relationships/hyperlink" Target="https://www.blueletterbible.org/search/preSearch.cfm?Criteria=John+4.43&amp;t=NKJV" TargetMode="External"/><Relationship Id="rId32" Type="http://schemas.openxmlformats.org/officeDocument/2006/relationships/hyperlink" Target="http://lampbroadcast.org/plets/ppdf13/Signs%20in%20John's%20Gospel%20Third%20Sign.pdf" TargetMode="External"/><Relationship Id="rId37" Type="http://schemas.openxmlformats.org/officeDocument/2006/relationships/hyperlink" Target="https://www.blueletterbible.org/search/preSearch.cfm?Criteria=Exodus+12.6&amp;t=NKJV" TargetMode="External"/><Relationship Id="rId40" Type="http://schemas.openxmlformats.org/officeDocument/2006/relationships/hyperlink" Target="https://www.blueletterbible.org/search/preSearch.cfm?Criteria=Exodus+12.7&amp;t=NKJV" TargetMode="External"/><Relationship Id="rId45" Type="http://schemas.openxmlformats.org/officeDocument/2006/relationships/hyperlink" Target="https://www.blueletterbible.org/search/preSearch.cfm?Criteria=John+6.15-21&amp;t=NKJV" TargetMode="External"/><Relationship Id="rId53" Type="http://schemas.openxmlformats.org/officeDocument/2006/relationships/hyperlink" Target="https://www.blueletterbible.org/search/preSearch.cfm?Criteria=John+9.14&amp;t=NKJV" TargetMode="External"/><Relationship Id="rId58" Type="http://schemas.openxmlformats.org/officeDocument/2006/relationships/hyperlink" Target="https://www.blueletterbible.org/search/preSearch.cfm?Criteria=John+11.1-44&amp;t=NKJV" TargetMode="External"/><Relationship Id="rId66" Type="http://schemas.openxmlformats.org/officeDocument/2006/relationships/hyperlink" Target="http://lampbroadcast.org/plets/ppdf13/Signs%20in%20John's%20Gospel%20Eighth%20Sign.pdf" TargetMode="External"/><Relationship Id="rId74" Type="http://schemas.openxmlformats.org/officeDocument/2006/relationships/hyperlink" Target="http://lampbroadcast.org/plets/ppdf13/Signs%20in%20John's%20Gospel%20Fourth%20Sign.pdf" TargetMode="External"/><Relationship Id="rId79" Type="http://schemas.openxmlformats.org/officeDocument/2006/relationships/hyperlink" Target="http://lampbroadcast.org/plets/ppdf13/Signs%20in%20John's%20Gospel%20Conclusion.pdf" TargetMode="External"/><Relationship Id="rId5" Type="http://schemas.openxmlformats.org/officeDocument/2006/relationships/hyperlink" Target="https://www.blueletterbible.org/search/preSearch.cfm?Criteria=Hebrews+4.9&amp;t=NKJV" TargetMode="External"/><Relationship Id="rId61" Type="http://schemas.openxmlformats.org/officeDocument/2006/relationships/hyperlink" Target="https://www.blueletterbible.org/search/preSearch.cfm?Criteria=Ezekiel+37.12-14&amp;t=NKJV" TargetMode="External"/><Relationship Id="rId10" Type="http://schemas.openxmlformats.org/officeDocument/2006/relationships/hyperlink" Target="https://www.blueletterbible.org/search/preSearch.cfm?Criteria=John+5.46-47&amp;t=NKJV" TargetMode="External"/><Relationship Id="rId19" Type="http://schemas.openxmlformats.org/officeDocument/2006/relationships/hyperlink" Target="https://www.blueletterbible.org/search/preSearch.cfm?Criteria=John+1.43&amp;t=NKJV" TargetMode="External"/><Relationship Id="rId31" Type="http://schemas.openxmlformats.org/officeDocument/2006/relationships/hyperlink" Target="https://www.blueletterbible.org/search/preSearch.cfm?Criteria=John+1.9&amp;t=NKJV" TargetMode="External"/><Relationship Id="rId44" Type="http://schemas.openxmlformats.org/officeDocument/2006/relationships/hyperlink" Target="http://lampbroadcast.org/plets/ppdf13/Signs%20in%20John's%20Gospel%20Fourth%20Sign.pdf" TargetMode="External"/><Relationship Id="rId52" Type="http://schemas.openxmlformats.org/officeDocument/2006/relationships/hyperlink" Target="https://www.blueletterbible.org/search/preSearch.cfm?Criteria=John+9.1-41&amp;t=NKJV" TargetMode="External"/><Relationship Id="rId60" Type="http://schemas.openxmlformats.org/officeDocument/2006/relationships/hyperlink" Target="https://www.blueletterbible.org/search/preSearch.cfm?Criteria=John+11.17&amp;t=NKJV" TargetMode="External"/><Relationship Id="rId65" Type="http://schemas.openxmlformats.org/officeDocument/2006/relationships/hyperlink" Target="http://lampbroadcast.org/plets/ppdf13/Signs%20in%20John's%20Gospel%20Eighth%20Sign.pdf" TargetMode="External"/><Relationship Id="rId73" Type="http://schemas.openxmlformats.org/officeDocument/2006/relationships/hyperlink" Target="http://lampbroadcast.org/plets/ppdf13/Signs%20in%20John's%20Gospel%20Third%20Sign.pdf" TargetMode="External"/><Relationship Id="rId78" Type="http://schemas.openxmlformats.org/officeDocument/2006/relationships/hyperlink" Target="http://lampbroadcast.org/plets/ppdf13/Signs%20in%20John's%20Gospel%20Eighth%20Sign.pdf" TargetMode="External"/><Relationship Id="rId81" Type="http://schemas.openxmlformats.org/officeDocument/2006/relationships/theme" Target="theme/theme1.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John+2.11&amp;t=NKJV" TargetMode="External"/><Relationship Id="rId14" Type="http://schemas.openxmlformats.org/officeDocument/2006/relationships/hyperlink" Target="https://www.blueletterbible.org/search/preSearch.cfm?Criteria=John+2.1-11&amp;t=NKJV" TargetMode="External"/><Relationship Id="rId22" Type="http://schemas.openxmlformats.org/officeDocument/2006/relationships/hyperlink" Target="https://www.blueletterbible.org/search/preSearch.cfm?Criteria=John+4.40-54&amp;t=NKJV" TargetMode="External"/><Relationship Id="rId27" Type="http://schemas.openxmlformats.org/officeDocument/2006/relationships/hyperlink" Target="https://www.blueletterbible.org/search/preSearch.cfm?Criteria=Acts+15.14-18&amp;t=NKJV" TargetMode="External"/><Relationship Id="rId30" Type="http://schemas.openxmlformats.org/officeDocument/2006/relationships/hyperlink" Target="https://www.blueletterbible.org/search/preSearch.cfm?Criteria=John+1.5&amp;t=NKJV" TargetMode="External"/><Relationship Id="rId35" Type="http://schemas.openxmlformats.org/officeDocument/2006/relationships/hyperlink" Target="https://www.blueletterbible.org/search/preSearch.cfm?Criteria=John+6.35&amp;t=NKJV" TargetMode="External"/><Relationship Id="rId43" Type="http://schemas.openxmlformats.org/officeDocument/2006/relationships/hyperlink" Target="https://www.blueletterbible.org/search/preSearch.cfm?Criteria=Romans+11.26&amp;t=NKJV" TargetMode="External"/><Relationship Id="rId48" Type="http://schemas.openxmlformats.org/officeDocument/2006/relationships/hyperlink" Target="https://www.blueletterbible.org/search/preSearch.cfm?Criteria=John+6.19-20&amp;t=NKJV" TargetMode="External"/><Relationship Id="rId56" Type="http://schemas.openxmlformats.org/officeDocument/2006/relationships/hyperlink" Target="https://www.blueletterbible.org/search/preSearch.cfm?Criteria=John+9.21&amp;t=NKJV" TargetMode="External"/><Relationship Id="rId64" Type="http://schemas.openxmlformats.org/officeDocument/2006/relationships/hyperlink" Target="https://www.blueletterbible.org/search/preSearch.cfm?Criteria=John+20.1-29&amp;t=NKJV" TargetMode="External"/><Relationship Id="rId69" Type="http://schemas.openxmlformats.org/officeDocument/2006/relationships/hyperlink" Target="http://lampbroadcast.org/plets/ppdf13/Signs%20in%20John's%20Gospel%20Introduction%20III.pdf" TargetMode="External"/><Relationship Id="rId77" Type="http://schemas.openxmlformats.org/officeDocument/2006/relationships/hyperlink" Target="http://lampbroadcast.org/plets/ppdf13/Signs%20in%20John's%20Gospel%20Seventh%20Sign.pdf" TargetMode="External"/><Relationship Id="rId8" Type="http://schemas.openxmlformats.org/officeDocument/2006/relationships/hyperlink" Target="https://www.blueletterbible.org/search/preSearch.cfm?Criteria=John+20.30-31&amp;t=NKJV" TargetMode="External"/><Relationship Id="rId51" Type="http://schemas.openxmlformats.org/officeDocument/2006/relationships/hyperlink" Target="http://lampbroadcast.org/plets/ppdf13/Signs%20in%20John's%20Gospel%20Fifth%20Sign.pdf" TargetMode="External"/><Relationship Id="rId72" Type="http://schemas.openxmlformats.org/officeDocument/2006/relationships/hyperlink" Target="http://lampbroadcast.org/plets/ppdf13/Signs%20in%20John's%20Gospel%20Second%20Sign.pdf"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blueletterbible.org/search/preSearch.cfm?Criteria=John+6.21&amp;t=NKJV" TargetMode="External"/><Relationship Id="rId17" Type="http://schemas.openxmlformats.org/officeDocument/2006/relationships/hyperlink" Target="https://www.blueletterbible.org/search/preSearch.cfm?Criteria=John+1.29&amp;t=NKJV" TargetMode="External"/><Relationship Id="rId25" Type="http://schemas.openxmlformats.org/officeDocument/2006/relationships/hyperlink" Target="https://www.blueletterbible.org/search/preSearch.cfm?Criteria=Isaiah+1.1-2.5&amp;t=NKJV" TargetMode="External"/><Relationship Id="rId33" Type="http://schemas.openxmlformats.org/officeDocument/2006/relationships/hyperlink" Target="https://www.blueletterbible.org/search/preSearch.cfm?Criteria=John+6.1-14&amp;t=NKJV" TargetMode="External"/><Relationship Id="rId38" Type="http://schemas.openxmlformats.org/officeDocument/2006/relationships/hyperlink" Target="https://www.blueletterbible.org/search/preSearch.cfm?Criteria=Acts+2.36&amp;t=NKJV" TargetMode="External"/><Relationship Id="rId46" Type="http://schemas.openxmlformats.org/officeDocument/2006/relationships/hyperlink" Target="https://www.blueletterbible.org/search/preSearch.cfm?Criteria=John+6.15&amp;t=NKJV" TargetMode="External"/><Relationship Id="rId59" Type="http://schemas.openxmlformats.org/officeDocument/2006/relationships/hyperlink" Target="https://www.blueletterbible.org/search/preSearch.cfm?Criteria=John+11.6-7&amp;t=NKJV" TargetMode="External"/><Relationship Id="rId67" Type="http://schemas.openxmlformats.org/officeDocument/2006/relationships/hyperlink" Target="https://www.koffeekupkandor.com/gods-word-one.php" TargetMode="External"/><Relationship Id="rId20" Type="http://schemas.openxmlformats.org/officeDocument/2006/relationships/hyperlink" Target="https://www.blueletterbible.org/search/preSearch.cfm?Criteria=John+2.1&amp;t=NKJV" TargetMode="External"/><Relationship Id="rId41" Type="http://schemas.openxmlformats.org/officeDocument/2006/relationships/hyperlink" Target="https://www.blueletterbible.org/search/preSearch.cfm?Criteria=Exodus+12.13&amp;t=NKJV" TargetMode="External"/><Relationship Id="rId54" Type="http://schemas.openxmlformats.org/officeDocument/2006/relationships/hyperlink" Target="https://www.blueletterbible.org/search/preSearch.cfm?Criteria=Romans+11.25&amp;t=NKJV" TargetMode="External"/><Relationship Id="rId62" Type="http://schemas.openxmlformats.org/officeDocument/2006/relationships/hyperlink" Target="https://www.blueletterbible.org/search/preSearch.cfm?Criteria=Daniel+12.2&amp;t=NKJV" TargetMode="External"/><Relationship Id="rId70" Type="http://schemas.openxmlformats.org/officeDocument/2006/relationships/hyperlink" Target="http://lampbroadcast.org/plets/ppdf13/Signs%20in%20John%E2%80%99s%20Gospel%20Introduction%20IV.pdf" TargetMode="External"/><Relationship Id="rId75" Type="http://schemas.openxmlformats.org/officeDocument/2006/relationships/hyperlink" Target="http://lampbroadcast.org/plets/ppdf13/Signs%20in%20John's%20Gospel%20Fifth%20Sign.pdf" TargetMode="External"/><Relationship Id="rId1" Type="http://schemas.openxmlformats.org/officeDocument/2006/relationships/styles" Target="styles.xml"/><Relationship Id="rId6" Type="http://schemas.openxmlformats.org/officeDocument/2006/relationships/hyperlink" Target="https://www.blueletterbible.org/search/preSearch.cfm?Criteria=Exodus+31.16-17&amp;t=NKJV" TargetMode="External"/><Relationship Id="rId15" Type="http://schemas.openxmlformats.org/officeDocument/2006/relationships/hyperlink" Target="https://www.blueletterbible.org/search/preSearch.cfm?Criteria=Ephesians+5.26&amp;t=NKJV" TargetMode="External"/><Relationship Id="rId23" Type="http://schemas.openxmlformats.org/officeDocument/2006/relationships/hyperlink" Target="https://www.blueletterbible.org/search/preSearch.cfm?Criteria=John+4.40&amp;t=NKJV" TargetMode="External"/><Relationship Id="rId28" Type="http://schemas.openxmlformats.org/officeDocument/2006/relationships/hyperlink" Target="http://lampbroadcast.org/plets/ppdf13/Signs%20in%20John's%20Gospel%20Second%20Sign.pdf" TargetMode="External"/><Relationship Id="rId36" Type="http://schemas.openxmlformats.org/officeDocument/2006/relationships/hyperlink" Target="https://www.blueletterbible.org/search/preSearch.cfm?Criteria=Leviticus+23&amp;t=NKJV" TargetMode="External"/><Relationship Id="rId49" Type="http://schemas.openxmlformats.org/officeDocument/2006/relationships/hyperlink" Target="https://www.blueletterbible.org/search/preSearch.cfm?Criteria=John+6.21a&amp;t=NKJV" TargetMode="External"/><Relationship Id="rId57" Type="http://schemas.openxmlformats.org/officeDocument/2006/relationships/hyperlink" Target="http://lampbroadcast.org/plets/ppdf13/Signs%20in%20John's%20Gospel%20Sixth%20Sig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2020-09-06T20:31:00Z</dcterms:created>
  <dcterms:modified xsi:type="dcterms:W3CDTF">2020-09-06T20:57:00Z</dcterms:modified>
</cp:coreProperties>
</file>