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7671C3">
        <w:rPr>
          <w:rFonts w:ascii="Arial" w:hAnsi="Arial" w:cs="Arial"/>
          <w:b/>
          <w:color w:val="222222"/>
          <w:sz w:val="32"/>
          <w:szCs w:val="32"/>
        </w:rPr>
        <w:t>The</w:t>
      </w:r>
      <w:r w:rsidRPr="007671C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671C3">
        <w:rPr>
          <w:rFonts w:ascii="Arial" w:hAnsi="Arial" w:cs="Arial"/>
          <w:b/>
          <w:color w:val="222222"/>
          <w:sz w:val="32"/>
          <w:szCs w:val="32"/>
        </w:rPr>
        <w:t>Way</w:t>
      </w:r>
      <w:r w:rsidRPr="007671C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671C3">
        <w:rPr>
          <w:rFonts w:ascii="Arial" w:hAnsi="Arial" w:cs="Arial"/>
          <w:b/>
          <w:color w:val="222222"/>
          <w:sz w:val="32"/>
          <w:szCs w:val="32"/>
        </w:rPr>
        <w:t>of</w:t>
      </w:r>
      <w:r w:rsidRPr="007671C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671C3">
        <w:rPr>
          <w:rFonts w:ascii="Arial" w:hAnsi="Arial" w:cs="Arial"/>
          <w:b/>
          <w:color w:val="222222"/>
          <w:sz w:val="32"/>
          <w:szCs w:val="32"/>
        </w:rPr>
        <w:t>Life</w:t>
      </w:r>
      <w:r w:rsidRPr="007671C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671C3">
        <w:rPr>
          <w:rFonts w:ascii="Arial" w:hAnsi="Arial" w:cs="Arial"/>
          <w:b/>
          <w:color w:val="222222"/>
          <w:sz w:val="32"/>
          <w:szCs w:val="32"/>
        </w:rPr>
        <w:t>Summarized</w:t>
      </w:r>
      <w:bookmarkEnd w:id="0"/>
      <w:r w:rsidRPr="007671C3">
        <w:rPr>
          <w:rFonts w:ascii="Arial" w:hAnsi="Arial" w:cs="Arial"/>
          <w:b/>
          <w:color w:val="222222"/>
          <w:sz w:val="32"/>
          <w:szCs w:val="32"/>
        </w:rPr>
        <w:br/>
      </w:r>
      <w:r w:rsidRPr="007671C3">
        <w:rPr>
          <w:rStyle w:val="Strong"/>
          <w:rFonts w:ascii="Arial" w:hAnsi="Arial" w:cs="Arial"/>
          <w:color w:val="222222"/>
        </w:rPr>
        <w:t>By</w:t>
      </w:r>
      <w:r w:rsidRPr="007671C3">
        <w:rPr>
          <w:rStyle w:val="Strong"/>
          <w:rFonts w:ascii="Arial" w:hAnsi="Arial" w:cs="Arial"/>
          <w:color w:val="222222"/>
        </w:rPr>
        <w:t xml:space="preserve"> </w:t>
      </w:r>
      <w:r w:rsidRPr="007671C3">
        <w:rPr>
          <w:rStyle w:val="Strong"/>
          <w:rFonts w:ascii="Arial" w:hAnsi="Arial" w:cs="Arial"/>
          <w:color w:val="222222"/>
        </w:rPr>
        <w:t>Gary</w:t>
      </w:r>
      <w:r w:rsidRPr="007671C3">
        <w:rPr>
          <w:rStyle w:val="Strong"/>
          <w:rFonts w:ascii="Arial" w:hAnsi="Arial" w:cs="Arial"/>
          <w:color w:val="222222"/>
        </w:rPr>
        <w:t xml:space="preserve"> </w:t>
      </w:r>
      <w:r w:rsidRPr="007671C3">
        <w:rPr>
          <w:rStyle w:val="Strong"/>
          <w:rFonts w:ascii="Arial" w:hAnsi="Arial" w:cs="Arial"/>
          <w:color w:val="222222"/>
        </w:rPr>
        <w:t>Whipple</w:t>
      </w:r>
      <w:r w:rsidRPr="007671C3">
        <w:rPr>
          <w:rStyle w:val="Strong"/>
          <w:rFonts w:ascii="Arial" w:hAnsi="Arial" w:cs="Arial"/>
          <w:color w:val="222222"/>
        </w:rPr>
        <w:t xml:space="preserve"> </w:t>
      </w:r>
      <w:r w:rsidRPr="007671C3">
        <w:rPr>
          <w:rStyle w:val="Strong"/>
          <w:rFonts w:ascii="Arial" w:hAnsi="Arial" w:cs="Arial"/>
          <w:color w:val="222222"/>
        </w:rPr>
        <w:t>of</w:t>
      </w:r>
      <w:r w:rsidRPr="007671C3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7671C3">
          <w:rPr>
            <w:rStyle w:val="Hyperlink"/>
            <w:rFonts w:ascii="Arial" w:hAnsi="Arial" w:cs="Arial"/>
            <w:b/>
            <w:color w:val="2F5496"/>
          </w:rPr>
          <w:t>Beyond</w:t>
        </w:r>
        <w:r w:rsidRPr="007671C3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7671C3">
          <w:rPr>
            <w:rStyle w:val="Hyperlink"/>
            <w:rFonts w:ascii="Arial" w:hAnsi="Arial" w:cs="Arial"/>
            <w:b/>
            <w:color w:val="2F5496"/>
          </w:rPr>
          <w:t>the</w:t>
        </w:r>
        <w:r w:rsidRPr="007671C3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7671C3">
          <w:rPr>
            <w:rStyle w:val="Hyperlink"/>
            <w:rFonts w:ascii="Arial" w:hAnsi="Arial" w:cs="Arial"/>
            <w:b/>
            <w:color w:val="2F5496"/>
          </w:rPr>
          <w:t>Rapture</w:t>
        </w:r>
      </w:hyperlink>
    </w:p>
    <w:p w:rsid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“way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life”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enter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first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gate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salvation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(</w:t>
      </w:r>
      <w:r w:rsidRPr="007671C3">
        <w:rPr>
          <w:rStyle w:val="Emphasis"/>
          <w:rFonts w:ascii="Arial" w:hAnsi="Arial" w:cs="Arial"/>
          <w:color w:val="222222"/>
        </w:rPr>
        <w:t>positional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grace)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through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faith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(</w:t>
      </w:r>
      <w:r w:rsidRPr="007671C3">
        <w:rPr>
          <w:rStyle w:val="Strong"/>
          <w:rFonts w:ascii="Arial" w:hAnsi="Arial" w:cs="Arial"/>
          <w:color w:val="222222"/>
        </w:rPr>
        <w:t>in</w:t>
      </w:r>
      <w:r w:rsidRPr="007671C3">
        <w:rPr>
          <w:rStyle w:val="Strong"/>
          <w:rFonts w:ascii="Arial" w:hAnsi="Arial" w:cs="Arial"/>
          <w:color w:val="222222"/>
        </w:rPr>
        <w:t xml:space="preserve"> </w:t>
      </w:r>
      <w:r w:rsidRPr="007671C3">
        <w:rPr>
          <w:rStyle w:val="Strong"/>
          <w:rFonts w:ascii="Arial" w:hAnsi="Arial" w:cs="Arial"/>
          <w:color w:val="222222"/>
        </w:rPr>
        <w:t>Christ</w:t>
      </w:r>
      <w:r w:rsidRPr="007671C3">
        <w:rPr>
          <w:rFonts w:ascii="Arial" w:hAnsi="Arial" w:cs="Arial"/>
          <w:color w:val="222222"/>
        </w:rPr>
        <w:t>).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671C3">
        <w:rPr>
          <w:rFonts w:ascii="Arial" w:hAnsi="Arial" w:cs="Arial"/>
          <w:color w:val="222222"/>
        </w:rPr>
        <w:t>Then,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through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surrender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self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by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continuous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faith,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enter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strait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gate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“</w:t>
      </w:r>
      <w:r w:rsidRPr="007671C3">
        <w:rPr>
          <w:rStyle w:val="Emphasis"/>
          <w:rFonts w:ascii="Arial" w:hAnsi="Arial" w:cs="Arial"/>
          <w:color w:val="222222"/>
        </w:rPr>
        <w:t>standing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grace”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(</w:t>
      </w:r>
      <w:r w:rsidRPr="007671C3">
        <w:rPr>
          <w:rStyle w:val="Strong"/>
          <w:rFonts w:ascii="Arial" w:hAnsi="Arial" w:cs="Arial"/>
          <w:color w:val="222222"/>
        </w:rPr>
        <w:t>Christ</w:t>
      </w:r>
      <w:r w:rsidRPr="007671C3">
        <w:rPr>
          <w:rStyle w:val="Strong"/>
          <w:rFonts w:ascii="Arial" w:hAnsi="Arial" w:cs="Arial"/>
          <w:color w:val="222222"/>
        </w:rPr>
        <w:t xml:space="preserve"> </w:t>
      </w:r>
      <w:r w:rsidRPr="007671C3">
        <w:rPr>
          <w:rStyle w:val="Strong"/>
          <w:rFonts w:ascii="Arial" w:hAnsi="Arial" w:cs="Arial"/>
          <w:color w:val="222222"/>
        </w:rPr>
        <w:t>in</w:t>
      </w:r>
      <w:r w:rsidRPr="007671C3">
        <w:rPr>
          <w:rStyle w:val="Strong"/>
          <w:rFonts w:ascii="Arial" w:hAnsi="Arial" w:cs="Arial"/>
          <w:color w:val="222222"/>
        </w:rPr>
        <w:t xml:space="preserve"> </w:t>
      </w:r>
      <w:r w:rsidRPr="007671C3">
        <w:rPr>
          <w:rStyle w:val="Strong"/>
          <w:rFonts w:ascii="Arial" w:hAnsi="Arial" w:cs="Arial"/>
          <w:color w:val="222222"/>
        </w:rPr>
        <w:t>you</w:t>
      </w:r>
      <w:r w:rsidRPr="007671C3">
        <w:rPr>
          <w:rFonts w:ascii="Arial" w:hAnsi="Arial" w:cs="Arial"/>
          <w:color w:val="222222"/>
        </w:rPr>
        <w:t>).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reciprocal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indwelling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produces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spiritual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fruit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believer’s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life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qualifies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him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run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race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narrow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path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that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leads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life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(millennial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life).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race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can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only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be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finished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by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one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who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has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Christ-controlled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life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whose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eye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“mark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prize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high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calling”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(</w:t>
      </w:r>
      <w:hyperlink r:id="rId5" w:history="1">
        <w:r w:rsidRPr="007671C3">
          <w:rPr>
            <w:rStyle w:val="Hyperlink"/>
            <w:rFonts w:ascii="Arial" w:hAnsi="Arial" w:cs="Arial"/>
            <w:color w:val="0062B5"/>
          </w:rPr>
          <w:t>Philippians</w:t>
        </w:r>
        <w:r w:rsidRPr="007671C3">
          <w:rPr>
            <w:rStyle w:val="Hyperlink"/>
            <w:rFonts w:ascii="Arial" w:hAnsi="Arial" w:cs="Arial"/>
            <w:color w:val="0062B5"/>
          </w:rPr>
          <w:t xml:space="preserve"> </w:t>
        </w:r>
        <w:r w:rsidRPr="007671C3">
          <w:rPr>
            <w:rStyle w:val="Hyperlink"/>
            <w:rFonts w:ascii="Arial" w:hAnsi="Arial" w:cs="Arial"/>
            <w:color w:val="0062B5"/>
          </w:rPr>
          <w:t>3:13-14</w:t>
        </w:r>
      </w:hyperlink>
      <w:r w:rsidRPr="007671C3">
        <w:rPr>
          <w:rFonts w:ascii="Arial" w:hAnsi="Arial" w:cs="Arial"/>
          <w:color w:val="222222"/>
        </w:rPr>
        <w:t>).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high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calling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prize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demands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striving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part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runner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“get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out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way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himself</w:t>
      </w:r>
      <w:r w:rsidRPr="007671C3">
        <w:rPr>
          <w:rFonts w:ascii="Arial" w:hAnsi="Arial" w:cs="Arial"/>
          <w:color w:val="222222"/>
        </w:rPr>
        <w:t>”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let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Christ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win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race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through</w:t>
      </w:r>
      <w:r w:rsidRPr="007671C3">
        <w:rPr>
          <w:rStyle w:val="Emphasis"/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him</w:t>
      </w:r>
      <w:r w:rsidRPr="007671C3">
        <w:rPr>
          <w:rFonts w:ascii="Arial" w:hAnsi="Arial" w:cs="Arial"/>
          <w:color w:val="222222"/>
        </w:rPr>
        <w:t>.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made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possible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by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continuously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feeding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meat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Word,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which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automatically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changes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runner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inwardly.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671C3">
        <w:rPr>
          <w:rFonts w:ascii="Arial" w:hAnsi="Arial" w:cs="Arial"/>
          <w:color w:val="222222"/>
        </w:rPr>
        <w:t>(See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site</w:t>
      </w:r>
      <w:r w:rsidRPr="007671C3">
        <w:rPr>
          <w:rFonts w:ascii="Arial" w:hAnsi="Arial" w:cs="Arial"/>
          <w:color w:val="222222"/>
        </w:rPr>
        <w:t xml:space="preserve"> </w:t>
      </w:r>
      <w:hyperlink r:id="rId6" w:anchor="The%20Metamorphosis" w:history="1">
        <w:r w:rsidRPr="007671C3">
          <w:rPr>
            <w:rStyle w:val="Hyperlink"/>
            <w:rFonts w:ascii="Arial" w:hAnsi="Arial" w:cs="Arial"/>
            <w:color w:val="4F81BD"/>
          </w:rPr>
          <w:t>The</w:t>
        </w:r>
        <w:r w:rsidRPr="007671C3">
          <w:rPr>
            <w:rStyle w:val="Hyperlink"/>
            <w:rFonts w:ascii="Arial" w:hAnsi="Arial" w:cs="Arial"/>
            <w:color w:val="4F81BD"/>
          </w:rPr>
          <w:t xml:space="preserve"> </w:t>
        </w:r>
        <w:r w:rsidRPr="007671C3">
          <w:rPr>
            <w:rStyle w:val="Hyperlink"/>
            <w:rFonts w:ascii="Arial" w:hAnsi="Arial" w:cs="Arial"/>
            <w:color w:val="4F81BD"/>
          </w:rPr>
          <w:t>Metamorphosis</w:t>
        </w:r>
      </w:hyperlink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about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changing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within.)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obstacles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race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are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tribulation,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temptation.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are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allowed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by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God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order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strengthen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faith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runner,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which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turn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gives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patience,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experience,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hope.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Through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striving,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Christ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that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crosses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this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finish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line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through</w:t>
      </w:r>
      <w:r w:rsidRPr="007671C3">
        <w:rPr>
          <w:rStyle w:val="Emphasis"/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us</w:t>
      </w:r>
      <w:r w:rsidRPr="007671C3">
        <w:rPr>
          <w:rFonts w:ascii="Arial" w:hAnsi="Arial" w:cs="Arial"/>
          <w:color w:val="222222"/>
        </w:rPr>
        <w:t>,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Style w:val="Emphasis"/>
          <w:rFonts w:ascii="Arial" w:hAnsi="Arial" w:cs="Arial"/>
          <w:color w:val="222222"/>
        </w:rPr>
        <w:t>enters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into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strait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gate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of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the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“bridal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chamber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and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wedding</w:t>
      </w:r>
      <w:r w:rsidRPr="007671C3">
        <w:rPr>
          <w:rFonts w:ascii="Arial" w:hAnsi="Arial" w:cs="Arial"/>
          <w:color w:val="222222"/>
        </w:rPr>
        <w:t xml:space="preserve"> </w:t>
      </w:r>
      <w:r w:rsidRPr="007671C3">
        <w:rPr>
          <w:rFonts w:ascii="Arial" w:hAnsi="Arial" w:cs="Arial"/>
          <w:color w:val="222222"/>
        </w:rPr>
        <w:t>feast.”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7671C3" w:rsidRPr="007671C3" w:rsidRDefault="007671C3" w:rsidP="007671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history="1">
        <w:r w:rsidRPr="007671C3">
          <w:rPr>
            <w:rStyle w:val="Hyperlink"/>
            <w:rFonts w:ascii="Arial" w:hAnsi="Arial" w:cs="Arial"/>
            <w:color w:val="365F91"/>
          </w:rPr>
          <w:t>Bible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One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-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Gary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Whipple's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Beyond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the</w:t>
        </w:r>
        <w:r w:rsidRPr="007671C3">
          <w:rPr>
            <w:rStyle w:val="Hyperlink"/>
            <w:rFonts w:ascii="Arial" w:hAnsi="Arial" w:cs="Arial"/>
            <w:color w:val="365F91"/>
          </w:rPr>
          <w:t xml:space="preserve"> </w:t>
        </w:r>
        <w:r w:rsidRPr="007671C3">
          <w:rPr>
            <w:rStyle w:val="Hyperlink"/>
            <w:rFonts w:ascii="Arial" w:hAnsi="Arial" w:cs="Arial"/>
            <w:color w:val="365F91"/>
          </w:rPr>
          <w:t>Rapture</w:t>
        </w:r>
      </w:hyperlink>
    </w:p>
    <w:sectPr w:rsidR="007671C3" w:rsidRPr="007671C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3"/>
    <w:rsid w:val="007671C3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CF887-E761-480E-88E8-3954E7B6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1C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7671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71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7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bleone.net/BeyondtheRaptu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three.php" TargetMode="External"/><Relationship Id="rId5" Type="http://schemas.openxmlformats.org/officeDocument/2006/relationships/hyperlink" Target="https://www.blueletterbible.org/search/preSearch.cfm?Criteria=Philippians+3.13-14&amp;t=NKJV" TargetMode="External"/><Relationship Id="rId4" Type="http://schemas.openxmlformats.org/officeDocument/2006/relationships/hyperlink" Target="http://www.bibleone.net/BeyondtheRaptur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2020-09-20T22:38:00Z</dcterms:created>
  <dcterms:modified xsi:type="dcterms:W3CDTF">2020-09-20T22:43:00Z</dcterms:modified>
</cp:coreProperties>
</file>