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22222"/>
        </w:rPr>
      </w:pPr>
      <w:r w:rsidRPr="00B57D59">
        <w:rPr>
          <w:rFonts w:ascii="Arial" w:hAnsi="Arial" w:cs="Arial"/>
          <w:b/>
          <w:bCs/>
          <w:color w:val="222222"/>
        </w:rPr>
        <w:t>Many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Christian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teachers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err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when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they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attempt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to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teach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about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“book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life.”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Their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error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comes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from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a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failure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to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recognize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that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there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are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actually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three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different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books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life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mentioned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in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scriptures,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with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Style w:val="Emphasis"/>
          <w:rFonts w:ascii="Arial" w:hAnsi="Arial" w:cs="Arial"/>
          <w:b/>
          <w:bCs/>
          <w:color w:val="222222"/>
        </w:rPr>
        <w:t>each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pertaining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to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Style w:val="Emphasis"/>
          <w:rFonts w:ascii="Arial" w:hAnsi="Arial" w:cs="Arial"/>
          <w:b/>
          <w:bCs/>
          <w:color w:val="222222"/>
        </w:rPr>
        <w:t>one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Style w:val="Emphasis"/>
          <w:rFonts w:ascii="Arial" w:hAnsi="Arial" w:cs="Arial"/>
          <w:b/>
          <w:bCs/>
          <w:color w:val="222222"/>
        </w:rPr>
        <w:t>three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B57D59">
        <w:rPr>
          <w:rStyle w:val="Emphasis"/>
          <w:rFonts w:ascii="Arial" w:hAnsi="Arial" w:cs="Arial"/>
          <w:b/>
          <w:bCs/>
          <w:color w:val="222222"/>
        </w:rPr>
        <w:t>parts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B57D59">
        <w:rPr>
          <w:rStyle w:val="Emphasis"/>
          <w:rFonts w:ascii="Arial" w:hAnsi="Arial" w:cs="Arial"/>
          <w:b/>
          <w:bCs/>
          <w:color w:val="222222"/>
        </w:rPr>
        <w:t>of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B57D59">
        <w:rPr>
          <w:rStyle w:val="Emphasis"/>
          <w:rFonts w:ascii="Arial" w:hAnsi="Arial" w:cs="Arial"/>
          <w:b/>
          <w:bCs/>
          <w:color w:val="222222"/>
        </w:rPr>
        <w:t>man</w:t>
      </w:r>
      <w:r>
        <w:rPr>
          <w:rStyle w:val="Emphasis"/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(body,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spirit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and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soul).</w:t>
      </w:r>
      <w:r>
        <w:rPr>
          <w:rFonts w:ascii="Arial" w:hAnsi="Arial" w:cs="Arial"/>
          <w:b/>
          <w:bCs/>
          <w:color w:val="222222"/>
        </w:rPr>
        <w:t xml:space="preserve">  </w:t>
      </w:r>
      <w:r w:rsidRPr="00B57D59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third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book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life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is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found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in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Revelation.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It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is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a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book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the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names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of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all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who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will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rule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and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reign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with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Jesus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Christ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in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His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B57D59">
        <w:rPr>
          <w:rFonts w:ascii="Arial" w:hAnsi="Arial" w:cs="Arial"/>
          <w:b/>
          <w:bCs/>
          <w:color w:val="222222"/>
        </w:rPr>
        <w:t>kingdom.</w:t>
      </w:r>
    </w:p>
    <w:p w:rsidR="00B57D59" w:rsidRP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  <w:r w:rsidRPr="00B57D59">
        <w:rPr>
          <w:rFonts w:ascii="Arial" w:hAnsi="Arial" w:cs="Arial"/>
          <w:b/>
          <w:color w:val="222222"/>
          <w:sz w:val="32"/>
          <w:szCs w:val="32"/>
        </w:rPr>
        <w:t>Three</w:t>
      </w:r>
      <w:r w:rsidRPr="00B57D59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B57D59">
        <w:rPr>
          <w:rFonts w:ascii="Arial" w:hAnsi="Arial" w:cs="Arial"/>
          <w:b/>
          <w:color w:val="222222"/>
          <w:sz w:val="32"/>
          <w:szCs w:val="32"/>
        </w:rPr>
        <w:t>Books</w:t>
      </w:r>
      <w:r w:rsidRPr="00B57D59">
        <w:rPr>
          <w:rFonts w:ascii="Arial" w:hAnsi="Arial" w:cs="Arial"/>
          <w:b/>
          <w:color w:val="222222"/>
          <w:sz w:val="32"/>
          <w:szCs w:val="32"/>
        </w:rPr>
        <w:t xml:space="preserve"> </w:t>
      </w:r>
      <w:r w:rsidRPr="00B57D59">
        <w:rPr>
          <w:rFonts w:ascii="Arial" w:hAnsi="Arial" w:cs="Arial"/>
          <w:b/>
          <w:color w:val="222222"/>
          <w:sz w:val="32"/>
          <w:szCs w:val="32"/>
        </w:rPr>
        <w:t>of</w:t>
      </w:r>
      <w:r w:rsidRPr="00B57D59">
        <w:rPr>
          <w:rFonts w:ascii="Arial" w:hAnsi="Arial" w:cs="Arial"/>
          <w:b/>
          <w:color w:val="222222"/>
          <w:sz w:val="32"/>
          <w:szCs w:val="32"/>
        </w:rPr>
        <w:t xml:space="preserve"> Life</w:t>
      </w:r>
      <w:r w:rsidRPr="00B57D59">
        <w:rPr>
          <w:rFonts w:ascii="Arial" w:hAnsi="Arial" w:cs="Arial"/>
          <w:b/>
          <w:color w:val="222222"/>
          <w:sz w:val="32"/>
          <w:szCs w:val="32"/>
        </w:rPr>
        <w:br/>
      </w:r>
      <w:proofErr w:type="gramStart"/>
      <w:r w:rsidRPr="00B57D59">
        <w:rPr>
          <w:rStyle w:val="Strong"/>
          <w:rFonts w:ascii="Arial" w:hAnsi="Arial" w:cs="Arial"/>
          <w:color w:val="222222"/>
        </w:rPr>
        <w:t>By</w:t>
      </w:r>
      <w:proofErr w:type="gramEnd"/>
      <w:r w:rsidRPr="00B57D59">
        <w:rPr>
          <w:rStyle w:val="Strong"/>
          <w:rFonts w:ascii="Arial" w:hAnsi="Arial" w:cs="Arial"/>
          <w:color w:val="222222"/>
        </w:rPr>
        <w:t xml:space="preserve"> </w:t>
      </w:r>
      <w:r w:rsidRPr="00B57D59">
        <w:rPr>
          <w:rStyle w:val="Strong"/>
          <w:rFonts w:ascii="Arial" w:hAnsi="Arial" w:cs="Arial"/>
          <w:color w:val="222222"/>
        </w:rPr>
        <w:t>Gary</w:t>
      </w:r>
      <w:r w:rsidRPr="00B57D59">
        <w:rPr>
          <w:rStyle w:val="Strong"/>
          <w:rFonts w:ascii="Arial" w:hAnsi="Arial" w:cs="Arial"/>
          <w:color w:val="222222"/>
        </w:rPr>
        <w:t xml:space="preserve"> </w:t>
      </w:r>
      <w:r w:rsidRPr="00B57D59">
        <w:rPr>
          <w:rStyle w:val="Strong"/>
          <w:rFonts w:ascii="Arial" w:hAnsi="Arial" w:cs="Arial"/>
          <w:color w:val="222222"/>
        </w:rPr>
        <w:t>Whipple</w:t>
      </w:r>
      <w:r w:rsidRPr="00B57D59">
        <w:rPr>
          <w:rStyle w:val="Strong"/>
          <w:rFonts w:ascii="Arial" w:hAnsi="Arial" w:cs="Arial"/>
          <w:color w:val="222222"/>
        </w:rPr>
        <w:t xml:space="preserve"> </w:t>
      </w:r>
      <w:r w:rsidRPr="00B57D59">
        <w:rPr>
          <w:rStyle w:val="Strong"/>
          <w:rFonts w:ascii="Arial" w:hAnsi="Arial" w:cs="Arial"/>
          <w:color w:val="222222"/>
        </w:rPr>
        <w:t>of</w:t>
      </w:r>
      <w:r w:rsidRPr="00B57D59">
        <w:rPr>
          <w:rStyle w:val="Strong"/>
          <w:rFonts w:ascii="Arial" w:hAnsi="Arial" w:cs="Arial"/>
          <w:b w:val="0"/>
          <w:color w:val="222222"/>
        </w:rPr>
        <w:t xml:space="preserve"> </w:t>
      </w:r>
      <w:hyperlink r:id="rId4" w:history="1">
        <w:r w:rsidRPr="00B57D59">
          <w:rPr>
            <w:rStyle w:val="Hyperlink"/>
            <w:rFonts w:ascii="Arial" w:hAnsi="Arial" w:cs="Arial"/>
            <w:b/>
            <w:color w:val="1F497D"/>
          </w:rPr>
          <w:t>Beyond</w:t>
        </w:r>
        <w:r w:rsidRPr="00B57D59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B57D59">
          <w:rPr>
            <w:rStyle w:val="Hyperlink"/>
            <w:rFonts w:ascii="Arial" w:hAnsi="Arial" w:cs="Arial"/>
            <w:b/>
            <w:color w:val="1F497D"/>
          </w:rPr>
          <w:t>the</w:t>
        </w:r>
        <w:r w:rsidRPr="00B57D59">
          <w:rPr>
            <w:rStyle w:val="Hyperlink"/>
            <w:rFonts w:ascii="Arial" w:hAnsi="Arial" w:cs="Arial"/>
            <w:b/>
            <w:color w:val="1F497D"/>
          </w:rPr>
          <w:t xml:space="preserve"> </w:t>
        </w:r>
        <w:r w:rsidRPr="00B57D59">
          <w:rPr>
            <w:rStyle w:val="Hyperlink"/>
            <w:rFonts w:ascii="Arial" w:hAnsi="Arial" w:cs="Arial"/>
            <w:b/>
            <w:color w:val="1F497D"/>
          </w:rPr>
          <w:t>Rapture</w:t>
        </w:r>
      </w:hyperlink>
    </w:p>
    <w:p w:rsidR="00B57D59" w:rsidRP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</w:rPr>
      </w:pPr>
    </w:p>
    <w:p w:rsid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57D59">
        <w:rPr>
          <w:rStyle w:val="Emphasis"/>
          <w:rFonts w:ascii="Arial" w:hAnsi="Arial" w:cs="Arial"/>
          <w:color w:val="222222"/>
        </w:rPr>
        <w:t>“Let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them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blotted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book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living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written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with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righteous”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(</w:t>
      </w:r>
      <w:hyperlink r:id="rId5" w:history="1">
        <w:r w:rsidRPr="00B57D59">
          <w:rPr>
            <w:rStyle w:val="Hyperlink"/>
            <w:rFonts w:ascii="Arial" w:hAnsi="Arial" w:cs="Arial"/>
            <w:color w:val="0062B5"/>
          </w:rPr>
          <w:t>Psalm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57D59">
          <w:rPr>
            <w:rStyle w:val="Hyperlink"/>
            <w:rFonts w:ascii="Arial" w:hAnsi="Arial" w:cs="Arial"/>
            <w:color w:val="0062B5"/>
          </w:rPr>
          <w:t>69:28</w:t>
        </w:r>
      </w:hyperlink>
      <w:r w:rsidRPr="00B57D59">
        <w:rPr>
          <w:rFonts w:ascii="Arial" w:hAnsi="Arial" w:cs="Arial"/>
          <w:color w:val="222222"/>
        </w:rPr>
        <w:t>).</w:t>
      </w:r>
    </w:p>
    <w:p w:rsidR="00B57D59" w:rsidRP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57D59">
        <w:rPr>
          <w:rFonts w:ascii="Arial" w:hAnsi="Arial" w:cs="Arial"/>
          <w:color w:val="222222"/>
        </w:rPr>
        <w:t>Many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teachers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err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attempt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teach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“book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life.”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error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comes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failure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recognize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actually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three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mentioned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scriptures,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each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pertaining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one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three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parts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man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(body,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spirit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soul).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“books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life”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found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Testament,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third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found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Revelation.</w:t>
      </w:r>
    </w:p>
    <w:p w:rsidR="00B57D59" w:rsidRP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B57D59">
        <w:rPr>
          <w:rStyle w:val="Strong"/>
          <w:rFonts w:ascii="Arial" w:hAnsi="Arial" w:cs="Arial"/>
          <w:color w:val="222222"/>
        </w:rPr>
        <w:t>The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57D59">
        <w:rPr>
          <w:rStyle w:val="Strong"/>
          <w:rFonts w:ascii="Arial" w:hAnsi="Arial" w:cs="Arial"/>
          <w:color w:val="222222"/>
        </w:rPr>
        <w:t>First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57D59">
        <w:rPr>
          <w:rStyle w:val="Strong"/>
          <w:rFonts w:ascii="Arial" w:hAnsi="Arial" w:cs="Arial"/>
          <w:color w:val="222222"/>
        </w:rPr>
        <w:t>Book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57D59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57D59">
        <w:rPr>
          <w:rStyle w:val="Strong"/>
          <w:rFonts w:ascii="Arial" w:hAnsi="Arial" w:cs="Arial"/>
          <w:color w:val="222222"/>
        </w:rPr>
        <w:t>Life</w:t>
      </w:r>
    </w:p>
    <w:p w:rsidR="00B57D59" w:rsidRP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57D59">
        <w:rPr>
          <w:rStyle w:val="Emphasis"/>
          <w:rFonts w:ascii="Arial" w:hAnsi="Arial" w:cs="Arial"/>
          <w:color w:val="222222"/>
        </w:rPr>
        <w:t>"Let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them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blotted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book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living..."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(</w:t>
      </w:r>
      <w:hyperlink r:id="rId6" w:history="1">
        <w:r w:rsidRPr="00B57D59">
          <w:rPr>
            <w:rStyle w:val="Hyperlink"/>
            <w:rFonts w:ascii="Arial" w:hAnsi="Arial" w:cs="Arial"/>
            <w:color w:val="0062B5"/>
          </w:rPr>
          <w:t>Psalm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57D59">
          <w:rPr>
            <w:rStyle w:val="Hyperlink"/>
            <w:rFonts w:ascii="Arial" w:hAnsi="Arial" w:cs="Arial"/>
            <w:color w:val="0062B5"/>
          </w:rPr>
          <w:t>69:28a</w:t>
        </w:r>
      </w:hyperlink>
      <w:r w:rsidRPr="00B57D59">
        <w:rPr>
          <w:rFonts w:ascii="Arial" w:hAnsi="Arial" w:cs="Arial"/>
          <w:color w:val="222222"/>
        </w:rPr>
        <w:t>)</w:t>
      </w:r>
    </w:p>
    <w:p w:rsidR="00B57D59" w:rsidRP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half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Psalms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life.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called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“book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living.”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every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person’s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name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written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moment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conception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blotted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moment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death.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living,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lost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saved,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pertains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body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man.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David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mentioned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when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spoke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own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conception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hyperlink r:id="rId7" w:history="1">
        <w:r w:rsidRPr="00B57D59">
          <w:rPr>
            <w:rStyle w:val="Hyperlink"/>
            <w:rFonts w:ascii="Arial" w:hAnsi="Arial" w:cs="Arial"/>
            <w:color w:val="0062B5"/>
          </w:rPr>
          <w:t>Psalm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57D59">
          <w:rPr>
            <w:rStyle w:val="Hyperlink"/>
            <w:rFonts w:ascii="Arial" w:hAnsi="Arial" w:cs="Arial"/>
            <w:color w:val="0062B5"/>
          </w:rPr>
          <w:t>139:13-16</w:t>
        </w:r>
      </w:hyperlink>
      <w:r w:rsidRPr="00B57D59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16th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tells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wrote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name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bodily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members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were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formed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womb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mother.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Here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counts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us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individual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persons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names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moment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conception.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Jews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recognized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truth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counting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children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year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old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birth.</w:t>
      </w:r>
    </w:p>
    <w:p w:rsidR="00B57D59" w:rsidRP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B57D59">
        <w:rPr>
          <w:rStyle w:val="Strong"/>
          <w:rFonts w:ascii="Arial" w:hAnsi="Arial" w:cs="Arial"/>
          <w:color w:val="222222"/>
        </w:rPr>
        <w:t>The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57D59">
        <w:rPr>
          <w:rStyle w:val="Strong"/>
          <w:rFonts w:ascii="Arial" w:hAnsi="Arial" w:cs="Arial"/>
          <w:color w:val="222222"/>
        </w:rPr>
        <w:t>Second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57D59">
        <w:rPr>
          <w:rStyle w:val="Strong"/>
          <w:rFonts w:ascii="Arial" w:hAnsi="Arial" w:cs="Arial"/>
          <w:color w:val="222222"/>
        </w:rPr>
        <w:t>Book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57D59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57D59">
        <w:rPr>
          <w:rStyle w:val="Strong"/>
          <w:rFonts w:ascii="Arial" w:hAnsi="Arial" w:cs="Arial"/>
          <w:color w:val="222222"/>
        </w:rPr>
        <w:t>Life</w:t>
      </w:r>
    </w:p>
    <w:p w:rsidR="00B57D59" w:rsidRP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57D59">
        <w:rPr>
          <w:rStyle w:val="Emphasis"/>
          <w:rFonts w:ascii="Arial" w:hAnsi="Arial" w:cs="Arial"/>
          <w:color w:val="222222"/>
        </w:rPr>
        <w:t>“...and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written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with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righteous”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(</w:t>
      </w:r>
      <w:hyperlink r:id="rId8" w:history="1">
        <w:proofErr w:type="gramStart"/>
        <w:r w:rsidRPr="00B57D59">
          <w:rPr>
            <w:rStyle w:val="Hyperlink"/>
            <w:rFonts w:ascii="Arial" w:hAnsi="Arial" w:cs="Arial"/>
            <w:color w:val="0062B5"/>
          </w:rPr>
          <w:t>Psalm</w:t>
        </w:r>
        <w:r>
          <w:rPr>
            <w:rStyle w:val="Hyperlink"/>
            <w:rFonts w:ascii="Arial" w:hAnsi="Arial" w:cs="Arial"/>
            <w:color w:val="0062B5"/>
          </w:rPr>
          <w:t xml:space="preserve">  </w:t>
        </w:r>
        <w:r w:rsidRPr="00B57D59">
          <w:rPr>
            <w:rStyle w:val="Hyperlink"/>
            <w:rFonts w:ascii="Arial" w:hAnsi="Arial" w:cs="Arial"/>
            <w:color w:val="0062B5"/>
          </w:rPr>
          <w:t>69:28b</w:t>
        </w:r>
        <w:proofErr w:type="gramEnd"/>
      </w:hyperlink>
      <w:r w:rsidRPr="00B57D59">
        <w:rPr>
          <w:rFonts w:ascii="Arial" w:hAnsi="Arial" w:cs="Arial"/>
          <w:color w:val="222222"/>
        </w:rPr>
        <w:t>).</w:t>
      </w:r>
    </w:p>
    <w:p w:rsidR="00B57D59" w:rsidRP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second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half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before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us,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righteous.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contains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names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saved,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(salvation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spirit).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Here,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names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saved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can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written,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blotted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(eternal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security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believer).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Testament,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known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“Book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Life”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(depending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context),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“Lamb’s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Life”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(compare</w:t>
      </w:r>
      <w:r>
        <w:rPr>
          <w:rFonts w:ascii="Arial" w:hAnsi="Arial" w:cs="Arial"/>
          <w:color w:val="222222"/>
        </w:rPr>
        <w:t xml:space="preserve"> </w:t>
      </w:r>
      <w:hyperlink r:id="rId9" w:history="1">
        <w:r w:rsidRPr="00B57D59">
          <w:rPr>
            <w:rStyle w:val="Hyperlink"/>
            <w:rFonts w:ascii="Arial" w:hAnsi="Arial" w:cs="Arial"/>
            <w:color w:val="0062B5"/>
          </w:rPr>
          <w:t>Philippians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57D59">
          <w:rPr>
            <w:rStyle w:val="Hyperlink"/>
            <w:rFonts w:ascii="Arial" w:hAnsi="Arial" w:cs="Arial"/>
            <w:color w:val="0062B5"/>
          </w:rPr>
          <w:t>4:3</w:t>
        </w:r>
      </w:hyperlink>
      <w:r w:rsidRPr="00B57D59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0" w:history="1">
        <w:r w:rsidRPr="00B57D59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57D59">
          <w:rPr>
            <w:rStyle w:val="Hyperlink"/>
            <w:rFonts w:ascii="Arial" w:hAnsi="Arial" w:cs="Arial"/>
            <w:color w:val="0062B5"/>
          </w:rPr>
          <w:t>13:8</w:t>
        </w:r>
      </w:hyperlink>
      <w:r w:rsidRPr="00B57D59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1" w:history="1">
        <w:r w:rsidRPr="00B57D59">
          <w:rPr>
            <w:rStyle w:val="Hyperlink"/>
            <w:rFonts w:ascii="Arial" w:hAnsi="Arial" w:cs="Arial"/>
            <w:color w:val="0062B5"/>
          </w:rPr>
          <w:t>17:8</w:t>
        </w:r>
      </w:hyperlink>
      <w:r w:rsidRPr="00B57D59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2" w:history="1">
        <w:r w:rsidRPr="00B57D59">
          <w:rPr>
            <w:rStyle w:val="Hyperlink"/>
            <w:rFonts w:ascii="Arial" w:hAnsi="Arial" w:cs="Arial"/>
            <w:color w:val="0062B5"/>
          </w:rPr>
          <w:t>20:15</w:t>
        </w:r>
      </w:hyperlink>
      <w:r w:rsidRPr="00B57D59">
        <w:rPr>
          <w:rFonts w:ascii="Arial" w:hAnsi="Arial" w:cs="Arial"/>
          <w:color w:val="222222"/>
        </w:rPr>
        <w:t>;</w:t>
      </w:r>
      <w:r>
        <w:rPr>
          <w:rFonts w:ascii="Arial" w:hAnsi="Arial" w:cs="Arial"/>
          <w:color w:val="222222"/>
        </w:rPr>
        <w:t xml:space="preserve"> </w:t>
      </w:r>
      <w:hyperlink r:id="rId13" w:history="1">
        <w:r w:rsidRPr="00B57D59">
          <w:rPr>
            <w:rStyle w:val="Hyperlink"/>
            <w:rFonts w:ascii="Arial" w:hAnsi="Arial" w:cs="Arial"/>
            <w:color w:val="0062B5"/>
          </w:rPr>
          <w:t>21:27</w:t>
        </w:r>
      </w:hyperlink>
      <w:r w:rsidRPr="00B57D59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pertains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only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spirit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man.</w:t>
      </w:r>
    </w:p>
    <w:p w:rsidR="00B57D59" w:rsidRP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222222"/>
        </w:rPr>
      </w:pPr>
      <w:r w:rsidRPr="00B57D59">
        <w:rPr>
          <w:rStyle w:val="Strong"/>
          <w:rFonts w:ascii="Arial" w:hAnsi="Arial" w:cs="Arial"/>
          <w:color w:val="222222"/>
        </w:rPr>
        <w:t>The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57D59">
        <w:rPr>
          <w:rStyle w:val="Strong"/>
          <w:rFonts w:ascii="Arial" w:hAnsi="Arial" w:cs="Arial"/>
          <w:color w:val="222222"/>
        </w:rPr>
        <w:t>Third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57D59">
        <w:rPr>
          <w:rStyle w:val="Strong"/>
          <w:rFonts w:ascii="Arial" w:hAnsi="Arial" w:cs="Arial"/>
          <w:color w:val="222222"/>
        </w:rPr>
        <w:t>Book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57D59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57D59">
        <w:rPr>
          <w:rStyle w:val="Strong"/>
          <w:rFonts w:ascii="Arial" w:hAnsi="Arial" w:cs="Arial"/>
          <w:color w:val="222222"/>
        </w:rPr>
        <w:t>Life</w:t>
      </w:r>
    </w:p>
    <w:p w:rsidR="00B57D59" w:rsidRP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57D59">
        <w:rPr>
          <w:rStyle w:val="Emphasis"/>
          <w:rFonts w:ascii="Arial" w:hAnsi="Arial" w:cs="Arial"/>
          <w:color w:val="222222"/>
        </w:rPr>
        <w:t>“He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that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overcomes,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same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shall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be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clothed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white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raiment;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I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will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not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blot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name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book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life,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but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I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will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confess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name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before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my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Father,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before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angels”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(</w:t>
      </w:r>
      <w:hyperlink r:id="rId14" w:history="1">
        <w:r w:rsidRPr="00B57D59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57D59">
          <w:rPr>
            <w:rStyle w:val="Hyperlink"/>
            <w:rFonts w:ascii="Arial" w:hAnsi="Arial" w:cs="Arial"/>
            <w:color w:val="0062B5"/>
          </w:rPr>
          <w:t>3:5</w:t>
        </w:r>
      </w:hyperlink>
      <w:r w:rsidRPr="00B57D59">
        <w:rPr>
          <w:rFonts w:ascii="Arial" w:hAnsi="Arial" w:cs="Arial"/>
          <w:color w:val="222222"/>
        </w:rPr>
        <w:t>).</w:t>
      </w:r>
    </w:p>
    <w:p w:rsidR="00B57D59" w:rsidRP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57D5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third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found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Revelation.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names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rule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reign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with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Jesus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Christ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kingdom.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Every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believer’s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name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written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because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heir.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disinherited,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name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blotted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out.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Where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impossible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believer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blotted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pertains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salvation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spirit,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possible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one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blotted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pertains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salvation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soul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(rewards).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above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(</w:t>
      </w:r>
      <w:hyperlink r:id="rId15" w:history="1">
        <w:r w:rsidRPr="00B57D59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57D59">
          <w:rPr>
            <w:rStyle w:val="Hyperlink"/>
            <w:rFonts w:ascii="Arial" w:hAnsi="Arial" w:cs="Arial"/>
            <w:color w:val="0062B5"/>
          </w:rPr>
          <w:t>3:5</w:t>
        </w:r>
      </w:hyperlink>
      <w:r w:rsidRPr="00B57D59">
        <w:rPr>
          <w:rFonts w:ascii="Arial" w:hAnsi="Arial" w:cs="Arial"/>
          <w:color w:val="222222"/>
        </w:rPr>
        <w:t>),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teaches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there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reward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for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those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who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overcome</w:t>
      </w:r>
      <w:r w:rsidRPr="00B57D59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loss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reward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(being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lastRenderedPageBreak/>
        <w:t>blotted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life)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for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those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who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fail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to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overcome</w:t>
      </w:r>
      <w:r w:rsidRPr="00B57D59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Thus,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different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life,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pertains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specifically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soul</w:t>
      </w:r>
      <w:r w:rsidRPr="00B57D59">
        <w:rPr>
          <w:rFonts w:ascii="Arial" w:hAnsi="Arial" w:cs="Arial"/>
          <w:color w:val="222222"/>
        </w:rPr>
        <w:t>.</w:t>
      </w:r>
    </w:p>
    <w:p w:rsidR="00B57D59" w:rsidRP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4073A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contextual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setting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found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letter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was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written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Sardis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church.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represents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new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Christian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does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not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grow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Word,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confess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sins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God.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Therefore,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becomes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fitting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symbol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average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church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member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last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days.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Having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name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which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live,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yet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dead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(</w:t>
      </w:r>
      <w:hyperlink r:id="rId16" w:history="1">
        <w:r w:rsidRPr="00B57D59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57D59">
          <w:rPr>
            <w:rStyle w:val="Hyperlink"/>
            <w:rFonts w:ascii="Arial" w:hAnsi="Arial" w:cs="Arial"/>
            <w:color w:val="0062B5"/>
          </w:rPr>
          <w:t>3:1b</w:t>
        </w:r>
      </w:hyperlink>
      <w:r w:rsidRPr="00B57D59">
        <w:rPr>
          <w:rFonts w:ascii="Arial" w:hAnsi="Arial" w:cs="Arial"/>
          <w:color w:val="222222"/>
        </w:rPr>
        <w:t>).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Saved,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but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about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all,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saints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danger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losing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inheritance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being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blotted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life.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Most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likely,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those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class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fail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overcome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spend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millennial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“the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outer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darkness.”</w:t>
      </w:r>
      <w:r>
        <w:rPr>
          <w:rFonts w:ascii="Arial" w:hAnsi="Arial" w:cs="Arial"/>
          <w:color w:val="222222"/>
        </w:rPr>
        <w:t xml:space="preserve"> </w:t>
      </w:r>
    </w:p>
    <w:p w:rsidR="0074073A" w:rsidRDefault="0074073A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74073A" w:rsidRDefault="00B57D59" w:rsidP="0074073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  <w:r w:rsidRPr="00B57D59">
        <w:rPr>
          <w:rFonts w:ascii="Arial" w:hAnsi="Arial" w:cs="Arial"/>
          <w:color w:val="222222"/>
        </w:rPr>
        <w:t>(See</w:t>
      </w:r>
      <w:r>
        <w:rPr>
          <w:rFonts w:ascii="Arial" w:hAnsi="Arial" w:cs="Arial"/>
          <w:color w:val="222222"/>
        </w:rPr>
        <w:t xml:space="preserve"> </w:t>
      </w:r>
      <w:hyperlink r:id="rId17" w:anchor="(4)%20The%20parable%20of%20the%20talents." w:history="1">
        <w:r w:rsidRPr="00B57D59">
          <w:rPr>
            <w:rStyle w:val="Hyperlink"/>
            <w:rFonts w:ascii="Arial" w:hAnsi="Arial" w:cs="Arial"/>
            <w:color w:val="2F5496" w:themeColor="accent5" w:themeShade="BF"/>
          </w:rPr>
          <w:t xml:space="preserve">(4) </w:t>
        </w:r>
        <w:proofErr w:type="gramStart"/>
        <w:r w:rsidRPr="00B57D59">
          <w:rPr>
            <w:rStyle w:val="Hyperlink"/>
            <w:rFonts w:ascii="Arial" w:hAnsi="Arial" w:cs="Arial"/>
            <w:color w:val="2F5496" w:themeColor="accent5" w:themeShade="BF"/>
          </w:rPr>
          <w:t>The</w:t>
        </w:r>
        <w:proofErr w:type="gramEnd"/>
        <w:r w:rsidRPr="00B57D59">
          <w:rPr>
            <w:rStyle w:val="Hyperlink"/>
            <w:rFonts w:ascii="Arial" w:hAnsi="Arial" w:cs="Arial"/>
            <w:color w:val="2F5496" w:themeColor="accent5" w:themeShade="BF"/>
          </w:rPr>
          <w:t xml:space="preserve"> parable of the talents</w:t>
        </w:r>
      </w:hyperlink>
      <w:r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4472C4"/>
        </w:rPr>
        <w:t xml:space="preserve"> </w:t>
      </w:r>
      <w:hyperlink r:id="rId18" w:anchor="Kingdom%20Basics!" w:history="1">
        <w:r w:rsidRPr="00B57D59">
          <w:rPr>
            <w:rStyle w:val="Hyperlink"/>
            <w:rFonts w:ascii="Arial" w:hAnsi="Arial" w:cs="Arial"/>
            <w:color w:val="2F5597"/>
          </w:rPr>
          <w:t>Kingdom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Basics!</w:t>
        </w:r>
      </w:hyperlink>
      <w:r>
        <w:rPr>
          <w:rFonts w:ascii="Arial" w:hAnsi="Arial" w:cs="Arial"/>
          <w:color w:val="2F5597"/>
        </w:rPr>
        <w:t xml:space="preserve"> </w:t>
      </w:r>
      <w:r w:rsidRPr="00B57D59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</w:t>
      </w:r>
      <w:hyperlink r:id="rId19" w:anchor="%E2%80%9CResurrected%20Bodies%E2%80%9D%20and%20%E2%80%9CBodies%20of%20the%20Resurrection%E2%80%9D" w:history="1">
        <w:r w:rsidRPr="00B57D59">
          <w:rPr>
            <w:rStyle w:val="Hyperlink"/>
            <w:rFonts w:ascii="Arial" w:hAnsi="Arial" w:cs="Arial"/>
            <w:color w:val="2F5597"/>
          </w:rPr>
          <w:t>“Resurrected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Bodies”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and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“Bodies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of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the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Resurrection”</w:t>
        </w:r>
      </w:hyperlink>
      <w:r w:rsidRPr="00B57D59">
        <w:rPr>
          <w:rFonts w:ascii="Arial" w:hAnsi="Arial" w:cs="Arial"/>
          <w:color w:val="000000"/>
        </w:rPr>
        <w:t>.)</w:t>
      </w:r>
      <w:bookmarkStart w:id="0" w:name="_GoBack"/>
      <w:bookmarkEnd w:id="0"/>
    </w:p>
    <w:p w:rsidR="0074073A" w:rsidRDefault="0074073A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57D59">
        <w:rPr>
          <w:rStyle w:val="Emphasis"/>
          <w:rFonts w:ascii="Arial" w:hAnsi="Arial" w:cs="Arial"/>
          <w:color w:val="222222"/>
        </w:rPr>
        <w:t>“And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if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any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man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shall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take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away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from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words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book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prophecy,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God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shall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take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away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part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book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life,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out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of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holy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city,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and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{from}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the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things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which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are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written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in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this</w:t>
      </w:r>
      <w:r>
        <w:rPr>
          <w:rStyle w:val="Emphasis"/>
          <w:rFonts w:ascii="Arial" w:hAnsi="Arial" w:cs="Arial"/>
          <w:color w:val="222222"/>
        </w:rPr>
        <w:t xml:space="preserve"> </w:t>
      </w:r>
      <w:r w:rsidRPr="00B57D59">
        <w:rPr>
          <w:rStyle w:val="Emphasis"/>
          <w:rFonts w:ascii="Arial" w:hAnsi="Arial" w:cs="Arial"/>
          <w:color w:val="222222"/>
        </w:rPr>
        <w:t>book.”</w:t>
      </w:r>
      <w:r>
        <w:rPr>
          <w:rStyle w:val="Emphasis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(</w:t>
      </w:r>
      <w:hyperlink r:id="rId20" w:history="1">
        <w:r w:rsidRPr="00B57D59">
          <w:rPr>
            <w:rStyle w:val="Hyperlink"/>
            <w:rFonts w:ascii="Arial" w:hAnsi="Arial" w:cs="Arial"/>
            <w:color w:val="0062B5"/>
          </w:rPr>
          <w:t>Revelation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57D59">
          <w:rPr>
            <w:rStyle w:val="Hyperlink"/>
            <w:rFonts w:ascii="Arial" w:hAnsi="Arial" w:cs="Arial"/>
            <w:color w:val="0062B5"/>
          </w:rPr>
          <w:t>22:19</w:t>
        </w:r>
      </w:hyperlink>
      <w:r w:rsidRPr="00B57D59">
        <w:rPr>
          <w:rFonts w:ascii="Arial" w:hAnsi="Arial" w:cs="Arial"/>
          <w:color w:val="222222"/>
        </w:rPr>
        <w:t>)</w:t>
      </w:r>
    </w:p>
    <w:p w:rsidR="00B57D59" w:rsidRP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context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verse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suggests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more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than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just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representation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Sardis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Christians.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God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here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warns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apostate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(those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falling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away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God)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punishment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having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names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blotted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life,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suffering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second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death.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(See</w:t>
      </w:r>
      <w:r>
        <w:rPr>
          <w:rFonts w:ascii="Arial" w:hAnsi="Arial" w:cs="Arial"/>
          <w:color w:val="222222"/>
        </w:rPr>
        <w:t xml:space="preserve"> </w:t>
      </w:r>
      <w:hyperlink r:id="rId21" w:anchor="First%20and%20Second%20Deaths!" w:history="1">
        <w:r w:rsidRPr="00B57D59">
          <w:rPr>
            <w:rStyle w:val="Hyperlink"/>
            <w:rFonts w:ascii="Arial" w:hAnsi="Arial" w:cs="Arial"/>
            <w:color w:val="2F5597"/>
          </w:rPr>
          <w:t>First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and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Second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Deaths!</w:t>
        </w:r>
      </w:hyperlink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follows.)</w:t>
      </w:r>
    </w:p>
    <w:p w:rsidR="00B57D59" w:rsidRP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differences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between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above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groups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follows.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Whereas,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some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Sardis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fail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grow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Word,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these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Christians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fall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away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Word,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doing,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try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destroy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it.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first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group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loses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inheritance.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second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loses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inheritance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body.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Also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notice,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that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all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who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suffer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judgment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lose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their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part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out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City,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things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(the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inheritance)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written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exclusion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Holy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City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loss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inheritance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probably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last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throughout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eternity,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even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though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end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of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kingdom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age,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will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raised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and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given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glorified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bodies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forever.</w:t>
      </w:r>
    </w:p>
    <w:p w:rsidR="00B57D59" w:rsidRP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~~~~~~~~~~~~~~~~~~~~~~~~~~~~~~~~~~~~~~~~~~~~~~~~~~~~~~~~~~~~~~~~~~~~~~~~~~~~~</w:t>
      </w:r>
    </w:p>
    <w:p w:rsid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57D59">
        <w:rPr>
          <w:rFonts w:ascii="Arial" w:hAnsi="Arial" w:cs="Arial"/>
          <w:color w:val="222222"/>
        </w:rPr>
        <w:t>Excerpted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from</w:t>
      </w:r>
      <w:r>
        <w:rPr>
          <w:rFonts w:ascii="Arial" w:hAnsi="Arial" w:cs="Arial"/>
          <w:color w:val="222222"/>
        </w:rPr>
        <w:t xml:space="preserve"> </w:t>
      </w:r>
      <w:hyperlink r:id="rId22" w:history="1">
        <w:r w:rsidRPr="00B57D59">
          <w:rPr>
            <w:rStyle w:val="Hyperlink"/>
            <w:rFonts w:ascii="Arial" w:hAnsi="Arial" w:cs="Arial"/>
            <w:color w:val="2F5597"/>
          </w:rPr>
          <w:t>Bible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One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-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Gary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Whipple's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Beyond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the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Rapture</w:t>
        </w:r>
      </w:hyperlink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Ch.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11,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Pg.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164.</w:t>
      </w:r>
    </w:p>
    <w:p w:rsidR="00B57D59" w:rsidRP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57D59">
        <w:rPr>
          <w:rFonts w:ascii="Arial" w:hAnsi="Arial" w:cs="Arial"/>
          <w:color w:val="222222"/>
        </w:rPr>
        <w:t>See</w:t>
      </w:r>
      <w:r>
        <w:rPr>
          <w:rFonts w:ascii="Arial" w:hAnsi="Arial" w:cs="Arial"/>
          <w:color w:val="222222"/>
        </w:rPr>
        <w:t xml:space="preserve"> </w:t>
      </w:r>
      <w:hyperlink r:id="rId23" w:anchor="The%20Tree%20of%20Life%20in%20Genesis,%20Proverbs,%20and%20Revelation" w:history="1">
        <w:r w:rsidRPr="00B57D59">
          <w:rPr>
            <w:rStyle w:val="Hyperlink"/>
            <w:rFonts w:ascii="Arial" w:hAnsi="Arial" w:cs="Arial"/>
            <w:color w:val="2F5597"/>
          </w:rPr>
          <w:t>The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Tree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of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Life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in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Genesis,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Proverbs,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and</w:t>
        </w:r>
        <w:r>
          <w:rPr>
            <w:rStyle w:val="Hyperlink"/>
            <w:rFonts w:ascii="Arial" w:hAnsi="Arial" w:cs="Arial"/>
            <w:color w:val="2F5597"/>
          </w:rPr>
          <w:t xml:space="preserve"> </w:t>
        </w:r>
        <w:r w:rsidRPr="00B57D59">
          <w:rPr>
            <w:rStyle w:val="Hyperlink"/>
            <w:rFonts w:ascii="Arial" w:hAnsi="Arial" w:cs="Arial"/>
            <w:color w:val="2F5597"/>
          </w:rPr>
          <w:t>Revelation</w:t>
        </w:r>
      </w:hyperlink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site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Style w:val="Strong"/>
          <w:rFonts w:ascii="Arial" w:hAnsi="Arial" w:cs="Arial"/>
          <w:color w:val="222222"/>
        </w:rPr>
        <w:t>Tree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57D59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57D59">
        <w:rPr>
          <w:rStyle w:val="Strong"/>
          <w:rFonts w:ascii="Arial" w:hAnsi="Arial" w:cs="Arial"/>
          <w:color w:val="222222"/>
        </w:rPr>
        <w:t>Life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opposed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three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Style w:val="Strong"/>
          <w:rFonts w:ascii="Arial" w:hAnsi="Arial" w:cs="Arial"/>
          <w:color w:val="222222"/>
        </w:rPr>
        <w:t>Books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57D59">
        <w:rPr>
          <w:rStyle w:val="Strong"/>
          <w:rFonts w:ascii="Arial" w:hAnsi="Arial" w:cs="Arial"/>
          <w:color w:val="222222"/>
        </w:rPr>
        <w:t>of</w:t>
      </w:r>
      <w:r>
        <w:rPr>
          <w:rStyle w:val="Strong"/>
          <w:rFonts w:ascii="Arial" w:hAnsi="Arial" w:cs="Arial"/>
          <w:color w:val="222222"/>
        </w:rPr>
        <w:t xml:space="preserve"> </w:t>
      </w:r>
      <w:r w:rsidRPr="00B57D59">
        <w:rPr>
          <w:rStyle w:val="Strong"/>
          <w:rFonts w:ascii="Arial" w:hAnsi="Arial" w:cs="Arial"/>
          <w:color w:val="222222"/>
        </w:rPr>
        <w:t>Life</w:t>
      </w:r>
      <w:r w:rsidRPr="00B57D59">
        <w:rPr>
          <w:rFonts w:ascii="Arial" w:hAnsi="Arial" w:cs="Arial"/>
          <w:color w:val="222222"/>
        </w:rPr>
        <w:t>.</w:t>
      </w:r>
    </w:p>
    <w:p w:rsidR="00B57D59" w:rsidRP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57D59">
        <w:rPr>
          <w:rFonts w:ascii="Arial" w:hAnsi="Arial" w:cs="Arial"/>
          <w:color w:val="222222"/>
        </w:rPr>
        <w:t>Gary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Whipple's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two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books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are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available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purchase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at</w:t>
      </w:r>
      <w:r>
        <w:rPr>
          <w:rFonts w:ascii="Arial" w:hAnsi="Arial" w:cs="Arial"/>
          <w:color w:val="222222"/>
        </w:rPr>
        <w:t xml:space="preserve"> </w:t>
      </w:r>
      <w:hyperlink r:id="rId24" w:history="1">
        <w:r w:rsidRPr="00B57D59">
          <w:rPr>
            <w:rStyle w:val="Hyperlink"/>
            <w:rFonts w:ascii="Arial" w:hAnsi="Arial" w:cs="Arial"/>
            <w:color w:val="4472C4"/>
          </w:rPr>
          <w:t>Gary</w:t>
        </w:r>
        <w:r>
          <w:rPr>
            <w:rStyle w:val="Hyperlink"/>
            <w:rFonts w:ascii="Arial" w:hAnsi="Arial" w:cs="Arial"/>
            <w:color w:val="4472C4"/>
          </w:rPr>
          <w:t xml:space="preserve"> </w:t>
        </w:r>
        <w:r w:rsidRPr="00B57D59">
          <w:rPr>
            <w:rStyle w:val="Hyperlink"/>
            <w:rFonts w:ascii="Arial" w:hAnsi="Arial" w:cs="Arial"/>
            <w:color w:val="4472C4"/>
          </w:rPr>
          <w:t>Whipple's</w:t>
        </w:r>
        <w:r>
          <w:rPr>
            <w:rStyle w:val="Hyperlink"/>
            <w:rFonts w:ascii="Arial" w:hAnsi="Arial" w:cs="Arial"/>
            <w:color w:val="4472C4"/>
          </w:rPr>
          <w:t xml:space="preserve"> </w:t>
        </w:r>
        <w:r w:rsidRPr="00B57D59">
          <w:rPr>
            <w:rStyle w:val="Hyperlink"/>
            <w:rFonts w:ascii="Arial" w:hAnsi="Arial" w:cs="Arial"/>
            <w:color w:val="4472C4"/>
          </w:rPr>
          <w:t>Books</w:t>
        </w:r>
        <w:r>
          <w:rPr>
            <w:rStyle w:val="Hyperlink"/>
            <w:rFonts w:ascii="Arial" w:hAnsi="Arial" w:cs="Arial"/>
            <w:color w:val="4472C4"/>
          </w:rPr>
          <w:t xml:space="preserve"> </w:t>
        </w:r>
        <w:r w:rsidRPr="00B57D59">
          <w:rPr>
            <w:rStyle w:val="Hyperlink"/>
            <w:rFonts w:ascii="Arial" w:hAnsi="Arial" w:cs="Arial"/>
            <w:color w:val="4472C4"/>
          </w:rPr>
          <w:t>-</w:t>
        </w:r>
        <w:r>
          <w:rPr>
            <w:rStyle w:val="Hyperlink"/>
            <w:rFonts w:ascii="Arial" w:hAnsi="Arial" w:cs="Arial"/>
            <w:color w:val="4472C4"/>
          </w:rPr>
          <w:t xml:space="preserve"> </w:t>
        </w:r>
        <w:r w:rsidRPr="00B57D59">
          <w:rPr>
            <w:rStyle w:val="Hyperlink"/>
            <w:rFonts w:ascii="Arial" w:hAnsi="Arial" w:cs="Arial"/>
            <w:color w:val="4472C4"/>
          </w:rPr>
          <w:t>Schoettle</w:t>
        </w:r>
        <w:r>
          <w:rPr>
            <w:rStyle w:val="Hyperlink"/>
            <w:rFonts w:ascii="Arial" w:hAnsi="Arial" w:cs="Arial"/>
            <w:color w:val="4472C4"/>
          </w:rPr>
          <w:t xml:space="preserve"> </w:t>
        </w:r>
        <w:r w:rsidRPr="00B57D59">
          <w:rPr>
            <w:rStyle w:val="Hyperlink"/>
            <w:rFonts w:ascii="Arial" w:hAnsi="Arial" w:cs="Arial"/>
            <w:color w:val="4472C4"/>
          </w:rPr>
          <w:t>Publishing</w:t>
        </w:r>
      </w:hyperlink>
      <w:r w:rsidRPr="00B57D59">
        <w:rPr>
          <w:rFonts w:ascii="Arial" w:hAnsi="Arial" w:cs="Arial"/>
          <w:color w:val="222222"/>
        </w:rPr>
        <w:t>.</w:t>
      </w:r>
    </w:p>
    <w:p w:rsidR="00B57D59" w:rsidRP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B57D59" w:rsidRPr="00B57D59" w:rsidRDefault="00B57D59" w:rsidP="00B57D5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B57D59">
        <w:rPr>
          <w:rFonts w:ascii="Arial" w:hAnsi="Arial" w:cs="Arial"/>
          <w:color w:val="000000"/>
        </w:rPr>
        <w:t>See</w:t>
      </w:r>
      <w:r>
        <w:rPr>
          <w:rFonts w:ascii="Arial" w:hAnsi="Arial" w:cs="Arial"/>
          <w:color w:val="2F5597"/>
        </w:rPr>
        <w:t xml:space="preserve"> </w:t>
      </w:r>
      <w:hyperlink r:id="rId25" w:anchor="The%20Book%20of%20Life" w:history="1">
        <w:r w:rsidRPr="00B57D59">
          <w:rPr>
            <w:rStyle w:val="Hyperlink"/>
            <w:rFonts w:ascii="Arial" w:hAnsi="Arial" w:cs="Arial"/>
            <w:color w:val="0062B5"/>
          </w:rPr>
          <w:t>The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57D59">
          <w:rPr>
            <w:rStyle w:val="Hyperlink"/>
            <w:rFonts w:ascii="Arial" w:hAnsi="Arial" w:cs="Arial"/>
            <w:color w:val="0062B5"/>
          </w:rPr>
          <w:t>Book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57D59">
          <w:rPr>
            <w:rStyle w:val="Hyperlink"/>
            <w:rFonts w:ascii="Arial" w:hAnsi="Arial" w:cs="Arial"/>
            <w:color w:val="0062B5"/>
          </w:rPr>
          <w:t>of</w:t>
        </w:r>
        <w:r>
          <w:rPr>
            <w:rStyle w:val="Hyperlink"/>
            <w:rFonts w:ascii="Arial" w:hAnsi="Arial" w:cs="Arial"/>
            <w:color w:val="0062B5"/>
          </w:rPr>
          <w:t xml:space="preserve"> </w:t>
        </w:r>
        <w:r w:rsidRPr="00B57D59">
          <w:rPr>
            <w:rStyle w:val="Hyperlink"/>
            <w:rFonts w:ascii="Arial" w:hAnsi="Arial" w:cs="Arial"/>
            <w:color w:val="0062B5"/>
          </w:rPr>
          <w:t>Life</w:t>
        </w:r>
      </w:hyperlink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in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this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site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for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additional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commentary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on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the</w:t>
      </w:r>
      <w:r>
        <w:rPr>
          <w:rFonts w:ascii="Arial" w:hAnsi="Arial" w:cs="Arial"/>
          <w:color w:val="222222"/>
        </w:rPr>
        <w:t xml:space="preserve"> </w:t>
      </w:r>
      <w:r w:rsidRPr="00B57D59">
        <w:rPr>
          <w:rFonts w:ascii="Arial" w:hAnsi="Arial" w:cs="Arial"/>
          <w:color w:val="222222"/>
        </w:rPr>
        <w:t>subject.</w:t>
      </w:r>
    </w:p>
    <w:sectPr w:rsidR="00B57D59" w:rsidRPr="00B57D59" w:rsidSect="00B57D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D59"/>
    <w:rsid w:val="0074073A"/>
    <w:rsid w:val="00774C51"/>
    <w:rsid w:val="007F090C"/>
    <w:rsid w:val="00B51BB6"/>
    <w:rsid w:val="00B5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2DFA9-BD15-4204-9F96-8E8B5CDB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F5496" w:themeColor="accent5" w:themeShade="BF"/>
        <w:sz w:val="24"/>
        <w:szCs w:val="24"/>
        <w:lang w:val="en-US" w:eastAsia="en-US" w:bidi="ar-SA"/>
      </w:rPr>
    </w:rPrDefault>
    <w:pPrDefault>
      <w:pPr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D59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B57D59"/>
    <w:rPr>
      <w:i/>
      <w:iCs/>
    </w:rPr>
  </w:style>
  <w:style w:type="character" w:styleId="Strong">
    <w:name w:val="Strong"/>
    <w:basedOn w:val="DefaultParagraphFont"/>
    <w:uiPriority w:val="22"/>
    <w:qFormat/>
    <w:rsid w:val="00B57D59"/>
    <w:rPr>
      <w:b/>
      <w:bCs/>
    </w:rPr>
  </w:style>
  <w:style w:type="character" w:styleId="Hyperlink">
    <w:name w:val="Hyperlink"/>
    <w:basedOn w:val="DefaultParagraphFont"/>
    <w:uiPriority w:val="99"/>
    <w:unhideWhenUsed/>
    <w:rsid w:val="00B57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50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3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79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8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letterbible.org/search/preSearch.cfm?Criteria=Psalm+69.28b&amp;t=NKJV" TargetMode="External"/><Relationship Id="rId13" Type="http://schemas.openxmlformats.org/officeDocument/2006/relationships/hyperlink" Target="https://www.blueletterbible.org/search/preSearch.cfm?Criteria=Revelation+21.27&amp;t=NKJV" TargetMode="External"/><Relationship Id="rId18" Type="http://schemas.openxmlformats.org/officeDocument/2006/relationships/hyperlink" Target="https://www.koffeekupkandor.com/gods-word-two.ph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koffeekupkandor.com/gods-word-one.php" TargetMode="External"/><Relationship Id="rId7" Type="http://schemas.openxmlformats.org/officeDocument/2006/relationships/hyperlink" Target="https://www.blueletterbible.org/search/preSearch.cfm?Criteria=Psalm+139.13-16&amp;t=NKJV" TargetMode="External"/><Relationship Id="rId12" Type="http://schemas.openxmlformats.org/officeDocument/2006/relationships/hyperlink" Target="https://www.blueletterbible.org/search/preSearch.cfm?Criteria=Revelation+20.15&amp;t=NKJV" TargetMode="External"/><Relationship Id="rId17" Type="http://schemas.openxmlformats.org/officeDocument/2006/relationships/hyperlink" Target="https://www.koffeekupkandor.com/gods-word-one.php" TargetMode="External"/><Relationship Id="rId25" Type="http://schemas.openxmlformats.org/officeDocument/2006/relationships/hyperlink" Target="https://www.koffeekupkandor.com/gods-word-two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lueletterbible.org/search/preSearch.cfm?Criteria=Revelation+3.1b&amp;t=NKJV" TargetMode="External"/><Relationship Id="rId20" Type="http://schemas.openxmlformats.org/officeDocument/2006/relationships/hyperlink" Target="https://www.blueletterbible.org/search/preSearch.cfm?Criteria=Revelation+22.19&amp;t=NKJV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earch/preSearch.cfm?Criteria=Psalm+69.28a&amp;t=NKJV" TargetMode="External"/><Relationship Id="rId11" Type="http://schemas.openxmlformats.org/officeDocument/2006/relationships/hyperlink" Target="https://www.blueletterbible.org/search/preSearch.cfm?Criteria=Revelation+17.8&amp;t=NKJV" TargetMode="External"/><Relationship Id="rId24" Type="http://schemas.openxmlformats.org/officeDocument/2006/relationships/hyperlink" Target="http://www.schoettlepublishing.com/catalog/whipple.htm" TargetMode="External"/><Relationship Id="rId5" Type="http://schemas.openxmlformats.org/officeDocument/2006/relationships/hyperlink" Target="https://www.blueletterbible.org/search/preSearch.cfm?Criteria=Psalm+69.28&amp;t=NKJV" TargetMode="External"/><Relationship Id="rId15" Type="http://schemas.openxmlformats.org/officeDocument/2006/relationships/hyperlink" Target="https://www.blueletterbible.org/search/preSearch.cfm?Criteria=Revelation+3.5&amp;t=NKJV" TargetMode="External"/><Relationship Id="rId23" Type="http://schemas.openxmlformats.org/officeDocument/2006/relationships/hyperlink" Target="https://www.koffeekupkandor.com/gods-word-three.php" TargetMode="External"/><Relationship Id="rId10" Type="http://schemas.openxmlformats.org/officeDocument/2006/relationships/hyperlink" Target="https://www.blueletterbible.org/search/preSearch.cfm?Criteria=Revelation+13.8&amp;t=NKJV" TargetMode="External"/><Relationship Id="rId19" Type="http://schemas.openxmlformats.org/officeDocument/2006/relationships/hyperlink" Target="https://www.koffeekupkandor.com/gods-word-two.php" TargetMode="External"/><Relationship Id="rId4" Type="http://schemas.openxmlformats.org/officeDocument/2006/relationships/hyperlink" Target="http://www.bibleone.net/BeyondtheRapture.pdf" TargetMode="External"/><Relationship Id="rId9" Type="http://schemas.openxmlformats.org/officeDocument/2006/relationships/hyperlink" Target="https://www.blueletterbible.org/search/preSearch.cfm?Criteria=Philippians+4.3&amp;t=NKJV" TargetMode="External"/><Relationship Id="rId14" Type="http://schemas.openxmlformats.org/officeDocument/2006/relationships/hyperlink" Target="https://www.blueletterbible.org/search/preSearch.cfm?Criteria=Revelation+3.5&amp;t=NKJV" TargetMode="External"/><Relationship Id="rId22" Type="http://schemas.openxmlformats.org/officeDocument/2006/relationships/hyperlink" Target="http://www.bibleone.net/BeyondtheRapture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Groves</dc:creator>
  <cp:keywords/>
  <dc:description/>
  <cp:lastModifiedBy>Pat Groves</cp:lastModifiedBy>
  <cp:revision>2</cp:revision>
  <dcterms:created xsi:type="dcterms:W3CDTF">2020-09-04T15:56:00Z</dcterms:created>
  <dcterms:modified xsi:type="dcterms:W3CDTF">2020-09-04T15:56:00Z</dcterms:modified>
</cp:coreProperties>
</file>