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06" w:rsidRDefault="005C4806" w:rsidP="005C48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5C4806">
        <w:rPr>
          <w:rFonts w:ascii="Arial" w:hAnsi="Arial" w:cs="Arial"/>
          <w:b/>
          <w:bCs/>
          <w:color w:val="222222"/>
        </w:rPr>
        <w:t>The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major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key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in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understanding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the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truths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presented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in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this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chapter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is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the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recognizing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of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Style w:val="Emphasis"/>
          <w:rFonts w:ascii="Arial" w:hAnsi="Arial" w:cs="Arial"/>
          <w:b/>
          <w:bCs/>
          <w:color w:val="222222"/>
        </w:rPr>
        <w:t>three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different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bodies.</w:t>
      </w:r>
      <w:r w:rsidRPr="005C4806">
        <w:rPr>
          <w:rFonts w:ascii="Arial" w:hAnsi="Arial" w:cs="Arial"/>
          <w:b/>
          <w:bCs/>
          <w:color w:val="222222"/>
        </w:rPr>
        <w:t xml:space="preserve">  </w:t>
      </w:r>
      <w:r w:rsidRPr="005C4806">
        <w:rPr>
          <w:rFonts w:ascii="Arial" w:hAnsi="Arial" w:cs="Arial"/>
          <w:b/>
          <w:bCs/>
          <w:color w:val="222222"/>
        </w:rPr>
        <w:t>These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are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“the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body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of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Style w:val="Emphasis"/>
          <w:rFonts w:ascii="Arial" w:hAnsi="Arial" w:cs="Arial"/>
          <w:b/>
          <w:bCs/>
          <w:color w:val="222222"/>
        </w:rPr>
        <w:t>this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death”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(</w:t>
      </w:r>
      <w:hyperlink r:id="rId4" w:history="1">
        <w:r w:rsidRPr="005C4806">
          <w:rPr>
            <w:rStyle w:val="Hyperlink"/>
            <w:rFonts w:ascii="Arial" w:hAnsi="Arial" w:cs="Arial"/>
            <w:b/>
            <w:bCs/>
            <w:color w:val="0062B5"/>
          </w:rPr>
          <w:t>Romans</w:t>
        </w:r>
        <w:r w:rsidRPr="005C4806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5C4806">
          <w:rPr>
            <w:rStyle w:val="Hyperlink"/>
            <w:rFonts w:ascii="Arial" w:hAnsi="Arial" w:cs="Arial"/>
            <w:b/>
            <w:bCs/>
            <w:color w:val="0062B5"/>
          </w:rPr>
          <w:t>7:24</w:t>
        </w:r>
      </w:hyperlink>
      <w:r w:rsidRPr="005C4806">
        <w:rPr>
          <w:rFonts w:ascii="Arial" w:hAnsi="Arial" w:cs="Arial"/>
          <w:b/>
          <w:bCs/>
          <w:color w:val="222222"/>
        </w:rPr>
        <w:t>)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“the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natural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body,”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and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“the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spiritual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body.”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With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this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perception,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one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then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can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begin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to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unlock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the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truths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of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the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second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death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and</w:t>
      </w:r>
      <w:r w:rsidRPr="005C4806">
        <w:rPr>
          <w:rFonts w:ascii="Arial" w:hAnsi="Arial" w:cs="Arial"/>
          <w:b/>
          <w:bCs/>
          <w:color w:val="222222"/>
        </w:rPr>
        <w:t xml:space="preserve"> </w:t>
      </w:r>
      <w:r w:rsidRPr="005C4806">
        <w:rPr>
          <w:rFonts w:ascii="Arial" w:hAnsi="Arial" w:cs="Arial"/>
          <w:b/>
          <w:bCs/>
          <w:color w:val="222222"/>
        </w:rPr>
        <w:t>resurrection.</w:t>
      </w:r>
    </w:p>
    <w:p w:rsidR="005C4806" w:rsidRPr="005C4806" w:rsidRDefault="005C4806" w:rsidP="005C48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C4806" w:rsidRDefault="005C4806" w:rsidP="005C480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bookmarkStart w:id="0" w:name="_GoBack"/>
      <w:r w:rsidRPr="005C4806">
        <w:rPr>
          <w:rFonts w:ascii="Arial" w:hAnsi="Arial" w:cs="Arial"/>
          <w:b/>
          <w:color w:val="222222"/>
          <w:sz w:val="32"/>
          <w:szCs w:val="32"/>
        </w:rPr>
        <w:t>Three</w:t>
      </w:r>
      <w:r w:rsidRPr="005C480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5C4806">
        <w:rPr>
          <w:rFonts w:ascii="Arial" w:hAnsi="Arial" w:cs="Arial"/>
          <w:b/>
          <w:color w:val="222222"/>
          <w:sz w:val="32"/>
          <w:szCs w:val="32"/>
        </w:rPr>
        <w:t>Orders</w:t>
      </w:r>
      <w:r w:rsidRPr="005C480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5C4806">
        <w:rPr>
          <w:rFonts w:ascii="Arial" w:hAnsi="Arial" w:cs="Arial"/>
          <w:b/>
          <w:color w:val="222222"/>
          <w:sz w:val="32"/>
          <w:szCs w:val="32"/>
        </w:rPr>
        <w:t>of</w:t>
      </w:r>
      <w:r w:rsidRPr="005C480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gramStart"/>
      <w:r w:rsidRPr="005C4806">
        <w:rPr>
          <w:rFonts w:ascii="Arial" w:hAnsi="Arial" w:cs="Arial"/>
          <w:b/>
          <w:color w:val="222222"/>
          <w:sz w:val="32"/>
          <w:szCs w:val="32"/>
        </w:rPr>
        <w:t>The</w:t>
      </w:r>
      <w:proofErr w:type="gramEnd"/>
      <w:r w:rsidRPr="005C480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5C4806">
        <w:rPr>
          <w:rFonts w:ascii="Arial" w:hAnsi="Arial" w:cs="Arial"/>
          <w:b/>
          <w:color w:val="222222"/>
          <w:sz w:val="32"/>
          <w:szCs w:val="32"/>
        </w:rPr>
        <w:t>Resurrection</w:t>
      </w:r>
      <w:bookmarkEnd w:id="0"/>
      <w:r w:rsidRPr="005C4806">
        <w:rPr>
          <w:rStyle w:val="Strong"/>
        </w:rPr>
        <w:br/>
      </w:r>
      <w:r w:rsidRPr="005C4806">
        <w:rPr>
          <w:rStyle w:val="Strong"/>
          <w:rFonts w:ascii="Arial" w:hAnsi="Arial" w:cs="Arial"/>
          <w:b w:val="0"/>
          <w:i/>
          <w:color w:val="222222"/>
        </w:rPr>
        <w:t>Chapter</w:t>
      </w:r>
      <w:r w:rsidRPr="005C4806">
        <w:rPr>
          <w:rStyle w:val="Strong"/>
          <w:rFonts w:ascii="Arial" w:hAnsi="Arial" w:cs="Arial"/>
          <w:b w:val="0"/>
          <w:i/>
          <w:color w:val="222222"/>
        </w:rPr>
        <w:t xml:space="preserve"> </w:t>
      </w:r>
      <w:r w:rsidRPr="005C4806">
        <w:rPr>
          <w:rStyle w:val="Strong"/>
          <w:rFonts w:ascii="Arial" w:hAnsi="Arial" w:cs="Arial"/>
          <w:b w:val="0"/>
          <w:i/>
          <w:color w:val="222222"/>
        </w:rPr>
        <w:t>XIII</w:t>
      </w:r>
      <w:r w:rsidRPr="005C4806">
        <w:rPr>
          <w:rStyle w:val="Strong"/>
          <w:rFonts w:ascii="Arial" w:hAnsi="Arial" w:cs="Arial"/>
          <w:b w:val="0"/>
          <w:i/>
          <w:color w:val="222222"/>
        </w:rPr>
        <w:t xml:space="preserve"> </w:t>
      </w:r>
      <w:r w:rsidRPr="005C4806">
        <w:rPr>
          <w:rStyle w:val="Strong"/>
          <w:rFonts w:ascii="Arial" w:hAnsi="Arial" w:cs="Arial"/>
          <w:b w:val="0"/>
          <w:i/>
          <w:color w:val="222222"/>
        </w:rPr>
        <w:t>of</w:t>
      </w:r>
      <w:r w:rsidRPr="005C4806">
        <w:rPr>
          <w:rStyle w:val="Strong"/>
          <w:rFonts w:ascii="Arial" w:hAnsi="Arial" w:cs="Arial"/>
          <w:b w:val="0"/>
          <w:i/>
          <w:color w:val="222222"/>
        </w:rPr>
        <w:t xml:space="preserve"> </w:t>
      </w:r>
      <w:hyperlink r:id="rId5" w:history="1">
        <w:r w:rsidRPr="005C4806">
          <w:rPr>
            <w:rStyle w:val="Strong"/>
            <w:rFonts w:ascii="Arial" w:hAnsi="Arial" w:cs="Arial"/>
            <w:b w:val="0"/>
            <w:i/>
            <w:color w:val="376092"/>
            <w:u w:val="single"/>
          </w:rPr>
          <w:t>Bible</w:t>
        </w:r>
        <w:r w:rsidRPr="005C4806">
          <w:rPr>
            <w:rStyle w:val="Strong"/>
            <w:rFonts w:ascii="Arial" w:hAnsi="Arial" w:cs="Arial"/>
            <w:b w:val="0"/>
            <w:i/>
            <w:color w:val="376092"/>
            <w:u w:val="single"/>
          </w:rPr>
          <w:t xml:space="preserve"> </w:t>
        </w:r>
        <w:r w:rsidRPr="005C4806">
          <w:rPr>
            <w:rStyle w:val="Strong"/>
            <w:rFonts w:ascii="Arial" w:hAnsi="Arial" w:cs="Arial"/>
            <w:b w:val="0"/>
            <w:i/>
            <w:color w:val="376092"/>
            <w:u w:val="single"/>
          </w:rPr>
          <w:t>One</w:t>
        </w:r>
        <w:r w:rsidRPr="005C4806">
          <w:rPr>
            <w:rStyle w:val="Strong"/>
            <w:rFonts w:ascii="Arial" w:hAnsi="Arial" w:cs="Arial"/>
            <w:b w:val="0"/>
            <w:i/>
            <w:color w:val="376092"/>
            <w:u w:val="single"/>
          </w:rPr>
          <w:t xml:space="preserve"> </w:t>
        </w:r>
        <w:r w:rsidRPr="005C4806">
          <w:rPr>
            <w:rStyle w:val="Strong"/>
            <w:rFonts w:ascii="Arial" w:hAnsi="Arial" w:cs="Arial"/>
            <w:b w:val="0"/>
            <w:i/>
            <w:color w:val="376092"/>
            <w:u w:val="single"/>
          </w:rPr>
          <w:t>-</w:t>
        </w:r>
        <w:r w:rsidRPr="005C4806">
          <w:rPr>
            <w:rStyle w:val="Strong"/>
            <w:rFonts w:ascii="Arial" w:hAnsi="Arial" w:cs="Arial"/>
            <w:b w:val="0"/>
            <w:i/>
            <w:color w:val="376092"/>
            <w:u w:val="single"/>
          </w:rPr>
          <w:t xml:space="preserve"> </w:t>
        </w:r>
        <w:r w:rsidRPr="005C4806">
          <w:rPr>
            <w:rStyle w:val="Strong"/>
            <w:rFonts w:ascii="Arial" w:hAnsi="Arial" w:cs="Arial"/>
            <w:b w:val="0"/>
            <w:i/>
            <w:color w:val="376092"/>
            <w:u w:val="single"/>
          </w:rPr>
          <w:t>Gary</w:t>
        </w:r>
        <w:r w:rsidRPr="005C4806">
          <w:rPr>
            <w:rStyle w:val="Strong"/>
            <w:rFonts w:ascii="Arial" w:hAnsi="Arial" w:cs="Arial"/>
            <w:b w:val="0"/>
            <w:i/>
            <w:color w:val="376092"/>
            <w:u w:val="single"/>
          </w:rPr>
          <w:t xml:space="preserve"> </w:t>
        </w:r>
        <w:r w:rsidRPr="005C4806">
          <w:rPr>
            <w:rStyle w:val="Strong"/>
            <w:rFonts w:ascii="Arial" w:hAnsi="Arial" w:cs="Arial"/>
            <w:b w:val="0"/>
            <w:i/>
            <w:color w:val="376092"/>
            <w:u w:val="single"/>
          </w:rPr>
          <w:t>Whipple's</w:t>
        </w:r>
        <w:r w:rsidRPr="005C4806">
          <w:rPr>
            <w:rStyle w:val="Strong"/>
            <w:rFonts w:ascii="Arial" w:hAnsi="Arial" w:cs="Arial"/>
            <w:b w:val="0"/>
            <w:i/>
            <w:color w:val="376092"/>
            <w:u w:val="single"/>
          </w:rPr>
          <w:t xml:space="preserve"> </w:t>
        </w:r>
        <w:r w:rsidRPr="005C4806">
          <w:rPr>
            <w:rStyle w:val="Strong"/>
            <w:rFonts w:ascii="Arial" w:hAnsi="Arial" w:cs="Arial"/>
            <w:b w:val="0"/>
            <w:i/>
            <w:color w:val="376092"/>
            <w:u w:val="single"/>
          </w:rPr>
          <w:t>Beyond</w:t>
        </w:r>
        <w:r w:rsidRPr="005C4806">
          <w:rPr>
            <w:rStyle w:val="Strong"/>
            <w:rFonts w:ascii="Arial" w:hAnsi="Arial" w:cs="Arial"/>
            <w:b w:val="0"/>
            <w:i/>
            <w:color w:val="376092"/>
            <w:u w:val="single"/>
          </w:rPr>
          <w:t xml:space="preserve"> </w:t>
        </w:r>
        <w:r w:rsidRPr="005C4806">
          <w:rPr>
            <w:rStyle w:val="Strong"/>
            <w:rFonts w:ascii="Arial" w:hAnsi="Arial" w:cs="Arial"/>
            <w:b w:val="0"/>
            <w:i/>
            <w:color w:val="376092"/>
            <w:u w:val="single"/>
          </w:rPr>
          <w:t>the</w:t>
        </w:r>
        <w:r w:rsidRPr="005C4806">
          <w:rPr>
            <w:rStyle w:val="Strong"/>
            <w:rFonts w:ascii="Arial" w:hAnsi="Arial" w:cs="Arial"/>
            <w:b w:val="0"/>
            <w:i/>
            <w:color w:val="376092"/>
            <w:u w:val="single"/>
          </w:rPr>
          <w:t xml:space="preserve"> </w:t>
        </w:r>
        <w:r w:rsidRPr="005C4806">
          <w:rPr>
            <w:rStyle w:val="Strong"/>
            <w:rFonts w:ascii="Arial" w:hAnsi="Arial" w:cs="Arial"/>
            <w:b w:val="0"/>
            <w:i/>
            <w:color w:val="376092"/>
            <w:u w:val="single"/>
          </w:rPr>
          <w:t>Rapture</w:t>
        </w:r>
      </w:hyperlink>
      <w:r w:rsidRPr="005C4806">
        <w:rPr>
          <w:rStyle w:val="Strong"/>
          <w:rFonts w:ascii="Arial" w:hAnsi="Arial" w:cs="Arial"/>
          <w:b w:val="0"/>
          <w:i/>
          <w:color w:val="222222"/>
        </w:rPr>
        <w:t xml:space="preserve"> </w:t>
      </w:r>
      <w:r w:rsidRPr="005C4806">
        <w:rPr>
          <w:rStyle w:val="Strong"/>
          <w:rFonts w:ascii="Arial" w:hAnsi="Arial" w:cs="Arial"/>
          <w:b w:val="0"/>
          <w:i/>
          <w:color w:val="222222"/>
        </w:rPr>
        <w:t>Excerpts</w:t>
      </w:r>
      <w:r w:rsidRPr="005C4806">
        <w:rPr>
          <w:rFonts w:ascii="Arial" w:hAnsi="Arial" w:cs="Arial"/>
          <w:b/>
          <w:bCs/>
          <w:i/>
          <w:color w:val="222222"/>
        </w:rPr>
        <w:br/>
      </w:r>
      <w:r w:rsidRPr="005C4806">
        <w:rPr>
          <w:rStyle w:val="Strong"/>
          <w:rFonts w:ascii="Arial" w:hAnsi="Arial" w:cs="Arial"/>
          <w:color w:val="222222"/>
        </w:rPr>
        <w:t>By</w:t>
      </w:r>
      <w:r w:rsidRPr="005C4806">
        <w:rPr>
          <w:rStyle w:val="Strong"/>
          <w:rFonts w:ascii="Arial" w:hAnsi="Arial" w:cs="Arial"/>
          <w:color w:val="222222"/>
        </w:rPr>
        <w:t xml:space="preserve"> </w:t>
      </w:r>
      <w:r w:rsidRPr="005C4806">
        <w:rPr>
          <w:rStyle w:val="Strong"/>
          <w:rFonts w:ascii="Arial" w:hAnsi="Arial" w:cs="Arial"/>
          <w:color w:val="222222"/>
        </w:rPr>
        <w:t>Gary</w:t>
      </w:r>
      <w:r w:rsidRPr="005C4806">
        <w:rPr>
          <w:rStyle w:val="Strong"/>
          <w:rFonts w:ascii="Arial" w:hAnsi="Arial" w:cs="Arial"/>
          <w:color w:val="222222"/>
        </w:rPr>
        <w:t xml:space="preserve"> </w:t>
      </w:r>
      <w:r w:rsidRPr="005C4806">
        <w:rPr>
          <w:rStyle w:val="Strong"/>
          <w:rFonts w:ascii="Arial" w:hAnsi="Arial" w:cs="Arial"/>
          <w:color w:val="222222"/>
        </w:rPr>
        <w:t>Whipple</w:t>
      </w:r>
    </w:p>
    <w:p w:rsidR="005C4806" w:rsidRPr="005C4806" w:rsidRDefault="005C4806" w:rsidP="005C48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C4806" w:rsidRDefault="005C4806" w:rsidP="005C48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C4806">
        <w:rPr>
          <w:rFonts w:ascii="Arial" w:hAnsi="Arial" w:cs="Arial"/>
          <w:color w:val="222222"/>
        </w:rPr>
        <w:t>CLOSING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REMARKS</w:t>
      </w:r>
    </w:p>
    <w:p w:rsidR="005C4806" w:rsidRPr="005C4806" w:rsidRDefault="005C4806" w:rsidP="005C48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C4806" w:rsidRDefault="005C4806" w:rsidP="005C48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major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key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understanding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truths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presented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chapter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recognizing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three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different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bodies.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These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are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“the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this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death”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(</w:t>
      </w:r>
      <w:hyperlink r:id="rId6" w:history="1">
        <w:r w:rsidRPr="005C4806">
          <w:rPr>
            <w:rStyle w:val="Hyperlink"/>
            <w:rFonts w:ascii="Arial" w:hAnsi="Arial" w:cs="Arial"/>
            <w:color w:val="0062B5"/>
          </w:rPr>
          <w:t>Romans</w:t>
        </w:r>
        <w:r w:rsidRPr="005C4806">
          <w:rPr>
            <w:rStyle w:val="Hyperlink"/>
            <w:rFonts w:ascii="Arial" w:hAnsi="Arial" w:cs="Arial"/>
            <w:color w:val="0062B5"/>
          </w:rPr>
          <w:t xml:space="preserve"> </w:t>
        </w:r>
        <w:r w:rsidRPr="005C4806">
          <w:rPr>
            <w:rStyle w:val="Hyperlink"/>
            <w:rFonts w:ascii="Arial" w:hAnsi="Arial" w:cs="Arial"/>
            <w:color w:val="0062B5"/>
          </w:rPr>
          <w:t>7:24</w:t>
        </w:r>
      </w:hyperlink>
      <w:r w:rsidRPr="005C4806">
        <w:rPr>
          <w:rFonts w:ascii="Arial" w:hAnsi="Arial" w:cs="Arial"/>
          <w:color w:val="222222"/>
        </w:rPr>
        <w:t>)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“the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natural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body,”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“the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spiritual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body.”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With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perception,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one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can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begin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unlock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truths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second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death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resurrection.</w:t>
      </w:r>
    </w:p>
    <w:p w:rsidR="005C4806" w:rsidRPr="005C4806" w:rsidRDefault="005C4806" w:rsidP="005C48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C4806" w:rsidRDefault="005C4806" w:rsidP="005C48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C4806">
        <w:rPr>
          <w:rFonts w:ascii="Arial" w:hAnsi="Arial" w:cs="Arial"/>
          <w:color w:val="222222"/>
        </w:rPr>
        <w:t>In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using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key,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must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first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compare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scripture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with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scripture.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Two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such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comparable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scriptures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that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have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already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studied,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stand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out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First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Corinthians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teach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us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about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natural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body.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first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(</w:t>
      </w:r>
      <w:hyperlink r:id="rId7" w:history="1">
        <w:r w:rsidRPr="005C4806">
          <w:rPr>
            <w:rStyle w:val="Hyperlink"/>
            <w:rFonts w:ascii="Arial" w:hAnsi="Arial" w:cs="Arial"/>
            <w:color w:val="0062B5"/>
          </w:rPr>
          <w:t>1</w:t>
        </w:r>
        <w:r w:rsidRPr="005C4806">
          <w:rPr>
            <w:rStyle w:val="Hyperlink"/>
            <w:rFonts w:ascii="Arial" w:hAnsi="Arial" w:cs="Arial"/>
            <w:color w:val="0062B5"/>
          </w:rPr>
          <w:t xml:space="preserve"> </w:t>
        </w:r>
        <w:r w:rsidRPr="005C4806">
          <w:rPr>
            <w:rStyle w:val="Hyperlink"/>
            <w:rFonts w:ascii="Arial" w:hAnsi="Arial" w:cs="Arial"/>
            <w:color w:val="0062B5"/>
          </w:rPr>
          <w:t>Corinthians</w:t>
        </w:r>
        <w:r w:rsidRPr="005C4806">
          <w:rPr>
            <w:rStyle w:val="Hyperlink"/>
            <w:rFonts w:ascii="Arial" w:hAnsi="Arial" w:cs="Arial"/>
            <w:color w:val="0062B5"/>
          </w:rPr>
          <w:t xml:space="preserve"> </w:t>
        </w:r>
        <w:r w:rsidRPr="005C4806">
          <w:rPr>
            <w:rStyle w:val="Hyperlink"/>
            <w:rFonts w:ascii="Arial" w:hAnsi="Arial" w:cs="Arial"/>
            <w:color w:val="0062B5"/>
          </w:rPr>
          <w:t>15:42-44</w:t>
        </w:r>
      </w:hyperlink>
      <w:r w:rsidRPr="005C4806">
        <w:rPr>
          <w:rFonts w:ascii="Arial" w:hAnsi="Arial" w:cs="Arial"/>
          <w:color w:val="222222"/>
        </w:rPr>
        <w:t>),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tells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us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about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death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resurrection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natural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body.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second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(</w:t>
      </w:r>
      <w:hyperlink r:id="rId8" w:history="1">
        <w:r w:rsidRPr="005C4806">
          <w:rPr>
            <w:rStyle w:val="Hyperlink"/>
            <w:rFonts w:ascii="Arial" w:hAnsi="Arial" w:cs="Arial"/>
            <w:color w:val="0062B5"/>
          </w:rPr>
          <w:t>1</w:t>
        </w:r>
        <w:r w:rsidRPr="005C4806">
          <w:rPr>
            <w:rStyle w:val="Hyperlink"/>
            <w:rFonts w:ascii="Arial" w:hAnsi="Arial" w:cs="Arial"/>
            <w:color w:val="0062B5"/>
          </w:rPr>
          <w:t xml:space="preserve"> </w:t>
        </w:r>
        <w:r w:rsidRPr="005C4806">
          <w:rPr>
            <w:rStyle w:val="Hyperlink"/>
            <w:rFonts w:ascii="Arial" w:hAnsi="Arial" w:cs="Arial"/>
            <w:color w:val="0062B5"/>
          </w:rPr>
          <w:t>Corinthians</w:t>
        </w:r>
        <w:r w:rsidRPr="005C4806">
          <w:rPr>
            <w:rStyle w:val="Hyperlink"/>
            <w:rFonts w:ascii="Arial" w:hAnsi="Arial" w:cs="Arial"/>
            <w:color w:val="0062B5"/>
          </w:rPr>
          <w:t xml:space="preserve"> </w:t>
        </w:r>
        <w:r w:rsidRPr="005C4806">
          <w:rPr>
            <w:rStyle w:val="Hyperlink"/>
            <w:rFonts w:ascii="Arial" w:hAnsi="Arial" w:cs="Arial"/>
            <w:color w:val="0062B5"/>
          </w:rPr>
          <w:t>15:51-54</w:t>
        </w:r>
      </w:hyperlink>
      <w:r w:rsidRPr="005C4806">
        <w:rPr>
          <w:rFonts w:ascii="Arial" w:hAnsi="Arial" w:cs="Arial"/>
          <w:color w:val="222222"/>
        </w:rPr>
        <w:t>)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adds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first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telling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us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when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will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raised.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first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speaks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both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first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second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resurrection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(no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specific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time).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second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speaks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only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second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resurrection.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Notice,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first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(</w:t>
      </w:r>
      <w:hyperlink r:id="rId9" w:history="1">
        <w:r w:rsidRPr="005C4806">
          <w:rPr>
            <w:rStyle w:val="Hyperlink"/>
            <w:rFonts w:ascii="Arial" w:hAnsi="Arial" w:cs="Arial"/>
            <w:color w:val="0062B5"/>
          </w:rPr>
          <w:t>1</w:t>
        </w:r>
        <w:r w:rsidRPr="005C4806">
          <w:rPr>
            <w:rStyle w:val="Hyperlink"/>
            <w:rFonts w:ascii="Arial" w:hAnsi="Arial" w:cs="Arial"/>
            <w:color w:val="0062B5"/>
          </w:rPr>
          <w:t xml:space="preserve"> </w:t>
        </w:r>
        <w:r w:rsidRPr="005C4806">
          <w:rPr>
            <w:rStyle w:val="Hyperlink"/>
            <w:rFonts w:ascii="Arial" w:hAnsi="Arial" w:cs="Arial"/>
            <w:color w:val="0062B5"/>
          </w:rPr>
          <w:t>Corinthians</w:t>
        </w:r>
        <w:r w:rsidRPr="005C4806">
          <w:rPr>
            <w:rStyle w:val="Hyperlink"/>
            <w:rFonts w:ascii="Arial" w:hAnsi="Arial" w:cs="Arial"/>
            <w:color w:val="0062B5"/>
          </w:rPr>
          <w:t xml:space="preserve"> </w:t>
        </w:r>
        <w:r w:rsidRPr="005C4806">
          <w:rPr>
            <w:rStyle w:val="Hyperlink"/>
            <w:rFonts w:ascii="Arial" w:hAnsi="Arial" w:cs="Arial"/>
            <w:color w:val="0062B5"/>
          </w:rPr>
          <w:t>15:42</w:t>
        </w:r>
      </w:hyperlink>
      <w:r w:rsidRPr="005C4806">
        <w:rPr>
          <w:rFonts w:ascii="Arial" w:hAnsi="Arial" w:cs="Arial"/>
          <w:color w:val="222222"/>
        </w:rPr>
        <w:t>)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says,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“...</w:t>
      </w:r>
      <w:r w:rsidRPr="005C4806">
        <w:rPr>
          <w:rStyle w:val="Emphasis"/>
          <w:rFonts w:ascii="Arial" w:hAnsi="Arial" w:cs="Arial"/>
          <w:color w:val="222222"/>
        </w:rPr>
        <w:t>it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is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sown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in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corruption;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it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is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raised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in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incorruption</w:t>
      </w:r>
      <w:r w:rsidRPr="005C4806">
        <w:rPr>
          <w:rFonts w:ascii="Arial" w:hAnsi="Arial" w:cs="Arial"/>
          <w:color w:val="222222"/>
        </w:rPr>
        <w:t>,”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whereas,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second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(</w:t>
      </w:r>
      <w:hyperlink r:id="rId10" w:history="1">
        <w:r w:rsidRPr="005C4806">
          <w:rPr>
            <w:rStyle w:val="Hyperlink"/>
            <w:rFonts w:ascii="Arial" w:hAnsi="Arial" w:cs="Arial"/>
            <w:color w:val="0062B5"/>
          </w:rPr>
          <w:t>1</w:t>
        </w:r>
        <w:r w:rsidRPr="005C4806">
          <w:rPr>
            <w:rStyle w:val="Hyperlink"/>
            <w:rFonts w:ascii="Arial" w:hAnsi="Arial" w:cs="Arial"/>
            <w:color w:val="0062B5"/>
          </w:rPr>
          <w:t xml:space="preserve"> </w:t>
        </w:r>
        <w:r w:rsidRPr="005C4806">
          <w:rPr>
            <w:rStyle w:val="Hyperlink"/>
            <w:rFonts w:ascii="Arial" w:hAnsi="Arial" w:cs="Arial"/>
            <w:color w:val="0062B5"/>
          </w:rPr>
          <w:t>Corinthians</w:t>
        </w:r>
        <w:r w:rsidRPr="005C4806">
          <w:rPr>
            <w:rStyle w:val="Hyperlink"/>
            <w:rFonts w:ascii="Arial" w:hAnsi="Arial" w:cs="Arial"/>
            <w:color w:val="0062B5"/>
          </w:rPr>
          <w:t xml:space="preserve"> </w:t>
        </w:r>
        <w:r w:rsidRPr="005C4806">
          <w:rPr>
            <w:rStyle w:val="Hyperlink"/>
            <w:rFonts w:ascii="Arial" w:hAnsi="Arial" w:cs="Arial"/>
            <w:color w:val="0062B5"/>
          </w:rPr>
          <w:t>15:53</w:t>
        </w:r>
      </w:hyperlink>
      <w:r w:rsidRPr="005C4806">
        <w:rPr>
          <w:rFonts w:ascii="Arial" w:hAnsi="Arial" w:cs="Arial"/>
          <w:color w:val="222222"/>
        </w:rPr>
        <w:t>)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says,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“...</w:t>
      </w:r>
      <w:r w:rsidRPr="005C4806">
        <w:rPr>
          <w:rStyle w:val="Emphasis"/>
          <w:rFonts w:ascii="Arial" w:hAnsi="Arial" w:cs="Arial"/>
          <w:color w:val="222222"/>
        </w:rPr>
        <w:t>for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this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corruption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must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put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on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incorruption</w:t>
      </w:r>
      <w:r w:rsidRPr="005C4806">
        <w:rPr>
          <w:rFonts w:ascii="Arial" w:hAnsi="Arial" w:cs="Arial"/>
          <w:color w:val="222222"/>
        </w:rPr>
        <w:t>....”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first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says,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“….</w:t>
      </w:r>
      <w:r w:rsidRPr="005C4806">
        <w:rPr>
          <w:rStyle w:val="Emphasis"/>
          <w:rFonts w:ascii="Arial" w:hAnsi="Arial" w:cs="Arial"/>
          <w:color w:val="222222"/>
        </w:rPr>
        <w:t>it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is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sown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a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natural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body;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it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is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raised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a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spiritual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body</w:t>
      </w:r>
      <w:r w:rsidRPr="005C4806">
        <w:rPr>
          <w:rFonts w:ascii="Arial" w:hAnsi="Arial" w:cs="Arial"/>
          <w:color w:val="222222"/>
        </w:rPr>
        <w:t>...,”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whereas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second,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says,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“...</w:t>
      </w:r>
      <w:r w:rsidRPr="005C4806">
        <w:rPr>
          <w:rStyle w:val="Emphasis"/>
          <w:rFonts w:ascii="Arial" w:hAnsi="Arial" w:cs="Arial"/>
          <w:color w:val="222222"/>
        </w:rPr>
        <w:t>this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mortal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must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put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on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immortality</w:t>
      </w:r>
      <w:r w:rsidRPr="005C4806">
        <w:rPr>
          <w:rFonts w:ascii="Arial" w:hAnsi="Arial" w:cs="Arial"/>
          <w:color w:val="222222"/>
        </w:rPr>
        <w:t>.”</w:t>
      </w:r>
    </w:p>
    <w:p w:rsidR="005C4806" w:rsidRPr="005C4806" w:rsidRDefault="005C4806" w:rsidP="005C48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C4806" w:rsidRDefault="005C4806" w:rsidP="005C48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C4806">
        <w:rPr>
          <w:rFonts w:ascii="Arial" w:hAnsi="Arial" w:cs="Arial"/>
          <w:color w:val="222222"/>
        </w:rPr>
        <w:t>As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reader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ponders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these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things,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must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remember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order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three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bodies.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This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order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declares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that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present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“body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death,”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must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redeemed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(</w:t>
      </w:r>
      <w:hyperlink r:id="rId11" w:history="1">
        <w:r w:rsidRPr="005C4806">
          <w:rPr>
            <w:rStyle w:val="Hyperlink"/>
            <w:rFonts w:ascii="Arial" w:hAnsi="Arial" w:cs="Arial"/>
            <w:color w:val="0062B5"/>
          </w:rPr>
          <w:t>Romans</w:t>
        </w:r>
        <w:r w:rsidRPr="005C4806">
          <w:rPr>
            <w:rStyle w:val="Hyperlink"/>
            <w:rFonts w:ascii="Arial" w:hAnsi="Arial" w:cs="Arial"/>
            <w:color w:val="0062B5"/>
          </w:rPr>
          <w:t xml:space="preserve"> </w:t>
        </w:r>
        <w:r w:rsidRPr="005C4806">
          <w:rPr>
            <w:rStyle w:val="Hyperlink"/>
            <w:rFonts w:ascii="Arial" w:hAnsi="Arial" w:cs="Arial"/>
            <w:color w:val="0062B5"/>
          </w:rPr>
          <w:t>8:23b</w:t>
        </w:r>
      </w:hyperlink>
      <w:r w:rsidRPr="005C4806">
        <w:rPr>
          <w:rFonts w:ascii="Arial" w:hAnsi="Arial" w:cs="Arial"/>
          <w:color w:val="222222"/>
        </w:rPr>
        <w:t>)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place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where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was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lost.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This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Adam’s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before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fell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sin,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“natural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body.”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Jesus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was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born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into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sinless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became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last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Adam.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Then,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come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last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order,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which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spiritual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body.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In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order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for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natural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become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spiritual,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must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changed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through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second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death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resurrection.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For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those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who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will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out-resurrected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judgment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seat,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death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resurrection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could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instantaneous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(a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translation)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without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any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hurt.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For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those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who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suffer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loss,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death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for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thousand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years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before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are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resurrected.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In</w:t>
      </w:r>
      <w:r w:rsidRPr="005C4806">
        <w:rPr>
          <w:rFonts w:ascii="Arial" w:hAnsi="Arial" w:cs="Arial"/>
          <w:color w:val="222222"/>
        </w:rPr>
        <w:t xml:space="preserve"> </w:t>
      </w:r>
      <w:hyperlink r:id="rId12" w:history="1">
        <w:r w:rsidRPr="005C4806">
          <w:rPr>
            <w:rStyle w:val="Hyperlink"/>
            <w:rFonts w:ascii="Arial" w:hAnsi="Arial" w:cs="Arial"/>
            <w:color w:val="0062B5"/>
          </w:rPr>
          <w:t>1</w:t>
        </w:r>
        <w:r w:rsidRPr="005C4806">
          <w:rPr>
            <w:rStyle w:val="Hyperlink"/>
            <w:rFonts w:ascii="Arial" w:hAnsi="Arial" w:cs="Arial"/>
            <w:color w:val="0062B5"/>
          </w:rPr>
          <w:t xml:space="preserve"> </w:t>
        </w:r>
        <w:r w:rsidRPr="005C4806">
          <w:rPr>
            <w:rStyle w:val="Hyperlink"/>
            <w:rFonts w:ascii="Arial" w:hAnsi="Arial" w:cs="Arial"/>
            <w:color w:val="0062B5"/>
          </w:rPr>
          <w:t>Corinthians</w:t>
        </w:r>
        <w:r w:rsidRPr="005C4806">
          <w:rPr>
            <w:rStyle w:val="Hyperlink"/>
            <w:rFonts w:ascii="Arial" w:hAnsi="Arial" w:cs="Arial"/>
            <w:color w:val="0062B5"/>
          </w:rPr>
          <w:t xml:space="preserve"> </w:t>
        </w:r>
        <w:r w:rsidRPr="005C4806">
          <w:rPr>
            <w:rStyle w:val="Hyperlink"/>
            <w:rFonts w:ascii="Arial" w:hAnsi="Arial" w:cs="Arial"/>
            <w:color w:val="0062B5"/>
          </w:rPr>
          <w:t>15:51</w:t>
        </w:r>
      </w:hyperlink>
      <w:r w:rsidRPr="005C4806">
        <w:rPr>
          <w:rFonts w:ascii="Arial" w:hAnsi="Arial" w:cs="Arial"/>
          <w:color w:val="222222"/>
        </w:rPr>
        <w:t>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Lord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declares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that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“we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all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shall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changed,”</w:t>
      </w:r>
      <w:r w:rsidRPr="005C4806">
        <w:rPr>
          <w:rStyle w:val="Emphasis"/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i.e</w:t>
      </w:r>
      <w:r w:rsidRPr="005C4806">
        <w:rPr>
          <w:rFonts w:ascii="Arial" w:hAnsi="Arial" w:cs="Arial"/>
          <w:color w:val="222222"/>
        </w:rPr>
        <w:t>.,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our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bodies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will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have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gone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through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second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death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been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resurrected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into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spiritual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bodies.</w:t>
      </w:r>
    </w:p>
    <w:p w:rsidR="005C4806" w:rsidRPr="005C4806" w:rsidRDefault="005C4806" w:rsidP="005C48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C4806" w:rsidRDefault="005C4806" w:rsidP="005C48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C4806">
        <w:rPr>
          <w:rFonts w:ascii="Arial" w:hAnsi="Arial" w:cs="Arial"/>
          <w:color w:val="222222"/>
        </w:rPr>
        <w:t>Jesus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was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first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receive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spiritual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body.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because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“</w:t>
      </w:r>
      <w:proofErr w:type="spellStart"/>
      <w:r w:rsidRPr="005C4806">
        <w:rPr>
          <w:rFonts w:ascii="Arial" w:hAnsi="Arial" w:cs="Arial"/>
          <w:color w:val="222222"/>
        </w:rPr>
        <w:t>firstfruit</w:t>
      </w:r>
      <w:proofErr w:type="spellEnd"/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dead.”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All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others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who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were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raised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translated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into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heaven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before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Him,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could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only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receive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natural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bodies.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This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includes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Enoch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Elijah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Old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Testament,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who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were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both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raptured.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It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also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includes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Moses,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who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was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apparently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resurrected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special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resurrection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(</w:t>
      </w:r>
      <w:hyperlink r:id="rId13" w:history="1">
        <w:r w:rsidRPr="005C4806">
          <w:rPr>
            <w:rStyle w:val="Hyperlink"/>
            <w:rFonts w:ascii="Arial" w:hAnsi="Arial" w:cs="Arial"/>
            <w:color w:val="0062B5"/>
          </w:rPr>
          <w:t>Jude</w:t>
        </w:r>
        <w:r w:rsidRPr="005C4806">
          <w:rPr>
            <w:rStyle w:val="Hyperlink"/>
            <w:rFonts w:ascii="Arial" w:hAnsi="Arial" w:cs="Arial"/>
            <w:color w:val="0062B5"/>
          </w:rPr>
          <w:t xml:space="preserve"> </w:t>
        </w:r>
        <w:r w:rsidRPr="005C4806">
          <w:rPr>
            <w:rStyle w:val="Hyperlink"/>
            <w:rFonts w:ascii="Arial" w:hAnsi="Arial" w:cs="Arial"/>
            <w:color w:val="0062B5"/>
          </w:rPr>
          <w:t>1:9</w:t>
        </w:r>
      </w:hyperlink>
      <w:r w:rsidRPr="005C4806">
        <w:rPr>
          <w:rFonts w:ascii="Arial" w:hAnsi="Arial" w:cs="Arial"/>
          <w:color w:val="222222"/>
        </w:rPr>
        <w:t>),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was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seen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mount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transfiguration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with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Elijah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in</w:t>
      </w:r>
      <w:r w:rsidRPr="005C4806">
        <w:rPr>
          <w:rFonts w:ascii="Arial" w:hAnsi="Arial" w:cs="Arial"/>
          <w:color w:val="222222"/>
        </w:rPr>
        <w:t xml:space="preserve"> </w:t>
      </w:r>
      <w:hyperlink r:id="rId14" w:history="1">
        <w:r w:rsidRPr="005C4806">
          <w:rPr>
            <w:rStyle w:val="Hyperlink"/>
            <w:rFonts w:ascii="Arial" w:hAnsi="Arial" w:cs="Arial"/>
            <w:color w:val="0062B5"/>
          </w:rPr>
          <w:t>Matthew</w:t>
        </w:r>
        <w:r w:rsidRPr="005C4806">
          <w:rPr>
            <w:rStyle w:val="Hyperlink"/>
            <w:rFonts w:ascii="Arial" w:hAnsi="Arial" w:cs="Arial"/>
            <w:color w:val="0062B5"/>
          </w:rPr>
          <w:t xml:space="preserve"> </w:t>
        </w:r>
        <w:r w:rsidRPr="005C4806">
          <w:rPr>
            <w:rStyle w:val="Hyperlink"/>
            <w:rFonts w:ascii="Arial" w:hAnsi="Arial" w:cs="Arial"/>
            <w:color w:val="0062B5"/>
          </w:rPr>
          <w:t>17</w:t>
        </w:r>
      </w:hyperlink>
      <w:r w:rsidRPr="005C4806">
        <w:rPr>
          <w:rFonts w:ascii="Arial" w:hAnsi="Arial" w:cs="Arial"/>
          <w:color w:val="222222"/>
        </w:rPr>
        <w:t>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So,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up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until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time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resurrection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Jesus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Christ,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there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were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no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spiritual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bodies.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Instead,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there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were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men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who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had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actually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walked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around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heaven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with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natural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bodies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flesh,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bones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blood.</w:t>
      </w:r>
    </w:p>
    <w:p w:rsidR="005C4806" w:rsidRPr="005C4806" w:rsidRDefault="005C4806" w:rsidP="005C48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C4806" w:rsidRDefault="005C4806" w:rsidP="005C48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question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may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asked,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“How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can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natural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traverse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outer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space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without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dying?”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answer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is,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that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“God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will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make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so!”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After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all,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going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raise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up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all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lost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into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their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bodies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sin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death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(the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same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bodies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died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with)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judge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them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before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Great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White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Throne,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somewhere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heaven,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certainly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can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raise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up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all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believers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their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natural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bodies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judged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Judgment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Seat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Christ.</w:t>
      </w:r>
    </w:p>
    <w:p w:rsidR="005C4806" w:rsidRPr="005C4806" w:rsidRDefault="005C4806" w:rsidP="005C48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C4806" w:rsidRDefault="005C4806" w:rsidP="005C48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C4806">
        <w:rPr>
          <w:rFonts w:ascii="Arial" w:hAnsi="Arial" w:cs="Arial"/>
          <w:color w:val="222222"/>
        </w:rPr>
        <w:lastRenderedPageBreak/>
        <w:t>Also,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since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Israel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will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raised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into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natural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(redeemed)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bodies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live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here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earth,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will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basically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live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forever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earthly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blessings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God.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In</w:t>
      </w:r>
      <w:r w:rsidRPr="005C4806">
        <w:rPr>
          <w:rFonts w:ascii="Arial" w:hAnsi="Arial" w:cs="Arial"/>
          <w:color w:val="222222"/>
        </w:rPr>
        <w:t xml:space="preserve"> </w:t>
      </w:r>
      <w:hyperlink r:id="rId15" w:history="1">
        <w:r w:rsidRPr="005C4806">
          <w:rPr>
            <w:rStyle w:val="Hyperlink"/>
            <w:rFonts w:ascii="Arial" w:hAnsi="Arial" w:cs="Arial"/>
            <w:color w:val="0062B5"/>
          </w:rPr>
          <w:t>Deuteronomy</w:t>
        </w:r>
        <w:r w:rsidRPr="005C4806">
          <w:rPr>
            <w:rStyle w:val="Hyperlink"/>
            <w:rFonts w:ascii="Arial" w:hAnsi="Arial" w:cs="Arial"/>
            <w:color w:val="0062B5"/>
          </w:rPr>
          <w:t xml:space="preserve"> </w:t>
        </w:r>
        <w:r w:rsidRPr="005C4806">
          <w:rPr>
            <w:rStyle w:val="Hyperlink"/>
            <w:rFonts w:ascii="Arial" w:hAnsi="Arial" w:cs="Arial"/>
            <w:color w:val="0062B5"/>
          </w:rPr>
          <w:t>7:9</w:t>
        </w:r>
      </w:hyperlink>
      <w:r w:rsidRPr="005C4806">
        <w:rPr>
          <w:rFonts w:ascii="Arial" w:hAnsi="Arial" w:cs="Arial"/>
          <w:color w:val="222222"/>
        </w:rPr>
        <w:t>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God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tells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Israel,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that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would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keep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covenant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with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them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for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thousand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generations.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Literally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speaking,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would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thirty-three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thousand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years.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Figuratively,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could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forever.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This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harmonizes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with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ending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chapters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Revelation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that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declares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that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there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will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nations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people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(possibly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those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saved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during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millennium)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living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new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earth,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after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death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hell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are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destroyed.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For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leaves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tree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life,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Holy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City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will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used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heal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those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nations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keep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them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healthy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forever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(</w:t>
      </w:r>
      <w:hyperlink r:id="rId16" w:history="1">
        <w:r w:rsidRPr="005C4806">
          <w:rPr>
            <w:rStyle w:val="Hyperlink"/>
            <w:rFonts w:ascii="Arial" w:hAnsi="Arial" w:cs="Arial"/>
            <w:color w:val="0062B5"/>
          </w:rPr>
          <w:t>Revelation</w:t>
        </w:r>
        <w:r w:rsidRPr="005C4806">
          <w:rPr>
            <w:rStyle w:val="Hyperlink"/>
            <w:rFonts w:ascii="Arial" w:hAnsi="Arial" w:cs="Arial"/>
            <w:color w:val="0062B5"/>
          </w:rPr>
          <w:t xml:space="preserve"> </w:t>
        </w:r>
        <w:r w:rsidRPr="005C4806">
          <w:rPr>
            <w:rStyle w:val="Hyperlink"/>
            <w:rFonts w:ascii="Arial" w:hAnsi="Arial" w:cs="Arial"/>
            <w:color w:val="0062B5"/>
          </w:rPr>
          <w:t>22:2</w:t>
        </w:r>
      </w:hyperlink>
      <w:r w:rsidRPr="005C4806">
        <w:rPr>
          <w:rFonts w:ascii="Arial" w:hAnsi="Arial" w:cs="Arial"/>
          <w:color w:val="222222"/>
        </w:rPr>
        <w:t>).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Apparently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these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nations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will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not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have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spiritual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bodies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but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rather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natural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bodies;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bodies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that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will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have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had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changed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from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their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bodies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death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time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destruction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earth.</w:t>
      </w:r>
    </w:p>
    <w:p w:rsidR="005C4806" w:rsidRPr="005C4806" w:rsidRDefault="005C4806" w:rsidP="005C48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C4806" w:rsidRPr="005C4806" w:rsidRDefault="005C4806" w:rsidP="005C48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C4806">
        <w:rPr>
          <w:rFonts w:ascii="Arial" w:hAnsi="Arial" w:cs="Arial"/>
          <w:color w:val="222222"/>
        </w:rPr>
        <w:t>On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other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hand,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spiritual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reserved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primarily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for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church,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God’s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heavenly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people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with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heavenly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calling.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It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will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that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will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one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day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shine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sun;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that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will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have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privilege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being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co-heirs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with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Christ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rule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over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kingdom,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later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over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universe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billions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galaxies.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However,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order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for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one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to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gain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spiritual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body,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must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have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spirit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redeemed</w:t>
      </w:r>
      <w:r w:rsidRPr="005C4806">
        <w:rPr>
          <w:rFonts w:ascii="Arial" w:hAnsi="Arial" w:cs="Arial"/>
          <w:color w:val="222222"/>
        </w:rPr>
        <w:t>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redeemed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soul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Style w:val="Emphasis"/>
          <w:rFonts w:ascii="Arial" w:hAnsi="Arial" w:cs="Arial"/>
          <w:color w:val="222222"/>
        </w:rPr>
        <w:t>redeemed</w:t>
      </w:r>
      <w:r w:rsidRPr="005C4806">
        <w:rPr>
          <w:rFonts w:ascii="Arial" w:hAnsi="Arial" w:cs="Arial"/>
          <w:color w:val="222222"/>
        </w:rPr>
        <w:t>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spirit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redeemed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moment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believes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on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Jesus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Christ.</w:t>
      </w:r>
      <w:r w:rsidRPr="005C4806">
        <w:rPr>
          <w:rFonts w:ascii="Arial" w:hAnsi="Arial" w:cs="Arial"/>
          <w:color w:val="222222"/>
        </w:rPr>
        <w:t xml:space="preserve"> 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body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redeemed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rapture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church,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soul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is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redeemed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at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Judgment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Seat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of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Christ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(or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from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“outer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darkness”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or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Gehenna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one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thousand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years</w:t>
      </w:r>
      <w:r w:rsidRPr="005C4806">
        <w:rPr>
          <w:rFonts w:ascii="Arial" w:hAnsi="Arial" w:cs="Arial"/>
          <w:color w:val="222222"/>
        </w:rPr>
        <w:t xml:space="preserve"> </w:t>
      </w:r>
      <w:r w:rsidRPr="005C4806">
        <w:rPr>
          <w:rFonts w:ascii="Arial" w:hAnsi="Arial" w:cs="Arial"/>
          <w:color w:val="222222"/>
        </w:rPr>
        <w:t>later).</w:t>
      </w:r>
    </w:p>
    <w:sectPr w:rsidR="005C4806" w:rsidRPr="005C4806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06"/>
    <w:rsid w:val="005C4806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A9AAE-3516-4996-AA90-552A8BAD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480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5C480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C480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C4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1Corinthians+15.51-54&amp;t=NKJV" TargetMode="External"/><Relationship Id="rId13" Type="http://schemas.openxmlformats.org/officeDocument/2006/relationships/hyperlink" Target="https://www.blueletterbible.org/search/preSearch.cfm?Criteria=Jude+1.9&amp;t=NKJ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1Corinthians+15.42-44&amp;t=NKJV" TargetMode="External"/><Relationship Id="rId12" Type="http://schemas.openxmlformats.org/officeDocument/2006/relationships/hyperlink" Target="https://www.blueletterbible.org/search/preSearch.cfm?Criteria=1Corinthians+15.51&amp;t=NKJV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Revelation+22.2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omans+7.24&amp;t=NKJV" TargetMode="External"/><Relationship Id="rId11" Type="http://schemas.openxmlformats.org/officeDocument/2006/relationships/hyperlink" Target="https://www.blueletterbible.org/search/preSearch.cfm?Criteria=Romans+8.23b&amp;t=NKJV" TargetMode="External"/><Relationship Id="rId5" Type="http://schemas.openxmlformats.org/officeDocument/2006/relationships/hyperlink" Target="http://www.bibleone.net/BeyondtheRapture.pdf" TargetMode="External"/><Relationship Id="rId15" Type="http://schemas.openxmlformats.org/officeDocument/2006/relationships/hyperlink" Target="https://www.blueletterbible.org/search/preSearch.cfm?Criteria=Deuteronomy+7.9&amp;t=NKJV" TargetMode="External"/><Relationship Id="rId10" Type="http://schemas.openxmlformats.org/officeDocument/2006/relationships/hyperlink" Target="https://www.blueletterbible.org/search/preSearch.cfm?Criteria=1Corinthians+15.53&amp;t=NKJV" TargetMode="External"/><Relationship Id="rId4" Type="http://schemas.openxmlformats.org/officeDocument/2006/relationships/hyperlink" Target="https://www.blueletterbible.org/search/preSearch.cfm?Criteria=Romans+7.24&amp;t=NKJV" TargetMode="External"/><Relationship Id="rId9" Type="http://schemas.openxmlformats.org/officeDocument/2006/relationships/hyperlink" Target="https://www.blueletterbible.org/search/preSearch.cfm?Criteria=1Corinthians+15.42&amp;t=NKJV" TargetMode="External"/><Relationship Id="rId14" Type="http://schemas.openxmlformats.org/officeDocument/2006/relationships/hyperlink" Target="https://www.blueletterbible.org/search/preSearch.cfm?Criteria=Matthew+17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2020-09-24T23:41:00Z</dcterms:created>
  <dcterms:modified xsi:type="dcterms:W3CDTF">2020-09-24T23:47:00Z</dcterms:modified>
</cp:coreProperties>
</file>