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6D" w:rsidRDefault="00FC226D" w:rsidP="00FC226D">
      <w:pPr>
        <w:shd w:val="clear" w:color="auto" w:fill="FFFFFF"/>
        <w:ind w:left="0"/>
        <w:rPr>
          <w:rFonts w:eastAsia="Times New Roman"/>
          <w:b/>
          <w:bCs/>
          <w:color w:val="222222"/>
        </w:rPr>
      </w:pPr>
      <w:r w:rsidRPr="00FC226D">
        <w:rPr>
          <w:rFonts w:eastAsia="Times New Roman"/>
          <w:b/>
          <w:bCs/>
          <w:color w:val="222222"/>
        </w:rPr>
        <w:t xml:space="preserve">The Church is one Body, made up of </w:t>
      </w:r>
      <w:r w:rsidRPr="00FC226D">
        <w:rPr>
          <w:rFonts w:eastAsia="Times New Roman"/>
          <w:b/>
          <w:bCs/>
          <w:i/>
          <w:iCs/>
          <w:color w:val="222222"/>
        </w:rPr>
        <w:t xml:space="preserve">all </w:t>
      </w:r>
      <w:r w:rsidRPr="00FC226D">
        <w:rPr>
          <w:rFonts w:eastAsia="Times New Roman"/>
          <w:b/>
          <w:bCs/>
          <w:color w:val="222222"/>
        </w:rPr>
        <w:t xml:space="preserve">believers in Christ.  It is to the Church that the epistles are written.  The church at Corinth, as well as all other churches, was composed of </w:t>
      </w:r>
      <w:r w:rsidRPr="00FC226D">
        <w:rPr>
          <w:rFonts w:eastAsia="Times New Roman"/>
          <w:b/>
          <w:bCs/>
          <w:i/>
          <w:iCs/>
          <w:color w:val="222222"/>
        </w:rPr>
        <w:t xml:space="preserve">two </w:t>
      </w:r>
      <w:r w:rsidRPr="00FC226D">
        <w:rPr>
          <w:rFonts w:eastAsia="Times New Roman"/>
          <w:b/>
          <w:bCs/>
          <w:color w:val="222222"/>
        </w:rPr>
        <w:t xml:space="preserve">classes of believers, the </w:t>
      </w:r>
      <w:r w:rsidRPr="00FC226D">
        <w:rPr>
          <w:rFonts w:eastAsia="Times New Roman"/>
          <w:b/>
          <w:bCs/>
          <w:i/>
          <w:iCs/>
          <w:color w:val="222222"/>
        </w:rPr>
        <w:t xml:space="preserve">carnal </w:t>
      </w:r>
      <w:r w:rsidRPr="00FC226D">
        <w:rPr>
          <w:rFonts w:eastAsia="Times New Roman"/>
          <w:b/>
          <w:bCs/>
          <w:color w:val="222222"/>
        </w:rPr>
        <w:t xml:space="preserve">and the </w:t>
      </w:r>
      <w:r w:rsidRPr="00FC226D">
        <w:rPr>
          <w:rFonts w:eastAsia="Times New Roman"/>
          <w:b/>
          <w:bCs/>
          <w:i/>
          <w:iCs/>
          <w:color w:val="222222"/>
        </w:rPr>
        <w:t xml:space="preserve">spiritual </w:t>
      </w:r>
      <w:r w:rsidRPr="00FC226D">
        <w:rPr>
          <w:rFonts w:eastAsia="Times New Roman"/>
          <w:b/>
          <w:bCs/>
          <w:color w:val="222222"/>
        </w:rPr>
        <w:t>(</w:t>
      </w:r>
      <w:hyperlink r:id="rId4" w:history="1">
        <w:r w:rsidRPr="00FC226D">
          <w:rPr>
            <w:rFonts w:eastAsia="Times New Roman"/>
            <w:b/>
            <w:bCs/>
            <w:color w:val="0062B5"/>
            <w:u w:val="single"/>
          </w:rPr>
          <w:t>1 Corinthians 3</w:t>
        </w:r>
      </w:hyperlink>
      <w:r w:rsidRPr="00FC226D">
        <w:rPr>
          <w:rFonts w:eastAsia="Times New Roman"/>
          <w:b/>
          <w:bCs/>
          <w:color w:val="222222"/>
        </w:rPr>
        <w:t xml:space="preserve">).  And this </w:t>
      </w:r>
      <w:r w:rsidRPr="00FC226D">
        <w:rPr>
          <w:rFonts w:eastAsia="Times New Roman"/>
          <w:b/>
          <w:bCs/>
          <w:i/>
          <w:iCs/>
          <w:color w:val="222222"/>
        </w:rPr>
        <w:t xml:space="preserve">dual </w:t>
      </w:r>
      <w:r w:rsidRPr="00FC226D">
        <w:rPr>
          <w:rFonts w:eastAsia="Times New Roman"/>
          <w:b/>
          <w:bCs/>
          <w:color w:val="222222"/>
        </w:rPr>
        <w:t xml:space="preserve">condition will </w:t>
      </w:r>
      <w:r w:rsidRPr="00FC226D">
        <w:rPr>
          <w:rFonts w:eastAsia="Times New Roman"/>
          <w:b/>
          <w:bCs/>
          <w:i/>
          <w:iCs/>
          <w:color w:val="222222"/>
        </w:rPr>
        <w:t xml:space="preserve">always </w:t>
      </w:r>
      <w:r w:rsidRPr="00FC226D">
        <w:rPr>
          <w:rFonts w:eastAsia="Times New Roman"/>
          <w:b/>
          <w:bCs/>
          <w:color w:val="222222"/>
        </w:rPr>
        <w:t xml:space="preserve">exist in the Church.  Those Christians who remain carnal until the end will be saved “yet so as through fire,” but they should </w:t>
      </w:r>
      <w:r w:rsidRPr="00FC226D">
        <w:rPr>
          <w:rFonts w:eastAsia="Times New Roman"/>
          <w:b/>
          <w:bCs/>
          <w:i/>
          <w:iCs/>
          <w:color w:val="222222"/>
        </w:rPr>
        <w:t xml:space="preserve">not </w:t>
      </w:r>
      <w:r w:rsidRPr="00FC226D">
        <w:rPr>
          <w:rFonts w:eastAsia="Times New Roman"/>
          <w:b/>
          <w:bCs/>
          <w:color w:val="222222"/>
        </w:rPr>
        <w:t xml:space="preserve">entertain any thought of being </w:t>
      </w:r>
      <w:r w:rsidRPr="00FC226D">
        <w:rPr>
          <w:rFonts w:eastAsia="Times New Roman"/>
          <w:b/>
          <w:bCs/>
          <w:i/>
          <w:iCs/>
          <w:color w:val="222222"/>
        </w:rPr>
        <w:t xml:space="preserve">part </w:t>
      </w:r>
      <w:r w:rsidRPr="00FC226D">
        <w:rPr>
          <w:rFonts w:eastAsia="Times New Roman"/>
          <w:b/>
          <w:bCs/>
          <w:color w:val="222222"/>
        </w:rPr>
        <w:t>of the Bride of Christ.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b/>
          <w:bCs/>
          <w:color w:val="222222"/>
        </w:rPr>
      </w:pPr>
      <w:r w:rsidRPr="00FC226D">
        <w:rPr>
          <w:rFonts w:eastAsia="Times New Roman"/>
          <w:b/>
          <w:bCs/>
          <w:color w:val="222222"/>
        </w:rPr>
        <w:t xml:space="preserve">Who then is the Bride?  Those who are </w:t>
      </w:r>
      <w:r w:rsidRPr="00FC226D">
        <w:rPr>
          <w:rFonts w:eastAsia="Times New Roman"/>
          <w:b/>
          <w:bCs/>
          <w:i/>
          <w:iCs/>
          <w:color w:val="222222"/>
        </w:rPr>
        <w:t xml:space="preserve">providing themselves a wedding garment of good works </w:t>
      </w:r>
      <w:r w:rsidRPr="00FC226D">
        <w:rPr>
          <w:rFonts w:eastAsia="Times New Roman"/>
          <w:b/>
          <w:bCs/>
          <w:color w:val="222222"/>
        </w:rPr>
        <w:t xml:space="preserve">[by allowing the Holy Spirit to </w:t>
      </w:r>
      <w:r w:rsidRPr="00FC226D">
        <w:rPr>
          <w:rFonts w:eastAsia="Times New Roman"/>
          <w:b/>
          <w:bCs/>
          <w:i/>
          <w:iCs/>
          <w:color w:val="222222"/>
        </w:rPr>
        <w:t>work through them and produce those good works</w:t>
      </w:r>
      <w:r w:rsidRPr="00FC226D">
        <w:rPr>
          <w:rFonts w:eastAsia="Times New Roman"/>
          <w:b/>
          <w:bCs/>
          <w:i/>
          <w:iCs/>
          <w:color w:val="C00000"/>
        </w:rPr>
        <w:t>*</w:t>
      </w:r>
      <w:r w:rsidRPr="00FC226D">
        <w:rPr>
          <w:rFonts w:eastAsia="Times New Roman"/>
          <w:b/>
          <w:bCs/>
          <w:color w:val="222222"/>
        </w:rPr>
        <w: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b/>
          <w:bCs/>
          <w:color w:val="222222"/>
        </w:rPr>
      </w:pPr>
      <w:r w:rsidRPr="00FC226D">
        <w:rPr>
          <w:rFonts w:eastAsia="Times New Roman"/>
          <w:b/>
          <w:color w:val="222222"/>
          <w:sz w:val="32"/>
          <w:szCs w:val="32"/>
        </w:rPr>
        <w:t>Who Is The Bride of Christ</w:t>
      </w:r>
      <w:bookmarkStart w:id="0" w:name="_GoBack"/>
      <w:bookmarkEnd w:id="0"/>
      <w:r w:rsidRPr="00FC226D">
        <w:rPr>
          <w:rFonts w:eastAsia="Times New Roman"/>
          <w:b/>
          <w:color w:val="222222"/>
          <w:sz w:val="32"/>
          <w:szCs w:val="32"/>
        </w:rPr>
        <w:t>?</w:t>
      </w:r>
      <w:r w:rsidRPr="00FC226D">
        <w:rPr>
          <w:rFonts w:eastAsia="Times New Roman"/>
          <w:b/>
          <w:color w:val="222222"/>
          <w:sz w:val="32"/>
          <w:szCs w:val="32"/>
        </w:rPr>
        <w:br/>
      </w:r>
      <w:r w:rsidRPr="00FC226D">
        <w:rPr>
          <w:rFonts w:eastAsia="Times New Roman"/>
          <w:b/>
          <w:bCs/>
          <w:color w:val="222222"/>
        </w:rPr>
        <w:t>By John Lanham</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When asked this question, almost everyone answers “The Church,” or “The Body of Christ,” meaning of course, all saved people.  However, they never give Scripture to back this statement, nor is it possible for them to do so; for nowhere in the Bible is the Church called the Bride of Christ.  The Church is called His Body in </w:t>
      </w:r>
      <w:hyperlink r:id="rId5" w:history="1">
        <w:r w:rsidRPr="00FC226D">
          <w:rPr>
            <w:rFonts w:eastAsia="Times New Roman"/>
            <w:color w:val="0062B5"/>
            <w:u w:val="single"/>
          </w:rPr>
          <w:t>Ephesians 1:22-23</w:t>
        </w:r>
      </w:hyperlink>
      <w:r w:rsidRPr="00FC226D">
        <w:rPr>
          <w:rFonts w:eastAsia="Times New Roman"/>
          <w:color w:val="222222"/>
        </w:rPr>
        <w:t>; but the Body and the Bride are not synonymous as has been and is supposed.</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If we observe the “rule of first mention,” a term referring to a biblical principle of interpretation with which many students of the Bible are familiar, and keeping in mind that the things written in the Old Testament contain numerous types (examples) for our learning (</w:t>
      </w:r>
      <w:hyperlink r:id="rId6" w:history="1">
        <w:r w:rsidRPr="00FC226D">
          <w:rPr>
            <w:rFonts w:eastAsia="Times New Roman"/>
            <w:color w:val="0062B5"/>
            <w:u w:val="single"/>
          </w:rPr>
          <w:t>Romans 15:4</w:t>
        </w:r>
      </w:hyperlink>
      <w:r w:rsidRPr="00FC226D">
        <w:rPr>
          <w:rFonts w:eastAsia="Times New Roman"/>
          <w:color w:val="222222"/>
        </w:rPr>
        <w:t xml:space="preserve">; </w:t>
      </w:r>
      <w:hyperlink r:id="rId7" w:history="1">
        <w:r w:rsidRPr="00FC226D">
          <w:rPr>
            <w:rFonts w:eastAsia="Times New Roman"/>
            <w:color w:val="0062B5"/>
            <w:u w:val="single"/>
          </w:rPr>
          <w:t>1 Corinthians 10:11</w:t>
        </w:r>
      </w:hyperlink>
      <w:r w:rsidRPr="00FC226D">
        <w:rPr>
          <w:rFonts w:eastAsia="Times New Roman"/>
          <w:color w:val="222222"/>
        </w:rPr>
        <w:t>), we can readily perceive that the Bride is taken from (out of) the Body.  Two examples from the Old Testament (and there are others) illustrate this truth:</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600"/>
        <w:rPr>
          <w:rFonts w:eastAsia="Times New Roman"/>
          <w:color w:val="222222"/>
        </w:rPr>
      </w:pPr>
      <w:r w:rsidRPr="00FC226D">
        <w:rPr>
          <w:rFonts w:eastAsia="Times New Roman"/>
          <w:color w:val="222222"/>
        </w:rPr>
        <w:t>[1] The first bride, Eve, was not the body of Adam (a type of Christ [</w:t>
      </w:r>
      <w:hyperlink r:id="rId8" w:history="1">
        <w:r w:rsidRPr="00FC226D">
          <w:rPr>
            <w:rFonts w:eastAsia="Times New Roman"/>
            <w:color w:val="0062B5"/>
            <w:u w:val="single"/>
          </w:rPr>
          <w:t>Romans 5:14</w:t>
        </w:r>
      </w:hyperlink>
      <w:r w:rsidRPr="00FC226D">
        <w:rPr>
          <w:rFonts w:eastAsia="Times New Roman"/>
          <w:color w:val="222222"/>
        </w:rPr>
        <w:t>]) but was only a small part of it, which was taken out of his body (</w:t>
      </w:r>
      <w:hyperlink r:id="rId9" w:history="1">
        <w:r w:rsidRPr="00FC226D">
          <w:rPr>
            <w:rFonts w:eastAsia="Times New Roman"/>
            <w:color w:val="0062B5"/>
            <w:u w:val="single"/>
          </w:rPr>
          <w:t>Genesis 2:21-23</w:t>
        </w:r>
      </w:hyperlink>
      <w:r w:rsidRPr="00FC226D">
        <w:rPr>
          <w:rFonts w:eastAsia="Times New Roman"/>
          <w:color w:val="222222"/>
        </w:rPr>
        <w:t>); and</w:t>
      </w:r>
    </w:p>
    <w:p w:rsidR="00FC226D" w:rsidRPr="00FC226D" w:rsidRDefault="00FC226D" w:rsidP="00FC226D">
      <w:pPr>
        <w:shd w:val="clear" w:color="auto" w:fill="FFFFFF"/>
        <w:ind w:left="600"/>
        <w:rPr>
          <w:rFonts w:eastAsia="Times New Roman"/>
          <w:color w:val="222222"/>
        </w:rPr>
      </w:pPr>
    </w:p>
    <w:p w:rsidR="00FC226D" w:rsidRPr="00FC226D" w:rsidRDefault="00FC226D" w:rsidP="00FC226D">
      <w:pPr>
        <w:shd w:val="clear" w:color="auto" w:fill="FFFFFF"/>
        <w:ind w:left="600"/>
        <w:rPr>
          <w:rFonts w:eastAsia="Times New Roman"/>
          <w:color w:val="222222"/>
        </w:rPr>
      </w:pPr>
      <w:r w:rsidRPr="00FC226D">
        <w:rPr>
          <w:rFonts w:eastAsia="Times New Roman"/>
          <w:color w:val="222222"/>
        </w:rPr>
        <w:t xml:space="preserve">[2] In </w:t>
      </w:r>
      <w:hyperlink r:id="rId10" w:history="1">
        <w:r w:rsidRPr="00FC226D">
          <w:rPr>
            <w:rFonts w:eastAsia="Times New Roman"/>
            <w:color w:val="0062B5"/>
            <w:u w:val="single"/>
          </w:rPr>
          <w:t>Genesis 24</w:t>
        </w:r>
      </w:hyperlink>
      <w:r w:rsidRPr="00FC226D">
        <w:rPr>
          <w:rFonts w:eastAsia="Times New Roman"/>
          <w:color w:val="222222"/>
        </w:rPr>
        <w:t xml:space="preserve"> we have the story of Abraham who sent his servant to take a bride for his son, Isaac.</w:t>
      </w:r>
    </w:p>
    <w:p w:rsid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Although many believe this account to be a type of God the Father sending the Holy Spirit into the world to call out the Church, a truth in itself, this is an erroneous type-antitype interpretation.  Whereas according to the Great Commission (</w:t>
      </w:r>
      <w:hyperlink r:id="rId11" w:history="1">
        <w:r w:rsidRPr="00FC226D">
          <w:rPr>
            <w:rFonts w:eastAsia="Times New Roman"/>
            <w:color w:val="0062B5"/>
            <w:u w:val="single"/>
          </w:rPr>
          <w:t>Matthew 28:19-20</w:t>
        </w:r>
      </w:hyperlink>
      <w:r w:rsidRPr="00FC226D">
        <w:rPr>
          <w:rFonts w:eastAsia="Times New Roman"/>
          <w:color w:val="222222"/>
        </w:rPr>
        <w:t xml:space="preserve">; </w:t>
      </w:r>
      <w:hyperlink r:id="rId12" w:history="1">
        <w:r w:rsidRPr="00FC226D">
          <w:rPr>
            <w:rFonts w:eastAsia="Times New Roman"/>
            <w:color w:val="0062B5"/>
            <w:u w:val="single"/>
          </w:rPr>
          <w:t>Mark 16:15</w:t>
        </w:r>
      </w:hyperlink>
      <w:r w:rsidRPr="00FC226D">
        <w:rPr>
          <w:rFonts w:eastAsia="Times New Roman"/>
          <w:color w:val="222222"/>
        </w:rPr>
        <w:t xml:space="preserve">) the Holy Spirit ministers the Gospel to the entire world, the account of Abraham, his servant, and Isaac in </w:t>
      </w:r>
      <w:hyperlink r:id="rId13" w:history="1">
        <w:r w:rsidRPr="00FC226D">
          <w:rPr>
            <w:rFonts w:eastAsia="Times New Roman"/>
            <w:color w:val="0062B5"/>
            <w:u w:val="single"/>
          </w:rPr>
          <w:t>Genesis 24</w:t>
        </w:r>
      </w:hyperlink>
      <w:r w:rsidRPr="00FC226D">
        <w:rPr>
          <w:rFonts w:eastAsia="Times New Roman"/>
          <w:color w:val="222222"/>
        </w:rPr>
        <w:t xml:space="preserve"> does not reflect this truth.  Abraham (a type of God) instructs his servant (a type of the Holy Spirit) </w:t>
      </w:r>
      <w:r w:rsidRPr="00FC226D">
        <w:rPr>
          <w:rFonts w:eastAsia="Times New Roman"/>
          <w:i/>
          <w:iCs/>
          <w:color w:val="222222"/>
        </w:rPr>
        <w:t>not</w:t>
      </w:r>
      <w:r w:rsidRPr="00FC226D">
        <w:rPr>
          <w:rFonts w:eastAsia="Times New Roman"/>
          <w:color w:val="222222"/>
        </w:rPr>
        <w:t xml:space="preserve"> to go to the Canaanites (a type of the entire world) but to go </w:t>
      </w:r>
      <w:r w:rsidRPr="00FC226D">
        <w:rPr>
          <w:rFonts w:eastAsia="Times New Roman"/>
          <w:i/>
          <w:iCs/>
          <w:color w:val="222222"/>
        </w:rPr>
        <w:t xml:space="preserve">only </w:t>
      </w:r>
      <w:r w:rsidRPr="00FC226D">
        <w:rPr>
          <w:rFonts w:eastAsia="Times New Roman"/>
          <w:color w:val="222222"/>
        </w:rPr>
        <w:t xml:space="preserve">to his own people (a type of the family of God [the Church, the Body of Christ]) and </w:t>
      </w:r>
      <w:r w:rsidRPr="00FC226D">
        <w:rPr>
          <w:rFonts w:eastAsia="Times New Roman"/>
          <w:i/>
          <w:iCs/>
          <w:color w:val="222222"/>
        </w:rPr>
        <w:t>take a bride</w:t>
      </w:r>
      <w:r w:rsidRPr="00FC226D">
        <w:rPr>
          <w:rFonts w:eastAsia="Times New Roman"/>
          <w:color w:val="222222"/>
        </w:rPr>
        <w:t xml:space="preserve"> for his son (a type of Christ).  When the message of eternal salvation for the lost (those dead in trespasses and sin) goes forth, it goes to all; but when God calls for service, surrender, fellowship, purity of life, love, devotion and many other terms that apply to the word “bride,” He calls </w:t>
      </w:r>
      <w:r w:rsidRPr="00FC226D">
        <w:rPr>
          <w:rFonts w:eastAsia="Times New Roman"/>
          <w:i/>
          <w:iCs/>
          <w:color w:val="222222"/>
        </w:rPr>
        <w:t xml:space="preserve">not </w:t>
      </w:r>
      <w:r w:rsidRPr="00FC226D">
        <w:rPr>
          <w:rFonts w:eastAsia="Times New Roman"/>
          <w:color w:val="222222"/>
        </w:rPr>
        <w:t xml:space="preserve">to the world but to His own people, His </w:t>
      </w:r>
      <w:r w:rsidRPr="00FC226D">
        <w:rPr>
          <w:rFonts w:eastAsia="Times New Roman"/>
          <w:i/>
          <w:iCs/>
          <w:color w:val="222222"/>
        </w:rPr>
        <w:t>family</w:t>
      </w:r>
      <w:r w:rsidRPr="00FC226D">
        <w:rPr>
          <w:rFonts w:eastAsia="Times New Roman"/>
          <w:color w:val="222222"/>
        </w:rPr>
        <w: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Our Lord used the term “family” because of its meaning in our </w:t>
      </w:r>
      <w:r w:rsidRPr="00FC226D">
        <w:rPr>
          <w:rFonts w:eastAsia="Times New Roman"/>
          <w:i/>
          <w:iCs/>
          <w:color w:val="222222"/>
        </w:rPr>
        <w:t xml:space="preserve">temporal </w:t>
      </w:r>
      <w:r w:rsidRPr="00FC226D">
        <w:rPr>
          <w:rFonts w:eastAsia="Times New Roman"/>
          <w:color w:val="222222"/>
        </w:rPr>
        <w:t xml:space="preserve">life.  We are born the first time into a </w:t>
      </w:r>
      <w:r w:rsidRPr="00FC226D">
        <w:rPr>
          <w:rFonts w:eastAsia="Times New Roman"/>
          <w:i/>
          <w:iCs/>
          <w:color w:val="222222"/>
        </w:rPr>
        <w:t xml:space="preserve">physical </w:t>
      </w:r>
      <w:r w:rsidRPr="00FC226D">
        <w:rPr>
          <w:rFonts w:eastAsia="Times New Roman"/>
          <w:color w:val="222222"/>
        </w:rPr>
        <w:t xml:space="preserve">family.  When we believe on the Lord Jesus Christ (trusting Him who died in our place), we are “born again” into the family of </w:t>
      </w:r>
      <w:r w:rsidRPr="00FC226D">
        <w:rPr>
          <w:rFonts w:eastAsia="Times New Roman"/>
          <w:i/>
          <w:iCs/>
          <w:color w:val="222222"/>
        </w:rPr>
        <w:t>God</w:t>
      </w:r>
      <w:r w:rsidRPr="00FC226D">
        <w:rPr>
          <w:rFonts w:eastAsia="Times New Roman"/>
          <w:color w:val="222222"/>
        </w:rPr>
        <w:t xml:space="preserve">.  The word “body” is used in the same sense as the word “family.”  While there is a distinct relationship between </w:t>
      </w:r>
      <w:r w:rsidRPr="00FC226D">
        <w:rPr>
          <w:rFonts w:eastAsia="Times New Roman"/>
          <w:i/>
          <w:iCs/>
          <w:color w:val="222222"/>
        </w:rPr>
        <w:t xml:space="preserve">all </w:t>
      </w:r>
      <w:r w:rsidRPr="00FC226D">
        <w:rPr>
          <w:rFonts w:eastAsia="Times New Roman"/>
          <w:color w:val="222222"/>
        </w:rPr>
        <w:t xml:space="preserve">members of the family and the intended groom, there is a familiarity and an intimacy that is </w:t>
      </w:r>
      <w:r w:rsidRPr="00FC226D">
        <w:rPr>
          <w:rFonts w:eastAsia="Times New Roman"/>
          <w:i/>
          <w:iCs/>
          <w:color w:val="222222"/>
        </w:rPr>
        <w:t xml:space="preserve">not </w:t>
      </w:r>
      <w:r w:rsidRPr="00FC226D">
        <w:rPr>
          <w:rFonts w:eastAsia="Times New Roman"/>
          <w:color w:val="222222"/>
        </w:rPr>
        <w:t xml:space="preserve">shared by the rest of the family. With this in mind, we can see how the Lord calls those who are His to come up closer.  It is not to this </w:t>
      </w:r>
      <w:r w:rsidRPr="00FC226D">
        <w:rPr>
          <w:rFonts w:eastAsia="Times New Roman"/>
          <w:i/>
          <w:iCs/>
          <w:color w:val="222222"/>
        </w:rPr>
        <w:t>world</w:t>
      </w:r>
      <w:r w:rsidRPr="00FC226D">
        <w:rPr>
          <w:rFonts w:eastAsia="Times New Roman"/>
          <w:color w:val="222222"/>
        </w:rPr>
        <w:t xml:space="preserve">, but to His </w:t>
      </w:r>
      <w:r w:rsidRPr="00FC226D">
        <w:rPr>
          <w:rFonts w:eastAsia="Times New Roman"/>
          <w:i/>
          <w:iCs/>
          <w:color w:val="222222"/>
        </w:rPr>
        <w:t xml:space="preserve">own </w:t>
      </w:r>
      <w:r w:rsidRPr="00FC226D">
        <w:rPr>
          <w:rFonts w:eastAsia="Times New Roman"/>
          <w:color w:val="222222"/>
        </w:rPr>
        <w:t>that He says,</w:t>
      </w:r>
    </w:p>
    <w:p w:rsidR="00FC226D" w:rsidRPr="00FC226D" w:rsidRDefault="00FC226D" w:rsidP="00FC226D">
      <w:pPr>
        <w:shd w:val="clear" w:color="auto" w:fill="FFFFFF"/>
        <w:ind w:left="0"/>
        <w:rPr>
          <w:rFonts w:eastAsia="Times New Roman"/>
          <w:color w:val="222222"/>
        </w:rPr>
      </w:pPr>
    </w:p>
    <w:p w:rsidR="00FC226D" w:rsidRPr="00FC226D" w:rsidRDefault="00FC226D" w:rsidP="00FC226D">
      <w:pPr>
        <w:shd w:val="clear" w:color="auto" w:fill="FFFFFF"/>
        <w:ind w:left="600"/>
        <w:rPr>
          <w:rFonts w:eastAsia="Times New Roman"/>
          <w:color w:val="222222"/>
        </w:rPr>
      </w:pPr>
      <w:r w:rsidRPr="00FC226D">
        <w:rPr>
          <w:rFonts w:eastAsia="Times New Roman"/>
          <w:i/>
          <w:iCs/>
          <w:color w:val="222222"/>
        </w:rPr>
        <w:lastRenderedPageBreak/>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Pr="00FC226D">
        <w:rPr>
          <w:rFonts w:eastAsia="Times New Roman"/>
          <w:color w:val="222222"/>
        </w:rPr>
        <w:t xml:space="preserve"> (</w:t>
      </w:r>
      <w:hyperlink r:id="rId14" w:history="1">
        <w:r w:rsidRPr="00FC226D">
          <w:rPr>
            <w:rFonts w:eastAsia="Times New Roman"/>
            <w:color w:val="0062B5"/>
            <w:u w:val="single"/>
          </w:rPr>
          <w:t>Romans 12:1-2</w:t>
        </w:r>
      </w:hyperlink>
      <w:r w:rsidRPr="00FC226D">
        <w:rPr>
          <w:rFonts w:eastAsia="Times New Roman"/>
          <w:color w:val="222222"/>
        </w:rPr>
        <w:t>).</w:t>
      </w:r>
    </w:p>
    <w:p w:rsid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Many Christians will </w:t>
      </w:r>
      <w:r w:rsidRPr="00FC226D">
        <w:rPr>
          <w:rFonts w:eastAsia="Times New Roman"/>
          <w:i/>
          <w:iCs/>
          <w:color w:val="222222"/>
        </w:rPr>
        <w:t xml:space="preserve">not </w:t>
      </w:r>
      <w:r w:rsidRPr="00FC226D">
        <w:rPr>
          <w:rFonts w:eastAsia="Times New Roman"/>
          <w:color w:val="222222"/>
        </w:rPr>
        <w:t>heed this urgent plea.  Many who posses</w:t>
      </w:r>
      <w:r>
        <w:rPr>
          <w:rFonts w:eastAsia="Times New Roman"/>
          <w:color w:val="222222"/>
        </w:rPr>
        <w:t>s</w:t>
      </w:r>
      <w:r w:rsidRPr="00FC226D">
        <w:rPr>
          <w:rFonts w:eastAsia="Times New Roman"/>
          <w:color w:val="222222"/>
        </w:rPr>
        <w:t xml:space="preserve"> eternal salvation </w:t>
      </w:r>
      <w:r w:rsidRPr="00FC226D">
        <w:rPr>
          <w:rFonts w:eastAsia="Times New Roman"/>
          <w:i/>
          <w:iCs/>
          <w:color w:val="222222"/>
        </w:rPr>
        <w:t xml:space="preserve">never </w:t>
      </w:r>
      <w:r w:rsidRPr="00FC226D">
        <w:rPr>
          <w:rFonts w:eastAsia="Times New Roman"/>
          <w:color w:val="222222"/>
        </w:rPr>
        <w:t xml:space="preserve">experience intimacy with the Lord Jesus; and like Esau will </w:t>
      </w:r>
      <w:r w:rsidRPr="00FC226D">
        <w:rPr>
          <w:rFonts w:eastAsia="Times New Roman"/>
          <w:i/>
          <w:iCs/>
          <w:color w:val="222222"/>
        </w:rPr>
        <w:t xml:space="preserve">forfeit </w:t>
      </w:r>
      <w:r w:rsidRPr="00FC226D">
        <w:rPr>
          <w:rFonts w:eastAsia="Times New Roman"/>
          <w:color w:val="222222"/>
        </w:rPr>
        <w:t>future spiritual rewards for present carnal gratifications (</w:t>
      </w:r>
      <w:hyperlink r:id="rId15" w:history="1">
        <w:r w:rsidRPr="00FC226D">
          <w:rPr>
            <w:rFonts w:eastAsia="Times New Roman"/>
            <w:color w:val="0062B5"/>
            <w:u w:val="single"/>
          </w:rPr>
          <w:t>Hebrews 12:16-17</w:t>
        </w:r>
      </w:hyperlink>
      <w:r w:rsidRPr="00FC226D">
        <w:rPr>
          <w:rFonts w:eastAsia="Times New Roman"/>
          <w:color w:val="222222"/>
        </w:rPr>
        <w: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Paul informed the Corinthian Christians that they were “betrothed” to </w:t>
      </w:r>
      <w:r w:rsidRPr="00FC226D">
        <w:rPr>
          <w:rFonts w:eastAsia="Times New Roman"/>
          <w:i/>
          <w:iCs/>
          <w:color w:val="222222"/>
        </w:rPr>
        <w:t xml:space="preserve">one husband </w:t>
      </w:r>
      <w:r w:rsidRPr="00FC226D">
        <w:rPr>
          <w:rFonts w:eastAsia="Times New Roman"/>
          <w:color w:val="222222"/>
        </w:rPr>
        <w:t>(</w:t>
      </w:r>
      <w:r w:rsidRPr="00FC226D">
        <w:rPr>
          <w:rFonts w:eastAsia="Times New Roman"/>
          <w:i/>
          <w:iCs/>
          <w:color w:val="222222"/>
        </w:rPr>
        <w:t>i.e.</w:t>
      </w:r>
      <w:r w:rsidRPr="00FC226D">
        <w:rPr>
          <w:rFonts w:eastAsia="Times New Roman"/>
          <w:color w:val="222222"/>
        </w:rPr>
        <w:t xml:space="preserve">, promised in marriage or “engaged,” as was Mary to Joseph before they came together in </w:t>
      </w:r>
      <w:hyperlink r:id="rId16" w:history="1">
        <w:r w:rsidRPr="00FC226D">
          <w:rPr>
            <w:rFonts w:eastAsia="Times New Roman"/>
            <w:color w:val="0062B5"/>
            <w:u w:val="single"/>
          </w:rPr>
          <w:t>Matthew 1:18</w:t>
        </w:r>
      </w:hyperlink>
      <w:r w:rsidRPr="00FC226D">
        <w:rPr>
          <w:rFonts w:eastAsia="Times New Roman"/>
          <w:color w:val="222222"/>
        </w:rPr>
        <w:t>) with the further (future) possibility of being presented “as a chaste virgin to Christ” (</w:t>
      </w:r>
      <w:hyperlink r:id="rId17" w:history="1">
        <w:r w:rsidRPr="00FC226D">
          <w:rPr>
            <w:rFonts w:eastAsia="Times New Roman"/>
            <w:color w:val="0062B5"/>
            <w:u w:val="single"/>
          </w:rPr>
          <w:t>2 Corinthians 11:2</w:t>
        </w:r>
      </w:hyperlink>
      <w:r w:rsidRPr="00FC226D">
        <w:rPr>
          <w:rFonts w:eastAsia="Times New Roman"/>
          <w:color w:val="222222"/>
        </w:rPr>
        <w:t xml:space="preserve">).  In this he reveals that all Christians are </w:t>
      </w:r>
      <w:r w:rsidRPr="00FC226D">
        <w:rPr>
          <w:rFonts w:eastAsia="Times New Roman"/>
          <w:i/>
          <w:iCs/>
          <w:color w:val="222222"/>
        </w:rPr>
        <w:t xml:space="preserve">foundationally </w:t>
      </w:r>
      <w:r w:rsidRPr="00FC226D">
        <w:rPr>
          <w:rFonts w:eastAsia="Times New Roman"/>
          <w:color w:val="222222"/>
        </w:rPr>
        <w:t xml:space="preserve">qualified (eternally saved) but </w:t>
      </w:r>
      <w:r w:rsidRPr="00FC226D">
        <w:rPr>
          <w:rFonts w:eastAsia="Times New Roman"/>
          <w:i/>
          <w:iCs/>
          <w:color w:val="222222"/>
        </w:rPr>
        <w:t xml:space="preserve">not guaranteed </w:t>
      </w:r>
      <w:r w:rsidRPr="00FC226D">
        <w:rPr>
          <w:rFonts w:eastAsia="Times New Roman"/>
          <w:color w:val="222222"/>
        </w:rPr>
        <w:t>to become the Bride of Christ.  This is made clear as Paul continues by expressing his fear that they may be “deceived” and become “corrupted” (</w:t>
      </w:r>
      <w:hyperlink r:id="rId18" w:history="1">
        <w:r w:rsidRPr="00FC226D">
          <w:rPr>
            <w:rFonts w:eastAsia="Times New Roman"/>
            <w:color w:val="0062B5"/>
            <w:u w:val="single"/>
          </w:rPr>
          <w:t>2 Corinthians 11:3</w:t>
        </w:r>
      </w:hyperlink>
      <w:r w:rsidRPr="00FC226D">
        <w:rPr>
          <w:rFonts w:eastAsia="Times New Roman"/>
          <w:color w:val="222222"/>
        </w:rPr>
        <w:t xml:space="preserve">) toward this end.  And, unfortunately, this is the </w:t>
      </w:r>
      <w:r w:rsidRPr="00FC226D">
        <w:rPr>
          <w:rFonts w:eastAsia="Times New Roman"/>
          <w:i/>
          <w:iCs/>
          <w:color w:val="222222"/>
        </w:rPr>
        <w:t>state of many Christians today</w:t>
      </w:r>
      <w:r w:rsidRPr="00FC226D">
        <w:rPr>
          <w:rFonts w:eastAsia="Times New Roman"/>
          <w:color w:val="222222"/>
        </w:rPr>
        <w:t xml:space="preserve">.  In addition to this possibility, numerous other New Testament passages indicate the probability that </w:t>
      </w:r>
      <w:r w:rsidRPr="00FC226D">
        <w:rPr>
          <w:rFonts w:eastAsia="Times New Roman"/>
          <w:i/>
          <w:iCs/>
          <w:color w:val="222222"/>
        </w:rPr>
        <w:t xml:space="preserve">most </w:t>
      </w:r>
      <w:r w:rsidRPr="00FC226D">
        <w:rPr>
          <w:rFonts w:eastAsia="Times New Roman"/>
          <w:color w:val="222222"/>
        </w:rPr>
        <w:t xml:space="preserve">Christians will </w:t>
      </w:r>
      <w:r w:rsidRPr="00FC226D">
        <w:rPr>
          <w:rFonts w:eastAsia="Times New Roman"/>
          <w:i/>
          <w:iCs/>
          <w:color w:val="222222"/>
        </w:rPr>
        <w:t xml:space="preserve">fail </w:t>
      </w:r>
      <w:r w:rsidRPr="00FC226D">
        <w:rPr>
          <w:rFonts w:eastAsia="Times New Roman"/>
          <w:color w:val="222222"/>
        </w:rPr>
        <w:t xml:space="preserve">to achieve the spiritual </w:t>
      </w:r>
      <w:r w:rsidRPr="00FC226D">
        <w:rPr>
          <w:rFonts w:eastAsia="Times New Roman"/>
          <w:i/>
          <w:iCs/>
          <w:color w:val="222222"/>
        </w:rPr>
        <w:t xml:space="preserve">maturity </w:t>
      </w:r>
      <w:r w:rsidRPr="00FC226D">
        <w:rPr>
          <w:rFonts w:eastAsia="Times New Roman"/>
          <w:color w:val="222222"/>
        </w:rPr>
        <w:t>qualification necessary to be called-out to be the Bride of Christ.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This failure to qualify for inclusion into the Bride does </w:t>
      </w:r>
      <w:r w:rsidRPr="00FC226D">
        <w:rPr>
          <w:rFonts w:eastAsia="Times New Roman"/>
          <w:i/>
          <w:iCs/>
          <w:color w:val="222222"/>
        </w:rPr>
        <w:t xml:space="preserve">not </w:t>
      </w:r>
      <w:r w:rsidRPr="00FC226D">
        <w:rPr>
          <w:rFonts w:eastAsia="Times New Roman"/>
          <w:color w:val="222222"/>
        </w:rPr>
        <w:t xml:space="preserve">mean the loss of salvation.  In </w:t>
      </w:r>
      <w:hyperlink r:id="rId19" w:history="1">
        <w:r w:rsidRPr="00FC226D">
          <w:rPr>
            <w:rFonts w:eastAsia="Times New Roman"/>
            <w:color w:val="0062B5"/>
            <w:u w:val="single"/>
          </w:rPr>
          <w:t>Revelation 16:15</w:t>
        </w:r>
      </w:hyperlink>
      <w:r w:rsidRPr="00FC226D">
        <w:rPr>
          <w:rFonts w:eastAsia="Times New Roman"/>
          <w:color w:val="222222"/>
        </w:rPr>
        <w:t xml:space="preserve"> we read, “Behold, I am coming as a thief. Blessed is he who watches, and keeps his garments, lest he walk naked and they see his shame.” This referral to garments does </w:t>
      </w:r>
      <w:r w:rsidRPr="00FC226D">
        <w:rPr>
          <w:rFonts w:eastAsia="Times New Roman"/>
          <w:i/>
          <w:iCs/>
          <w:color w:val="222222"/>
        </w:rPr>
        <w:t xml:space="preserve">not </w:t>
      </w:r>
      <w:r w:rsidRPr="00FC226D">
        <w:rPr>
          <w:rFonts w:eastAsia="Times New Roman"/>
          <w:color w:val="222222"/>
        </w:rPr>
        <w:t>refer to Christ’s righteousness with which He clothes individuals for salvation (</w:t>
      </w:r>
      <w:hyperlink r:id="rId20" w:history="1">
        <w:r w:rsidRPr="00FC226D">
          <w:rPr>
            <w:rFonts w:eastAsia="Times New Roman"/>
            <w:color w:val="0062B5"/>
            <w:u w:val="single"/>
          </w:rPr>
          <w:t>Isaiah 61:10</w:t>
        </w:r>
      </w:hyperlink>
      <w:r w:rsidRPr="00FC226D">
        <w:rPr>
          <w:rFonts w:eastAsia="Times New Roman"/>
          <w:color w:val="222222"/>
        </w:rPr>
        <w:t xml:space="preserve">), but to garments of </w:t>
      </w:r>
      <w:r w:rsidRPr="00FC226D">
        <w:rPr>
          <w:rFonts w:eastAsia="Times New Roman"/>
          <w:i/>
          <w:iCs/>
          <w:color w:val="222222"/>
        </w:rPr>
        <w:t xml:space="preserve">good works </w:t>
      </w:r>
      <w:r w:rsidRPr="00FC226D">
        <w:rPr>
          <w:rFonts w:eastAsia="Times New Roman"/>
          <w:color w:val="222222"/>
        </w:rPr>
        <w:t xml:space="preserve">that may be maintained with a profitable result, or which may </w:t>
      </w:r>
      <w:r w:rsidRPr="00FC226D">
        <w:rPr>
          <w:rFonts w:eastAsia="Times New Roman"/>
          <w:i/>
          <w:iCs/>
          <w:color w:val="222222"/>
        </w:rPr>
        <w:t xml:space="preserve">be lost </w:t>
      </w:r>
      <w:r w:rsidRPr="00FC226D">
        <w:rPr>
          <w:rFonts w:eastAsia="Times New Roman"/>
          <w:color w:val="222222"/>
        </w:rPr>
        <w:t xml:space="preserve">to their shame and </w:t>
      </w:r>
      <w:r w:rsidRPr="00FC226D">
        <w:rPr>
          <w:rFonts w:eastAsia="Times New Roman"/>
          <w:i/>
          <w:iCs/>
          <w:color w:val="222222"/>
        </w:rPr>
        <w:t xml:space="preserve">loss </w:t>
      </w:r>
      <w:r w:rsidRPr="00FC226D">
        <w:rPr>
          <w:rFonts w:eastAsia="Times New Roman"/>
          <w:color w:val="222222"/>
        </w:rPr>
        <w:t>of rewards at His appearing (</w:t>
      </w:r>
      <w:hyperlink r:id="rId21" w:history="1">
        <w:r w:rsidRPr="00FC226D">
          <w:rPr>
            <w:rFonts w:eastAsia="Times New Roman"/>
            <w:color w:val="0062B5"/>
            <w:u w:val="single"/>
          </w:rPr>
          <w:t>1 Corinthians 3:12-15</w:t>
        </w:r>
      </w:hyperlink>
      <w:r w:rsidRPr="00FC226D">
        <w:rPr>
          <w:rFonts w:eastAsia="Times New Roman"/>
          <w:color w:val="222222"/>
        </w:rPr>
        <w:t xml:space="preserve">, </w:t>
      </w:r>
      <w:hyperlink r:id="rId22" w:history="1">
        <w:r w:rsidRPr="00FC226D">
          <w:rPr>
            <w:rFonts w:eastAsia="Times New Roman"/>
            <w:color w:val="0062B5"/>
            <w:u w:val="single"/>
          </w:rPr>
          <w:t>1 John 2:28</w:t>
        </w:r>
      </w:hyperlink>
      <w:r w:rsidRPr="00FC226D">
        <w:rPr>
          <w:rFonts w:eastAsia="Times New Roman"/>
          <w:color w:val="222222"/>
        </w:rPr>
        <w:t xml:space="preserve">, </w:t>
      </w:r>
      <w:hyperlink r:id="rId23" w:history="1">
        <w:r w:rsidRPr="00FC226D">
          <w:rPr>
            <w:rFonts w:eastAsia="Times New Roman"/>
            <w:color w:val="0062B5"/>
            <w:u w:val="single"/>
          </w:rPr>
          <w:t>Titus 3:8</w:t>
        </w:r>
      </w:hyperlink>
      <w:r w:rsidRPr="00FC226D">
        <w:rPr>
          <w:rFonts w:eastAsia="Times New Roman"/>
          <w:color w:val="222222"/>
        </w:rPr>
        <w:t xml:space="preserve">, </w:t>
      </w:r>
      <w:hyperlink r:id="rId24" w:history="1">
        <w:r w:rsidRPr="00FC226D">
          <w:rPr>
            <w:rFonts w:eastAsia="Times New Roman"/>
            <w:color w:val="0062B5"/>
            <w:u w:val="single"/>
          </w:rPr>
          <w:t>2 John 1:8</w:t>
        </w:r>
      </w:hyperlink>
      <w:r w:rsidRPr="00FC226D">
        <w:rPr>
          <w:rFonts w:eastAsia="Times New Roman"/>
          <w:color w:val="222222"/>
        </w:rPr>
        <w:t xml:space="preserve">).  </w:t>
      </w:r>
      <w:hyperlink r:id="rId25" w:history="1">
        <w:r w:rsidRPr="00FC226D">
          <w:rPr>
            <w:rFonts w:eastAsia="Times New Roman"/>
            <w:color w:val="0062B5"/>
            <w:u w:val="single"/>
          </w:rPr>
          <w:t>Revelation 19:7-8</w:t>
        </w:r>
      </w:hyperlink>
      <w:r w:rsidRPr="00FC226D">
        <w:rPr>
          <w:rFonts w:eastAsia="Times New Roman"/>
          <w:color w:val="222222"/>
        </w:rPr>
        <w:t xml:space="preserve"> reveals that the bride makes herself </w:t>
      </w:r>
      <w:r w:rsidRPr="00FC226D">
        <w:rPr>
          <w:rFonts w:eastAsia="Times New Roman"/>
          <w:i/>
          <w:iCs/>
          <w:color w:val="222222"/>
        </w:rPr>
        <w:t xml:space="preserve">ready </w:t>
      </w:r>
      <w:r w:rsidRPr="00FC226D">
        <w:rPr>
          <w:rFonts w:eastAsia="Times New Roman"/>
          <w:color w:val="222222"/>
        </w:rPr>
        <w:t xml:space="preserve">for the marriage and the marriage supper by providing herself a </w:t>
      </w:r>
      <w:r w:rsidRPr="00FC226D">
        <w:rPr>
          <w:rFonts w:eastAsia="Times New Roman"/>
          <w:i/>
          <w:iCs/>
          <w:color w:val="222222"/>
        </w:rPr>
        <w:t xml:space="preserve">garment </w:t>
      </w:r>
      <w:r w:rsidRPr="00FC226D">
        <w:rPr>
          <w:rFonts w:eastAsia="Times New Roman"/>
          <w:color w:val="222222"/>
        </w:rPr>
        <w:t xml:space="preserve">of “righteous acts” (good works).   In the days when this was written, a bride literally made her wedding garment, putting many hours of hard work into it.  All Christians do not work for Christ; therefore </w:t>
      </w:r>
      <w:r w:rsidRPr="00FC226D">
        <w:rPr>
          <w:rFonts w:eastAsia="Times New Roman"/>
          <w:i/>
          <w:iCs/>
          <w:color w:val="222222"/>
        </w:rPr>
        <w:t xml:space="preserve">all will not </w:t>
      </w:r>
      <w:r w:rsidRPr="00FC226D">
        <w:rPr>
          <w:rFonts w:eastAsia="Times New Roman"/>
          <w:color w:val="222222"/>
        </w:rPr>
        <w:t xml:space="preserve">be the Bride.  The </w:t>
      </w:r>
      <w:r w:rsidRPr="00FC226D">
        <w:rPr>
          <w:rFonts w:eastAsia="Times New Roman"/>
          <w:i/>
          <w:iCs/>
          <w:color w:val="222222"/>
        </w:rPr>
        <w:t xml:space="preserve">absence </w:t>
      </w:r>
      <w:r w:rsidRPr="00FC226D">
        <w:rPr>
          <w:rFonts w:eastAsia="Times New Roman"/>
          <w:color w:val="222222"/>
        </w:rPr>
        <w:t xml:space="preserve">of this garment will cause an </w:t>
      </w:r>
      <w:r w:rsidRPr="00FC226D">
        <w:rPr>
          <w:rFonts w:eastAsia="Times New Roman"/>
          <w:i/>
          <w:iCs/>
          <w:color w:val="222222"/>
        </w:rPr>
        <w:t xml:space="preserve">unfaithful </w:t>
      </w:r>
      <w:r w:rsidRPr="00FC226D">
        <w:rPr>
          <w:rFonts w:eastAsia="Times New Roman"/>
          <w:color w:val="222222"/>
        </w:rPr>
        <w:t xml:space="preserve">Christian to be taken away and </w:t>
      </w:r>
      <w:r w:rsidRPr="00FC226D">
        <w:rPr>
          <w:rFonts w:eastAsia="Times New Roman"/>
          <w:i/>
          <w:iCs/>
          <w:color w:val="222222"/>
        </w:rPr>
        <w:t xml:space="preserve">cast </w:t>
      </w:r>
      <w:r w:rsidRPr="00FC226D">
        <w:rPr>
          <w:rFonts w:eastAsia="Times New Roman"/>
          <w:color w:val="222222"/>
        </w:rPr>
        <w:t>into “outer darkness,” in the darkness outside the wedding feast where there will be “weeping and gnashing of teeth” (</w:t>
      </w:r>
      <w:hyperlink r:id="rId26" w:history="1">
        <w:r w:rsidRPr="00FC226D">
          <w:rPr>
            <w:rFonts w:eastAsia="Times New Roman"/>
            <w:color w:val="0062B5"/>
            <w:u w:val="single"/>
          </w:rPr>
          <w:t>Matthew 22:13</w:t>
        </w:r>
      </w:hyperlink>
      <w:r w:rsidRPr="00FC226D">
        <w:rPr>
          <w:rFonts w:eastAsia="Times New Roman"/>
          <w:color w:val="222222"/>
        </w:rPr>
        <w:t xml:space="preserve">).   Outer darkness is </w:t>
      </w:r>
      <w:r w:rsidRPr="00FC226D">
        <w:rPr>
          <w:rFonts w:eastAsia="Times New Roman"/>
          <w:i/>
          <w:iCs/>
          <w:color w:val="222222"/>
        </w:rPr>
        <w:t xml:space="preserve">not </w:t>
      </w:r>
      <w:r w:rsidRPr="00FC226D">
        <w:rPr>
          <w:rFonts w:eastAsia="Times New Roman"/>
          <w:color w:val="222222"/>
        </w:rPr>
        <w:t xml:space="preserve">representative of the traditional concept of “hell,” for unprofitable servants will be assigned there.  It is the darkness outside the feast where the unfaithful will be, while those who have been faithful will be enjoying a communion and fellowship not shared by all.  This same lesson is found in </w:t>
      </w:r>
      <w:hyperlink r:id="rId27" w:history="1">
        <w:r w:rsidRPr="00FC226D">
          <w:rPr>
            <w:rFonts w:eastAsia="Times New Roman"/>
            <w:color w:val="0062B5"/>
            <w:u w:val="single"/>
          </w:rPr>
          <w:t>Matthew 25:14-30</w:t>
        </w:r>
      </w:hyperlink>
      <w:r w:rsidRPr="00FC226D">
        <w:rPr>
          <w:rFonts w:eastAsia="Times New Roman"/>
          <w:color w:val="222222"/>
        </w:rPr>
        <w:t xml:space="preserve"> where the Lord is dealing with His </w:t>
      </w:r>
      <w:r w:rsidRPr="00FC226D">
        <w:rPr>
          <w:rFonts w:eastAsia="Times New Roman"/>
          <w:i/>
          <w:iCs/>
          <w:color w:val="222222"/>
        </w:rPr>
        <w:t xml:space="preserve">own </w:t>
      </w:r>
      <w:r w:rsidRPr="00FC226D">
        <w:rPr>
          <w:rFonts w:eastAsia="Times New Roman"/>
          <w:color w:val="222222"/>
        </w:rPr>
        <w:t>servants and the unprofitable servant is cast into the darkness outside.  This unprofitable servant would not be there if he did not belong to the Lord.  This has to do with that time after the rapture of the Church when Christians will give an account of the deeds done in the body whether good or bad (</w:t>
      </w:r>
      <w:hyperlink r:id="rId28" w:history="1">
        <w:r w:rsidRPr="00FC226D">
          <w:rPr>
            <w:rFonts w:eastAsia="Times New Roman"/>
            <w:color w:val="0062B5"/>
            <w:u w:val="single"/>
          </w:rPr>
          <w:t>2 Corinthians 5:10</w:t>
        </w:r>
      </w:hyperlink>
      <w:r w:rsidRPr="00FC226D">
        <w:rPr>
          <w:rFonts w:eastAsia="Times New Roman"/>
          <w:color w:val="222222"/>
        </w:rPr>
        <w:t xml:space="preserve">).  No doubt unconcerned, </w:t>
      </w:r>
      <w:r w:rsidRPr="00FC226D">
        <w:rPr>
          <w:rFonts w:eastAsia="Times New Roman"/>
          <w:i/>
          <w:iCs/>
          <w:color w:val="222222"/>
        </w:rPr>
        <w:t xml:space="preserve">unfaithful </w:t>
      </w:r>
      <w:r w:rsidRPr="00FC226D">
        <w:rPr>
          <w:rFonts w:eastAsia="Times New Roman"/>
          <w:color w:val="222222"/>
        </w:rPr>
        <w:t xml:space="preserve">Christians will weep over their </w:t>
      </w:r>
      <w:r w:rsidRPr="00FC226D">
        <w:rPr>
          <w:rFonts w:eastAsia="Times New Roman"/>
          <w:i/>
          <w:iCs/>
          <w:color w:val="222222"/>
        </w:rPr>
        <w:t xml:space="preserve">failures </w:t>
      </w:r>
      <w:r w:rsidRPr="00FC226D">
        <w:rPr>
          <w:rFonts w:eastAsia="Times New Roman"/>
          <w:color w:val="222222"/>
        </w:rPr>
        <w:t xml:space="preserve">for it is only </w:t>
      </w:r>
      <w:r w:rsidRPr="00FC226D">
        <w:rPr>
          <w:rFonts w:eastAsia="Times New Roman"/>
          <w:i/>
          <w:iCs/>
          <w:color w:val="222222"/>
        </w:rPr>
        <w:t xml:space="preserve">after </w:t>
      </w:r>
      <w:r w:rsidRPr="00FC226D">
        <w:rPr>
          <w:rFonts w:eastAsia="Times New Roman"/>
          <w:color w:val="222222"/>
        </w:rPr>
        <w:t xml:space="preserve">the Millennial reign of Christ that God will </w:t>
      </w:r>
      <w:r w:rsidRPr="00FC226D">
        <w:rPr>
          <w:rFonts w:eastAsia="Times New Roman"/>
          <w:i/>
          <w:iCs/>
          <w:color w:val="222222"/>
        </w:rPr>
        <w:t xml:space="preserve">wipe away </w:t>
      </w:r>
      <w:r w:rsidRPr="00FC226D">
        <w:rPr>
          <w:rFonts w:eastAsia="Times New Roman"/>
          <w:color w:val="222222"/>
        </w:rPr>
        <w:t>all tears from their eyes (</w:t>
      </w:r>
      <w:hyperlink r:id="rId29" w:history="1">
        <w:r w:rsidRPr="00FC226D">
          <w:rPr>
            <w:rFonts w:eastAsia="Times New Roman"/>
            <w:color w:val="0062B5"/>
            <w:u w:val="single"/>
          </w:rPr>
          <w:t>Revelation 21:4</w:t>
        </w:r>
      </w:hyperlink>
      <w:r w:rsidRPr="00FC226D">
        <w:rPr>
          <w:rFonts w:eastAsia="Times New Roman"/>
          <w:color w:val="222222"/>
        </w:rPr>
        <w: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hyperlink r:id="rId30" w:history="1">
        <w:r w:rsidRPr="00FC226D">
          <w:rPr>
            <w:rFonts w:eastAsia="Times New Roman"/>
            <w:color w:val="0062B5"/>
            <w:u w:val="single"/>
          </w:rPr>
          <w:t>Revelation 3:18</w:t>
        </w:r>
      </w:hyperlink>
      <w:r w:rsidRPr="00FC226D">
        <w:rPr>
          <w:rFonts w:eastAsia="Times New Roman"/>
          <w:color w:val="222222"/>
        </w:rPr>
        <w:t xml:space="preserve"> instructs Christians to buy white raiment that they may be clothed and that the shame of their nakedness </w:t>
      </w:r>
      <w:r w:rsidRPr="00FC226D">
        <w:rPr>
          <w:rFonts w:eastAsia="Times New Roman"/>
          <w:i/>
          <w:iCs/>
          <w:color w:val="222222"/>
        </w:rPr>
        <w:t xml:space="preserve">not </w:t>
      </w:r>
      <w:r w:rsidRPr="00FC226D">
        <w:rPr>
          <w:rFonts w:eastAsia="Times New Roman"/>
          <w:color w:val="222222"/>
        </w:rPr>
        <w:t xml:space="preserve">be revealed.  As is already seen, the white raiment represents </w:t>
      </w:r>
      <w:r w:rsidRPr="00FC226D">
        <w:rPr>
          <w:rFonts w:eastAsia="Times New Roman"/>
          <w:i/>
          <w:iCs/>
          <w:color w:val="222222"/>
        </w:rPr>
        <w:t xml:space="preserve">righteous acts </w:t>
      </w:r>
      <w:r w:rsidRPr="00FC226D">
        <w:rPr>
          <w:rFonts w:eastAsia="Times New Roman"/>
          <w:color w:val="222222"/>
        </w:rPr>
        <w:t xml:space="preserve">(good works) of God’s people.  The word </w:t>
      </w:r>
      <w:r w:rsidRPr="00FC226D">
        <w:rPr>
          <w:rFonts w:eastAsia="Times New Roman"/>
          <w:i/>
          <w:iCs/>
          <w:color w:val="222222"/>
        </w:rPr>
        <w:t xml:space="preserve">buy </w:t>
      </w:r>
      <w:r w:rsidRPr="00FC226D">
        <w:rPr>
          <w:rFonts w:eastAsia="Times New Roman"/>
          <w:color w:val="222222"/>
        </w:rPr>
        <w:t xml:space="preserve">is used to indicate to the child of God that it will </w:t>
      </w:r>
      <w:r w:rsidRPr="00FC226D">
        <w:rPr>
          <w:rFonts w:eastAsia="Times New Roman"/>
          <w:i/>
          <w:iCs/>
          <w:color w:val="222222"/>
        </w:rPr>
        <w:t xml:space="preserve">cost </w:t>
      </w:r>
      <w:r w:rsidRPr="00FC226D">
        <w:rPr>
          <w:rFonts w:eastAsia="Times New Roman"/>
          <w:color w:val="222222"/>
        </w:rPr>
        <w:t xml:space="preserve">him to be among those who make up the Bride of Christ. Yes, a separated and surrendered life is </w:t>
      </w:r>
      <w:r w:rsidRPr="00FC226D">
        <w:rPr>
          <w:rFonts w:eastAsia="Times New Roman"/>
          <w:i/>
          <w:iCs/>
          <w:color w:val="222222"/>
        </w:rPr>
        <w:t xml:space="preserve">costly </w:t>
      </w:r>
      <w:r w:rsidRPr="00FC226D">
        <w:rPr>
          <w:rFonts w:eastAsia="Times New Roman"/>
          <w:color w:val="222222"/>
        </w:rPr>
        <w:t xml:space="preserve">but the reward will be for those who </w:t>
      </w:r>
      <w:r w:rsidRPr="00FC226D">
        <w:rPr>
          <w:rFonts w:eastAsia="Times New Roman"/>
          <w:i/>
          <w:iCs/>
          <w:color w:val="222222"/>
        </w:rPr>
        <w:t xml:space="preserve">dare </w:t>
      </w:r>
      <w:r w:rsidRPr="00FC226D">
        <w:rPr>
          <w:rFonts w:eastAsia="Times New Roman"/>
          <w:color w:val="222222"/>
        </w:rPr>
        <w:t xml:space="preserve">to pay the price.  </w:t>
      </w:r>
      <w:hyperlink r:id="rId31" w:history="1">
        <w:r w:rsidRPr="00FC226D">
          <w:rPr>
            <w:rFonts w:eastAsia="Times New Roman"/>
            <w:color w:val="0062B5"/>
            <w:u w:val="single"/>
          </w:rPr>
          <w:t>Isaiah 55:1</w:t>
        </w:r>
      </w:hyperlink>
      <w:r w:rsidRPr="00FC226D">
        <w:rPr>
          <w:rFonts w:eastAsia="Times New Roman"/>
          <w:color w:val="222222"/>
        </w:rPr>
        <w:t xml:space="preserve"> speaks of buying without money, a cost that does not refer to money; but the Christian who has purposed in his heart to live </w:t>
      </w:r>
      <w:r w:rsidRPr="00FC226D">
        <w:rPr>
          <w:rFonts w:eastAsia="Times New Roman"/>
          <w:i/>
          <w:iCs/>
          <w:color w:val="222222"/>
        </w:rPr>
        <w:t xml:space="preserve">completely </w:t>
      </w:r>
      <w:r w:rsidRPr="00FC226D">
        <w:rPr>
          <w:rFonts w:eastAsia="Times New Roman"/>
          <w:color w:val="222222"/>
        </w:rPr>
        <w:t xml:space="preserve">for the Lord Jesus Christ knows that it costs </w:t>
      </w:r>
      <w:r w:rsidRPr="00FC226D">
        <w:rPr>
          <w:rFonts w:eastAsia="Times New Roman"/>
          <w:i/>
          <w:iCs/>
          <w:color w:val="222222"/>
        </w:rPr>
        <w:t>plenty</w:t>
      </w:r>
      <w:r w:rsidRPr="00FC226D">
        <w:rPr>
          <w:rFonts w:eastAsia="Times New Roman"/>
          <w:color w:val="222222"/>
        </w:rPr>
        <w:t>.  It may cost one friends; for many do not walk the separated way.  It will cost in hours of studying Scripture, prayer, witnessing, and denying various pleasures of the flesh.</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lastRenderedPageBreak/>
        <w:t xml:space="preserve">The word “body” is used to show unity.  Today Christians are scattered throughout the world; yet there is only </w:t>
      </w:r>
      <w:r w:rsidRPr="00FC226D">
        <w:rPr>
          <w:rFonts w:eastAsia="Times New Roman"/>
          <w:i/>
          <w:iCs/>
          <w:color w:val="222222"/>
        </w:rPr>
        <w:t xml:space="preserve">one </w:t>
      </w:r>
      <w:r w:rsidRPr="00FC226D">
        <w:rPr>
          <w:rFonts w:eastAsia="Times New Roman"/>
          <w:color w:val="222222"/>
        </w:rPr>
        <w:t xml:space="preserve">Body.  One day (very soon) the Christ will </w:t>
      </w:r>
      <w:r w:rsidRPr="00FC226D">
        <w:rPr>
          <w:rFonts w:eastAsia="Times New Roman"/>
          <w:i/>
          <w:iCs/>
          <w:color w:val="222222"/>
        </w:rPr>
        <w:t xml:space="preserve">come </w:t>
      </w:r>
      <w:r w:rsidRPr="00FC226D">
        <w:rPr>
          <w:rFonts w:eastAsia="Times New Roman"/>
          <w:color w:val="222222"/>
        </w:rPr>
        <w:t xml:space="preserve">and </w:t>
      </w:r>
      <w:r w:rsidRPr="00FC226D">
        <w:rPr>
          <w:rFonts w:eastAsia="Times New Roman"/>
          <w:i/>
          <w:iCs/>
          <w:color w:val="222222"/>
        </w:rPr>
        <w:t xml:space="preserve">take </w:t>
      </w:r>
      <w:r w:rsidRPr="00FC226D">
        <w:rPr>
          <w:rFonts w:eastAsia="Times New Roman"/>
          <w:color w:val="222222"/>
        </w:rPr>
        <w:t xml:space="preserve">all His children out of this world to be with Him </w:t>
      </w:r>
      <w:r w:rsidRPr="00FC226D">
        <w:rPr>
          <w:rFonts w:eastAsia="Times New Roman"/>
          <w:i/>
          <w:iCs/>
          <w:color w:val="222222"/>
        </w:rPr>
        <w:t xml:space="preserve">forever </w:t>
      </w:r>
      <w:r w:rsidRPr="00FC226D">
        <w:rPr>
          <w:rFonts w:eastAsia="Times New Roman"/>
          <w:color w:val="222222"/>
        </w:rPr>
        <w:t>(</w:t>
      </w:r>
      <w:hyperlink r:id="rId32" w:history="1">
        <w:r w:rsidRPr="00FC226D">
          <w:rPr>
            <w:rFonts w:eastAsia="Times New Roman"/>
            <w:color w:val="0062B5"/>
            <w:u w:val="single"/>
          </w:rPr>
          <w:t>1 Thessalonians 4:15-18</w:t>
        </w:r>
      </w:hyperlink>
      <w:r w:rsidRPr="00FC226D">
        <w:rPr>
          <w:rFonts w:eastAsia="Times New Roman"/>
          <w:color w:val="222222"/>
        </w:rPr>
        <w:t xml:space="preserve">).  Then they will give an </w:t>
      </w:r>
      <w:r w:rsidRPr="00FC226D">
        <w:rPr>
          <w:rFonts w:eastAsia="Times New Roman"/>
          <w:i/>
          <w:iCs/>
          <w:color w:val="222222"/>
        </w:rPr>
        <w:t xml:space="preserve">account </w:t>
      </w:r>
      <w:r w:rsidRPr="00FC226D">
        <w:rPr>
          <w:rFonts w:eastAsia="Times New Roman"/>
          <w:color w:val="222222"/>
        </w:rPr>
        <w:t xml:space="preserve">of their lives and be </w:t>
      </w:r>
      <w:r w:rsidRPr="00FC226D">
        <w:rPr>
          <w:rFonts w:eastAsia="Times New Roman"/>
          <w:i/>
          <w:iCs/>
          <w:color w:val="222222"/>
        </w:rPr>
        <w:t xml:space="preserve">rewarded </w:t>
      </w:r>
      <w:r w:rsidRPr="00FC226D">
        <w:rPr>
          <w:rFonts w:eastAsia="Times New Roman"/>
          <w:color w:val="222222"/>
        </w:rPr>
        <w:t>accordingly (</w:t>
      </w:r>
      <w:hyperlink r:id="rId33" w:history="1">
        <w:r w:rsidRPr="00FC226D">
          <w:rPr>
            <w:rFonts w:eastAsia="Times New Roman"/>
            <w:color w:val="0062B5"/>
            <w:u w:val="single"/>
          </w:rPr>
          <w:t>2 Corinthians 5:10</w:t>
        </w:r>
      </w:hyperlink>
      <w:r w:rsidRPr="00FC226D">
        <w:rPr>
          <w:rFonts w:eastAsia="Times New Roman"/>
          <w:color w:val="222222"/>
        </w:rPr>
        <w:t xml:space="preserve">; </w:t>
      </w:r>
      <w:hyperlink r:id="rId34" w:history="1">
        <w:r w:rsidRPr="00FC226D">
          <w:rPr>
            <w:rFonts w:eastAsia="Times New Roman"/>
            <w:color w:val="0062B5"/>
            <w:u w:val="single"/>
          </w:rPr>
          <w:t>Hebrews 10:30</w:t>
        </w:r>
      </w:hyperlink>
      <w:r w:rsidRPr="00FC226D">
        <w:rPr>
          <w:rFonts w:eastAsia="Times New Roman"/>
          <w:color w:val="222222"/>
        </w:rPr>
        <w:t xml:space="preserve">).  Christians work and serve the Lord in </w:t>
      </w:r>
      <w:r w:rsidRPr="00FC226D">
        <w:rPr>
          <w:rFonts w:eastAsia="Times New Roman"/>
          <w:i/>
          <w:iCs/>
          <w:color w:val="222222"/>
        </w:rPr>
        <w:t xml:space="preserve">varying degrees </w:t>
      </w:r>
      <w:r w:rsidRPr="00FC226D">
        <w:rPr>
          <w:rFonts w:eastAsia="Times New Roman"/>
          <w:color w:val="222222"/>
        </w:rPr>
        <w:t xml:space="preserve">and will be </w:t>
      </w:r>
      <w:r w:rsidRPr="00FC226D">
        <w:rPr>
          <w:rFonts w:eastAsia="Times New Roman"/>
          <w:i/>
          <w:iCs/>
          <w:color w:val="222222"/>
        </w:rPr>
        <w:t xml:space="preserve">rewarded </w:t>
      </w:r>
      <w:r w:rsidRPr="00FC226D">
        <w:rPr>
          <w:rFonts w:eastAsia="Times New Roman"/>
          <w:color w:val="222222"/>
        </w:rPr>
        <w:t xml:space="preserve">in this </w:t>
      </w:r>
      <w:r w:rsidRPr="00FC226D">
        <w:rPr>
          <w:rFonts w:eastAsia="Times New Roman"/>
          <w:i/>
          <w:iCs/>
          <w:color w:val="222222"/>
        </w:rPr>
        <w:t>manner</w:t>
      </w:r>
      <w:r w:rsidRPr="00FC226D">
        <w:rPr>
          <w:rFonts w:eastAsia="Times New Roman"/>
          <w:color w:val="222222"/>
        </w:rPr>
        <w:t xml:space="preserve">.  Some do </w:t>
      </w:r>
      <w:r w:rsidRPr="00FC226D">
        <w:rPr>
          <w:rFonts w:eastAsia="Times New Roman"/>
          <w:i/>
          <w:iCs/>
          <w:color w:val="222222"/>
        </w:rPr>
        <w:t xml:space="preserve">not </w:t>
      </w:r>
      <w:r w:rsidRPr="00FC226D">
        <w:rPr>
          <w:rFonts w:eastAsia="Times New Roman"/>
          <w:color w:val="222222"/>
        </w:rPr>
        <w:t xml:space="preserve">serve Him at all and these will suffer </w:t>
      </w:r>
      <w:r w:rsidRPr="00FC226D">
        <w:rPr>
          <w:rFonts w:eastAsia="Times New Roman"/>
          <w:i/>
          <w:iCs/>
          <w:color w:val="222222"/>
        </w:rPr>
        <w:t>loss</w:t>
      </w:r>
      <w:r w:rsidRPr="00FC226D">
        <w:rPr>
          <w:rFonts w:eastAsia="Times New Roman"/>
          <w:color w:val="222222"/>
        </w:rPr>
        <w:t xml:space="preserve">. Those who have </w:t>
      </w:r>
      <w:r w:rsidRPr="00FC226D">
        <w:rPr>
          <w:rFonts w:eastAsia="Times New Roman"/>
          <w:i/>
          <w:iCs/>
          <w:color w:val="222222"/>
        </w:rPr>
        <w:t xml:space="preserve">not </w:t>
      </w:r>
      <w:r w:rsidRPr="00FC226D">
        <w:rPr>
          <w:rFonts w:eastAsia="Times New Roman"/>
          <w:color w:val="222222"/>
        </w:rPr>
        <w:t xml:space="preserve">provided themselves a wedding garment will be spiritually </w:t>
      </w:r>
      <w:r w:rsidRPr="00FC226D">
        <w:rPr>
          <w:rFonts w:eastAsia="Times New Roman"/>
          <w:i/>
          <w:iCs/>
          <w:color w:val="222222"/>
        </w:rPr>
        <w:t xml:space="preserve">naked </w:t>
      </w:r>
      <w:r w:rsidRPr="00FC226D">
        <w:rPr>
          <w:rFonts w:eastAsia="Times New Roman"/>
          <w:color w:val="222222"/>
        </w:rPr>
        <w:t xml:space="preserve">and </w:t>
      </w:r>
      <w:r w:rsidRPr="00FC226D">
        <w:rPr>
          <w:rFonts w:eastAsia="Times New Roman"/>
          <w:i/>
          <w:iCs/>
          <w:color w:val="222222"/>
        </w:rPr>
        <w:t xml:space="preserve">ashamed </w:t>
      </w:r>
      <w:r w:rsidRPr="00FC226D">
        <w:rPr>
          <w:rFonts w:eastAsia="Times New Roman"/>
          <w:color w:val="222222"/>
        </w:rPr>
        <w:t xml:space="preserve">but not </w:t>
      </w:r>
      <w:r w:rsidRPr="00FC226D">
        <w:rPr>
          <w:rFonts w:eastAsia="Times New Roman"/>
          <w:i/>
          <w:iCs/>
          <w:color w:val="222222"/>
        </w:rPr>
        <w:t>lost</w:t>
      </w:r>
      <w:r w:rsidRPr="00FC226D">
        <w:rPr>
          <w:rFonts w:eastAsia="Times New Roman"/>
          <w:color w:val="222222"/>
        </w:rPr>
        <w:t xml:space="preserve">.  However, </w:t>
      </w:r>
      <w:hyperlink r:id="rId35" w:history="1">
        <w:r w:rsidRPr="00FC226D">
          <w:rPr>
            <w:rFonts w:eastAsia="Times New Roman"/>
            <w:color w:val="0062B5"/>
            <w:u w:val="single"/>
          </w:rPr>
          <w:t>Titus 3:8</w:t>
        </w:r>
      </w:hyperlink>
      <w:r w:rsidRPr="00FC226D">
        <w:rPr>
          <w:rFonts w:eastAsia="Times New Roman"/>
          <w:color w:val="222222"/>
        </w:rPr>
        <w:t xml:space="preserve"> tells us that to maintain good works is profitable.  The profit or loss, as the case may be, will be manifested at the Judgment Seat of Christ where </w:t>
      </w:r>
      <w:r w:rsidRPr="00FC226D">
        <w:rPr>
          <w:rFonts w:eastAsia="Times New Roman"/>
          <w:i/>
          <w:iCs/>
          <w:color w:val="222222"/>
        </w:rPr>
        <w:t xml:space="preserve">every </w:t>
      </w:r>
      <w:r w:rsidRPr="00FC226D">
        <w:rPr>
          <w:rFonts w:eastAsia="Times New Roman"/>
          <w:color w:val="222222"/>
        </w:rPr>
        <w:t xml:space="preserve">Christian will </w:t>
      </w:r>
      <w:r w:rsidRPr="00FC226D">
        <w:rPr>
          <w:rFonts w:eastAsia="Times New Roman"/>
          <w:i/>
          <w:iCs/>
          <w:color w:val="222222"/>
        </w:rPr>
        <w:t xml:space="preserve">give </w:t>
      </w:r>
      <w:r w:rsidRPr="00FC226D">
        <w:rPr>
          <w:rFonts w:eastAsia="Times New Roman"/>
          <w:color w:val="222222"/>
        </w:rPr>
        <w:t xml:space="preserve">an account of the deeds done in the body, whether </w:t>
      </w:r>
      <w:r w:rsidRPr="00FC226D">
        <w:rPr>
          <w:rFonts w:eastAsia="Times New Roman"/>
          <w:i/>
          <w:iCs/>
          <w:color w:val="222222"/>
        </w:rPr>
        <w:t xml:space="preserve">good </w:t>
      </w:r>
      <w:r w:rsidRPr="00FC226D">
        <w:rPr>
          <w:rFonts w:eastAsia="Times New Roman"/>
          <w:color w:val="222222"/>
        </w:rPr>
        <w:t xml:space="preserve">or </w:t>
      </w:r>
      <w:r w:rsidRPr="00FC226D">
        <w:rPr>
          <w:rFonts w:eastAsia="Times New Roman"/>
          <w:i/>
          <w:iCs/>
          <w:color w:val="222222"/>
        </w:rPr>
        <w:t xml:space="preserve">bad </w:t>
      </w:r>
      <w:r w:rsidRPr="00FC226D">
        <w:rPr>
          <w:rFonts w:eastAsia="Times New Roman"/>
          <w:color w:val="222222"/>
        </w:rPr>
        <w:t>(</w:t>
      </w:r>
      <w:hyperlink r:id="rId36" w:history="1">
        <w:r w:rsidRPr="00FC226D">
          <w:rPr>
            <w:rFonts w:eastAsia="Times New Roman"/>
            <w:color w:val="0062B5"/>
            <w:u w:val="single"/>
          </w:rPr>
          <w:t>1 Corinthians 3:15-18</w:t>
        </w:r>
      </w:hyperlink>
      <w:r w:rsidRPr="00FC226D">
        <w:rPr>
          <w:rFonts w:eastAsia="Times New Roman"/>
          <w:color w:val="222222"/>
        </w:rPr>
        <w: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Salvation is a </w:t>
      </w:r>
      <w:r w:rsidRPr="00FC226D">
        <w:rPr>
          <w:rFonts w:eastAsia="Times New Roman"/>
          <w:i/>
          <w:iCs/>
          <w:color w:val="222222"/>
        </w:rPr>
        <w:t xml:space="preserve">gift </w:t>
      </w:r>
      <w:r w:rsidRPr="00FC226D">
        <w:rPr>
          <w:rFonts w:eastAsia="Times New Roman"/>
          <w:color w:val="222222"/>
        </w:rPr>
        <w:t>of God (</w:t>
      </w:r>
      <w:hyperlink r:id="rId37" w:history="1">
        <w:r w:rsidRPr="00FC226D">
          <w:rPr>
            <w:rFonts w:eastAsia="Times New Roman"/>
            <w:color w:val="0062B5"/>
            <w:u w:val="single"/>
          </w:rPr>
          <w:t>Ephesians 2:8-9</w:t>
        </w:r>
      </w:hyperlink>
      <w:r w:rsidRPr="00FC226D">
        <w:rPr>
          <w:rFonts w:eastAsia="Times New Roman"/>
          <w:color w:val="222222"/>
        </w:rPr>
        <w:t xml:space="preserve">).  It is eternal and </w:t>
      </w:r>
      <w:r w:rsidRPr="00FC226D">
        <w:rPr>
          <w:rFonts w:eastAsia="Times New Roman"/>
          <w:i/>
          <w:iCs/>
          <w:color w:val="222222"/>
        </w:rPr>
        <w:t xml:space="preserve">cannot </w:t>
      </w:r>
      <w:r w:rsidRPr="00FC226D">
        <w:rPr>
          <w:rFonts w:eastAsia="Times New Roman"/>
          <w:color w:val="222222"/>
        </w:rPr>
        <w:t xml:space="preserve">be lost.  Reward, crowns, and inheritance in the kingdom are based upon </w:t>
      </w:r>
      <w:r w:rsidRPr="00FC226D">
        <w:rPr>
          <w:rFonts w:eastAsia="Times New Roman"/>
          <w:i/>
          <w:iCs/>
          <w:color w:val="222222"/>
        </w:rPr>
        <w:t xml:space="preserve">faithfulness </w:t>
      </w:r>
      <w:r w:rsidRPr="00FC226D">
        <w:rPr>
          <w:rFonts w:eastAsia="Times New Roman"/>
          <w:color w:val="222222"/>
        </w:rPr>
        <w:t xml:space="preserve">to Christ.  The </w:t>
      </w:r>
      <w:r w:rsidRPr="00FC226D">
        <w:rPr>
          <w:rFonts w:eastAsia="Times New Roman"/>
          <w:i/>
          <w:iCs/>
          <w:color w:val="222222"/>
        </w:rPr>
        <w:t xml:space="preserve">reward </w:t>
      </w:r>
      <w:r w:rsidRPr="00FC226D">
        <w:rPr>
          <w:rFonts w:eastAsia="Times New Roman"/>
          <w:color w:val="222222"/>
        </w:rPr>
        <w:t xml:space="preserve">is to be among those who </w:t>
      </w:r>
      <w:r w:rsidRPr="00FC226D">
        <w:rPr>
          <w:rFonts w:eastAsia="Times New Roman"/>
          <w:i/>
          <w:iCs/>
          <w:color w:val="222222"/>
        </w:rPr>
        <w:t xml:space="preserve">make up </w:t>
      </w:r>
      <w:r w:rsidRPr="00FC226D">
        <w:rPr>
          <w:rFonts w:eastAsia="Times New Roman"/>
          <w:color w:val="222222"/>
        </w:rPr>
        <w:t xml:space="preserve">the Bride of Christ.  This is a figurative term and simply refers to those who have been clean, pure, yielded to Him and who have lived in communion and fellowship with Him; in other words, those who </w:t>
      </w:r>
      <w:r w:rsidRPr="00FC226D">
        <w:rPr>
          <w:rFonts w:eastAsia="Times New Roman"/>
          <w:i/>
          <w:iCs/>
          <w:color w:val="222222"/>
        </w:rPr>
        <w:t xml:space="preserve">have been </w:t>
      </w:r>
      <w:r w:rsidRPr="00FC226D">
        <w:rPr>
          <w:rFonts w:eastAsia="Times New Roman"/>
          <w:color w:val="222222"/>
        </w:rPr>
        <w:t xml:space="preserve">to their Lord all that is </w:t>
      </w:r>
      <w:r w:rsidRPr="00FC226D">
        <w:rPr>
          <w:rFonts w:eastAsia="Times New Roman"/>
          <w:i/>
          <w:iCs/>
          <w:color w:val="222222"/>
        </w:rPr>
        <w:t xml:space="preserve">implied </w:t>
      </w:r>
      <w:r w:rsidRPr="00FC226D">
        <w:rPr>
          <w:rFonts w:eastAsia="Times New Roman"/>
          <w:color w:val="222222"/>
        </w:rPr>
        <w:t>in the word “bride.”</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It was this to which Paul referred in </w:t>
      </w:r>
      <w:hyperlink r:id="rId38" w:history="1">
        <w:r w:rsidRPr="00FC226D">
          <w:rPr>
            <w:rFonts w:eastAsia="Times New Roman"/>
            <w:color w:val="0062B5"/>
            <w:u w:val="single"/>
          </w:rPr>
          <w:t>Philippians 3:11-14</w:t>
        </w:r>
      </w:hyperlink>
      <w:r w:rsidRPr="00FC226D">
        <w:rPr>
          <w:rFonts w:eastAsia="Times New Roman"/>
          <w:color w:val="222222"/>
        </w:rPr>
        <w:t xml:space="preserve">.  He certainly had no fear of missing the resurrection but he desired to be </w:t>
      </w:r>
      <w:r w:rsidRPr="00FC226D">
        <w:rPr>
          <w:rFonts w:eastAsia="Times New Roman"/>
          <w:i/>
          <w:iCs/>
          <w:color w:val="222222"/>
        </w:rPr>
        <w:t xml:space="preserve">among those </w:t>
      </w:r>
      <w:r w:rsidRPr="00FC226D">
        <w:rPr>
          <w:rFonts w:eastAsia="Times New Roman"/>
          <w:color w:val="222222"/>
        </w:rPr>
        <w:t xml:space="preserve">called out from among those resurrected (the “out-resurrection”) to receive “the </w:t>
      </w:r>
      <w:r w:rsidRPr="00FC226D">
        <w:rPr>
          <w:rFonts w:eastAsia="Times New Roman"/>
          <w:i/>
          <w:iCs/>
          <w:color w:val="222222"/>
        </w:rPr>
        <w:t xml:space="preserve">prize </w:t>
      </w:r>
      <w:r w:rsidRPr="00FC226D">
        <w:rPr>
          <w:rFonts w:eastAsia="Times New Roman"/>
          <w:color w:val="222222"/>
        </w:rPr>
        <w:t xml:space="preserve">of the </w:t>
      </w:r>
      <w:r w:rsidRPr="00FC226D">
        <w:rPr>
          <w:rFonts w:eastAsia="Times New Roman"/>
          <w:i/>
          <w:iCs/>
          <w:color w:val="222222"/>
        </w:rPr>
        <w:t xml:space="preserve">upward call </w:t>
      </w:r>
      <w:r w:rsidRPr="00FC226D">
        <w:rPr>
          <w:rFonts w:eastAsia="Times New Roman"/>
          <w:color w:val="222222"/>
        </w:rPr>
        <w:t xml:space="preserve">of God in Christ Jesus,” which is a referral </w:t>
      </w:r>
      <w:r w:rsidRPr="00FC226D">
        <w:rPr>
          <w:rFonts w:eastAsia="Times New Roman"/>
          <w:i/>
          <w:iCs/>
          <w:color w:val="222222"/>
        </w:rPr>
        <w:t xml:space="preserve">not </w:t>
      </w:r>
      <w:r w:rsidRPr="00FC226D">
        <w:rPr>
          <w:rFonts w:eastAsia="Times New Roman"/>
          <w:color w:val="222222"/>
        </w:rPr>
        <w:t>to eternal salvation, a gift.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Again, the Church is one Body, made up of </w:t>
      </w:r>
      <w:r w:rsidRPr="00FC226D">
        <w:rPr>
          <w:rFonts w:eastAsia="Times New Roman"/>
          <w:i/>
          <w:iCs/>
          <w:color w:val="222222"/>
        </w:rPr>
        <w:t xml:space="preserve">all </w:t>
      </w:r>
      <w:r w:rsidRPr="00FC226D">
        <w:rPr>
          <w:rFonts w:eastAsia="Times New Roman"/>
          <w:color w:val="222222"/>
        </w:rPr>
        <w:t xml:space="preserve">believers in Christ.  It is to the Church that the epistles are written.  The church at Corinth, as well as all other churches, was composed of </w:t>
      </w:r>
      <w:r w:rsidRPr="00FC226D">
        <w:rPr>
          <w:rFonts w:eastAsia="Times New Roman"/>
          <w:i/>
          <w:iCs/>
          <w:color w:val="222222"/>
        </w:rPr>
        <w:t xml:space="preserve">two </w:t>
      </w:r>
      <w:r w:rsidRPr="00FC226D">
        <w:rPr>
          <w:rFonts w:eastAsia="Times New Roman"/>
          <w:color w:val="222222"/>
        </w:rPr>
        <w:t xml:space="preserve">classes of believers, the </w:t>
      </w:r>
      <w:r w:rsidRPr="00FC226D">
        <w:rPr>
          <w:rFonts w:eastAsia="Times New Roman"/>
          <w:i/>
          <w:iCs/>
          <w:color w:val="222222"/>
        </w:rPr>
        <w:t xml:space="preserve">carnal </w:t>
      </w:r>
      <w:r w:rsidRPr="00FC226D">
        <w:rPr>
          <w:rFonts w:eastAsia="Times New Roman"/>
          <w:color w:val="222222"/>
        </w:rPr>
        <w:t xml:space="preserve">and the </w:t>
      </w:r>
      <w:r w:rsidRPr="00FC226D">
        <w:rPr>
          <w:rFonts w:eastAsia="Times New Roman"/>
          <w:i/>
          <w:iCs/>
          <w:color w:val="222222"/>
        </w:rPr>
        <w:t xml:space="preserve">spiritual </w:t>
      </w:r>
      <w:r w:rsidRPr="00FC226D">
        <w:rPr>
          <w:rFonts w:eastAsia="Times New Roman"/>
          <w:color w:val="222222"/>
        </w:rPr>
        <w:t>(</w:t>
      </w:r>
      <w:hyperlink r:id="rId39" w:history="1">
        <w:r w:rsidRPr="00FC226D">
          <w:rPr>
            <w:rFonts w:eastAsia="Times New Roman"/>
            <w:color w:val="0062B5"/>
            <w:u w:val="single"/>
          </w:rPr>
          <w:t>1 Corinthians 3</w:t>
        </w:r>
      </w:hyperlink>
      <w:r w:rsidRPr="00FC226D">
        <w:rPr>
          <w:rFonts w:eastAsia="Times New Roman"/>
          <w:color w:val="222222"/>
        </w:rPr>
        <w:t xml:space="preserve">).  And this </w:t>
      </w:r>
      <w:r w:rsidRPr="00FC226D">
        <w:rPr>
          <w:rFonts w:eastAsia="Times New Roman"/>
          <w:i/>
          <w:iCs/>
          <w:color w:val="222222"/>
        </w:rPr>
        <w:t xml:space="preserve">dual </w:t>
      </w:r>
      <w:r w:rsidRPr="00FC226D">
        <w:rPr>
          <w:rFonts w:eastAsia="Times New Roman"/>
          <w:color w:val="222222"/>
        </w:rPr>
        <w:t xml:space="preserve">condition will </w:t>
      </w:r>
      <w:r w:rsidRPr="00FC226D">
        <w:rPr>
          <w:rFonts w:eastAsia="Times New Roman"/>
          <w:i/>
          <w:iCs/>
          <w:color w:val="222222"/>
        </w:rPr>
        <w:t xml:space="preserve">always </w:t>
      </w:r>
      <w:r w:rsidRPr="00FC226D">
        <w:rPr>
          <w:rFonts w:eastAsia="Times New Roman"/>
          <w:color w:val="222222"/>
        </w:rPr>
        <w:t xml:space="preserve">exist in the Church.  Those Christians who remain carnal until the end will be saved “yet so as through fire,” but they should </w:t>
      </w:r>
      <w:r w:rsidRPr="00FC226D">
        <w:rPr>
          <w:rFonts w:eastAsia="Times New Roman"/>
          <w:i/>
          <w:iCs/>
          <w:color w:val="222222"/>
        </w:rPr>
        <w:t xml:space="preserve">not </w:t>
      </w:r>
      <w:r w:rsidRPr="00FC226D">
        <w:rPr>
          <w:rFonts w:eastAsia="Times New Roman"/>
          <w:color w:val="222222"/>
        </w:rPr>
        <w:t xml:space="preserve">entertain any thought of being </w:t>
      </w:r>
      <w:r w:rsidRPr="00FC226D">
        <w:rPr>
          <w:rFonts w:eastAsia="Times New Roman"/>
          <w:i/>
          <w:iCs/>
          <w:color w:val="222222"/>
        </w:rPr>
        <w:t xml:space="preserve">part </w:t>
      </w:r>
      <w:r w:rsidRPr="00FC226D">
        <w:rPr>
          <w:rFonts w:eastAsia="Times New Roman"/>
          <w:color w:val="222222"/>
        </w:rPr>
        <w:t>of the Bride of Christ.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color w:val="222222"/>
        </w:rPr>
      </w:pPr>
      <w:r w:rsidRPr="00FC226D">
        <w:rPr>
          <w:rFonts w:eastAsia="Times New Roman"/>
          <w:color w:val="222222"/>
        </w:rPr>
        <w:t xml:space="preserve">Who then is the Bride?  Those who are </w:t>
      </w:r>
      <w:r w:rsidRPr="00FC226D">
        <w:rPr>
          <w:rFonts w:eastAsia="Times New Roman"/>
          <w:i/>
          <w:iCs/>
          <w:color w:val="222222"/>
        </w:rPr>
        <w:t xml:space="preserve">providing themselves a wedding garment of good works </w:t>
      </w:r>
      <w:r w:rsidRPr="00FC226D">
        <w:rPr>
          <w:rFonts w:eastAsia="Times New Roman"/>
          <w:color w:val="222222"/>
        </w:rPr>
        <w:t xml:space="preserve">[by allowing the Holy Spirit to </w:t>
      </w:r>
      <w:r w:rsidRPr="00FC226D">
        <w:rPr>
          <w:rFonts w:eastAsia="Times New Roman"/>
          <w:i/>
          <w:iCs/>
          <w:color w:val="222222"/>
        </w:rPr>
        <w:t>work through them and produce those good works</w:t>
      </w:r>
      <w:r w:rsidRPr="00FC226D">
        <w:rPr>
          <w:rFonts w:eastAsia="Times New Roman"/>
          <w:i/>
          <w:iCs/>
          <w:color w:val="C00000"/>
        </w:rPr>
        <w:t>*</w:t>
      </w:r>
      <w:r w:rsidRPr="00FC226D">
        <w:rPr>
          <w:rFonts w:eastAsia="Times New Roman"/>
          <w:color w:val="222222"/>
        </w:rPr>
        <w:t>].</w:t>
      </w:r>
    </w:p>
    <w:p w:rsidR="00FC226D" w:rsidRPr="00FC226D" w:rsidRDefault="00FC226D" w:rsidP="00FC226D">
      <w:pPr>
        <w:shd w:val="clear" w:color="auto" w:fill="FFFFFF"/>
        <w:ind w:left="0"/>
        <w:rPr>
          <w:rFonts w:eastAsia="Times New Roman"/>
          <w:color w:val="222222"/>
        </w:rPr>
      </w:pPr>
    </w:p>
    <w:p w:rsidR="00FC226D" w:rsidRDefault="00FC226D" w:rsidP="00FC226D">
      <w:pPr>
        <w:shd w:val="clear" w:color="auto" w:fill="FFFFFF"/>
        <w:ind w:left="0"/>
        <w:rPr>
          <w:rFonts w:eastAsia="Times New Roman"/>
          <w:i/>
          <w:iCs/>
          <w:color w:val="222222"/>
        </w:rPr>
      </w:pPr>
      <w:r w:rsidRPr="00FC226D">
        <w:rPr>
          <w:rFonts w:eastAsia="Times New Roman"/>
          <w:color w:val="C00000"/>
        </w:rPr>
        <w:t>*</w:t>
      </w:r>
      <w:r w:rsidRPr="00FC226D">
        <w:rPr>
          <w:rFonts w:eastAsia="Times New Roman"/>
          <w:i/>
          <w:iCs/>
          <w:color w:val="222222"/>
        </w:rPr>
        <w:t>Added</w:t>
      </w:r>
    </w:p>
    <w:p w:rsidR="00FC226D" w:rsidRPr="00FC226D" w:rsidRDefault="00FC226D" w:rsidP="00FC226D">
      <w:pPr>
        <w:shd w:val="clear" w:color="auto" w:fill="FFFFFF"/>
        <w:ind w:left="0"/>
        <w:rPr>
          <w:rFonts w:eastAsia="Times New Roman"/>
          <w:color w:val="222222"/>
        </w:rPr>
      </w:pPr>
      <w:r>
        <w:rPr>
          <w:rFonts w:eastAsia="Times New Roman"/>
          <w:i/>
          <w:iCs/>
          <w:color w:val="222222"/>
        </w:rPr>
        <w:t>~~~~~~~~~~~~~~~~~~~~~~~~~~~~~~~~~~~~~~~~~~~~~~~~~~~~~~~~~~~~~~~~~~~~~~~~~~~~~</w:t>
      </w:r>
    </w:p>
    <w:p w:rsidR="00FC226D" w:rsidRDefault="00FC226D" w:rsidP="00FC226D">
      <w:pPr>
        <w:shd w:val="clear" w:color="auto" w:fill="FFFFFF"/>
        <w:ind w:left="0"/>
        <w:rPr>
          <w:rFonts w:eastAsia="Times New Roman"/>
          <w:color w:val="000000"/>
        </w:rPr>
      </w:pPr>
      <w:r w:rsidRPr="00FC226D">
        <w:rPr>
          <w:rFonts w:eastAsia="Times New Roman"/>
          <w:color w:val="222222"/>
        </w:rPr>
        <w:t xml:space="preserve">This article primarily reflects the work of John Lanham, Pastor Emeritus, Calvary Bible Church, Chattanooga, Tennessee.  It has been edited by </w:t>
      </w:r>
      <w:hyperlink r:id="rId40" w:history="1">
        <w:r w:rsidRPr="00FC226D">
          <w:rPr>
            <w:rFonts w:eastAsia="Times New Roman"/>
            <w:color w:val="0070C0"/>
            <w:u w:val="single"/>
          </w:rPr>
          <w:t>Bible One by Charles Strong</w:t>
        </w:r>
      </w:hyperlink>
      <w:r w:rsidRPr="00FC226D">
        <w:rPr>
          <w:rFonts w:eastAsia="Times New Roman"/>
          <w:color w:val="000000"/>
        </w:rPr>
        <w:t>.</w:t>
      </w:r>
    </w:p>
    <w:p w:rsidR="00FC226D" w:rsidRPr="00FC226D" w:rsidRDefault="00FC226D" w:rsidP="00FC226D">
      <w:pPr>
        <w:shd w:val="clear" w:color="auto" w:fill="FFFFFF"/>
        <w:ind w:left="0"/>
        <w:rPr>
          <w:rFonts w:eastAsia="Times New Roman"/>
          <w:color w:val="222222"/>
        </w:rPr>
      </w:pPr>
    </w:p>
    <w:p w:rsidR="00FC226D" w:rsidRPr="00FC226D" w:rsidRDefault="00FC226D" w:rsidP="00FC226D">
      <w:pPr>
        <w:shd w:val="clear" w:color="auto" w:fill="FFFFFF"/>
        <w:ind w:left="0"/>
        <w:rPr>
          <w:rFonts w:eastAsia="Times New Roman"/>
          <w:color w:val="222222"/>
        </w:rPr>
      </w:pPr>
      <w:hyperlink r:id="rId41" w:history="1">
        <w:r w:rsidRPr="00FC226D">
          <w:rPr>
            <w:rFonts w:eastAsia="Times New Roman"/>
            <w:color w:val="0062B5"/>
            <w:u w:val="single"/>
          </w:rPr>
          <w:t>Bible One - Who is the Bride of Christ?</w:t>
        </w:r>
      </w:hyperlink>
      <w:r w:rsidRPr="00FC226D">
        <w:rPr>
          <w:rFonts w:eastAsia="Times New Roman"/>
          <w:color w:val="222222"/>
        </w:rPr>
        <w:t xml:space="preserve"> </w:t>
      </w:r>
    </w:p>
    <w:sectPr w:rsidR="00FC226D" w:rsidRPr="00FC226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6D"/>
    <w:rsid w:val="001D7E18"/>
    <w:rsid w:val="00774C51"/>
    <w:rsid w:val="00B51BB6"/>
    <w:rsid w:val="00FC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277EF-9DA3-491C-B36D-E6E94631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26D"/>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FC226D"/>
    <w:rPr>
      <w:i/>
      <w:iCs/>
    </w:rPr>
  </w:style>
  <w:style w:type="character" w:styleId="Hyperlink">
    <w:name w:val="Hyperlink"/>
    <w:basedOn w:val="DefaultParagraphFont"/>
    <w:uiPriority w:val="99"/>
    <w:semiHidden/>
    <w:unhideWhenUsed/>
    <w:rsid w:val="00FC226D"/>
    <w:rPr>
      <w:color w:val="0000FF"/>
      <w:u w:val="single"/>
    </w:rPr>
  </w:style>
  <w:style w:type="character" w:styleId="Strong">
    <w:name w:val="Strong"/>
    <w:basedOn w:val="DefaultParagraphFont"/>
    <w:uiPriority w:val="22"/>
    <w:qFormat/>
    <w:rsid w:val="00FC2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6237">
      <w:bodyDiv w:val="1"/>
      <w:marLeft w:val="0"/>
      <w:marRight w:val="0"/>
      <w:marTop w:val="0"/>
      <w:marBottom w:val="0"/>
      <w:divBdr>
        <w:top w:val="none" w:sz="0" w:space="0" w:color="auto"/>
        <w:left w:val="none" w:sz="0" w:space="0" w:color="auto"/>
        <w:bottom w:val="none" w:sz="0" w:space="0" w:color="auto"/>
        <w:right w:val="none" w:sz="0" w:space="0" w:color="auto"/>
      </w:divBdr>
      <w:divsChild>
        <w:div w:id="322776935">
          <w:blockQuote w:val="1"/>
          <w:marLeft w:val="600"/>
          <w:marRight w:val="0"/>
          <w:marTop w:val="0"/>
          <w:marBottom w:val="0"/>
          <w:divBdr>
            <w:top w:val="none" w:sz="0" w:space="0" w:color="auto"/>
            <w:left w:val="none" w:sz="0" w:space="0" w:color="auto"/>
            <w:bottom w:val="none" w:sz="0" w:space="0" w:color="auto"/>
            <w:right w:val="none" w:sz="0" w:space="0" w:color="auto"/>
          </w:divBdr>
        </w:div>
        <w:div w:id="4408804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Romans+5.14&amp;t=NKJV" TargetMode="External"/><Relationship Id="rId13" Type="http://schemas.openxmlformats.org/officeDocument/2006/relationships/hyperlink" Target="https://www.blueletterbible.org/search/preSearch.cfm?Criteria=Genesis+24&amp;t=NKJV" TargetMode="External"/><Relationship Id="rId18" Type="http://schemas.openxmlformats.org/officeDocument/2006/relationships/hyperlink" Target="https://www.blueletterbible.org/search/preSearch.cfm?Criteria=2Corinthians+11.3&amp;t=NKJV" TargetMode="External"/><Relationship Id="rId26" Type="http://schemas.openxmlformats.org/officeDocument/2006/relationships/hyperlink" Target="https://www.blueletterbible.org/search/preSearch.cfm?Criteria=Matthew+22.13&amp;t=NKJV" TargetMode="External"/><Relationship Id="rId39" Type="http://schemas.openxmlformats.org/officeDocument/2006/relationships/hyperlink" Target="https://www.blueletterbible.org/search/preSearch.cfm?Criteria=1Corinthians+3&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1Corinthians+3.12-15&amp;t=NKJV" TargetMode="External"/><Relationship Id="rId34" Type="http://schemas.openxmlformats.org/officeDocument/2006/relationships/hyperlink" Target="https://www.blueletterbible.org/search/preSearch.cfm?Criteria=Hebrews+10.30&amp;t=NKJV" TargetMode="External"/><Relationship Id="rId42" Type="http://schemas.openxmlformats.org/officeDocument/2006/relationships/fontTable" Target="fontTable.xml"/><Relationship Id="rId7" Type="http://schemas.openxmlformats.org/officeDocument/2006/relationships/hyperlink" Target="https://www.blueletterbible.org/search/preSearch.cfm?Criteria=1Corinthians+10.11&amp;t=NKJV" TargetMode="External"/><Relationship Id="rId12" Type="http://schemas.openxmlformats.org/officeDocument/2006/relationships/hyperlink" Target="https://www.blueletterbible.org/search/preSearch.cfm?Criteria=Mark+16.15&amp;t=NKJV" TargetMode="External"/><Relationship Id="rId17" Type="http://schemas.openxmlformats.org/officeDocument/2006/relationships/hyperlink" Target="https://www.blueletterbible.org/search/preSearch.cfm?Criteria=2Corinthians+11.2&amp;t=NKJV" TargetMode="External"/><Relationship Id="rId25" Type="http://schemas.openxmlformats.org/officeDocument/2006/relationships/hyperlink" Target="https://www.blueletterbible.org/search/preSearch.cfm?Criteria=Revelation+19.7-8&amp;t=NKJV" TargetMode="External"/><Relationship Id="rId33" Type="http://schemas.openxmlformats.org/officeDocument/2006/relationships/hyperlink" Target="https://www.blueletterbible.org/search/preSearch.cfm?Criteria=2Corinthians+5.10&amp;t=NKJV" TargetMode="External"/><Relationship Id="rId38" Type="http://schemas.openxmlformats.org/officeDocument/2006/relationships/hyperlink" Target="https://www.blueletterbible.org/search/preSearch.cfm?Criteria=Philippians+3.11-1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Matthew+1.18&amp;t=NKJV" TargetMode="External"/><Relationship Id="rId20" Type="http://schemas.openxmlformats.org/officeDocument/2006/relationships/hyperlink" Target="https://www.blueletterbible.org/search/preSearch.cfm?Criteria=Isaiah+61.10&amp;t=NKJV" TargetMode="External"/><Relationship Id="rId29" Type="http://schemas.openxmlformats.org/officeDocument/2006/relationships/hyperlink" Target="https://www.blueletterbible.org/search/preSearch.cfm?Criteria=Revelation+21.4&amp;t=NKJV" TargetMode="External"/><Relationship Id="rId41" Type="http://schemas.openxmlformats.org/officeDocument/2006/relationships/hyperlink" Target="http://www.bibleone.net/whoisthebrideofChrist.htm" TargetMode="External"/><Relationship Id="rId1" Type="http://schemas.openxmlformats.org/officeDocument/2006/relationships/styles" Target="styles.xml"/><Relationship Id="rId6" Type="http://schemas.openxmlformats.org/officeDocument/2006/relationships/hyperlink" Target="https://www.blueletterbible.org/search/preSearch.cfm?Criteria=Romans+15.4&amp;t=NKJV" TargetMode="External"/><Relationship Id="rId11" Type="http://schemas.openxmlformats.org/officeDocument/2006/relationships/hyperlink" Target="https://www.blueletterbible.org/search/preSearch.cfm?Criteria=Matthew+28.19-20&amp;t=NKJV" TargetMode="External"/><Relationship Id="rId24" Type="http://schemas.openxmlformats.org/officeDocument/2006/relationships/hyperlink" Target="https://www.blueletterbible.org/search/preSearch.cfm?Criteria=2John+1.8&amp;t=NKJV" TargetMode="External"/><Relationship Id="rId32" Type="http://schemas.openxmlformats.org/officeDocument/2006/relationships/hyperlink" Target="https://www.blueletterbible.org/search/preSearch.cfm?Criteria=1Thessalonians+4.15-18&amp;t=NKJV" TargetMode="External"/><Relationship Id="rId37" Type="http://schemas.openxmlformats.org/officeDocument/2006/relationships/hyperlink" Target="https://www.blueletterbible.org/search/preSearch.cfm?Criteria=Ephesians+2.8-9&amp;t=NKJV" TargetMode="External"/><Relationship Id="rId40" Type="http://schemas.openxmlformats.org/officeDocument/2006/relationships/hyperlink" Target="http://www.bibleone.net/" TargetMode="External"/><Relationship Id="rId5" Type="http://schemas.openxmlformats.org/officeDocument/2006/relationships/hyperlink" Target="https://www.blueletterbible.org/search/preSearch.cfm?Criteria=Ephesians+1.22-23&amp;t=NKJV" TargetMode="External"/><Relationship Id="rId15" Type="http://schemas.openxmlformats.org/officeDocument/2006/relationships/hyperlink" Target="https://www.blueletterbible.org/search/preSearch.cfm?Criteria=Hebrews+12.16-17&amp;t=NKJV" TargetMode="External"/><Relationship Id="rId23" Type="http://schemas.openxmlformats.org/officeDocument/2006/relationships/hyperlink" Target="https://www.blueletterbible.org/search/preSearch.cfm?Criteria=Titus+3.8&amp;t=NKJV" TargetMode="External"/><Relationship Id="rId28" Type="http://schemas.openxmlformats.org/officeDocument/2006/relationships/hyperlink" Target="https://www.blueletterbible.org/search/preSearch.cfm?Criteria=2Corinthians+5.10&amp;t=NKJV" TargetMode="External"/><Relationship Id="rId36" Type="http://schemas.openxmlformats.org/officeDocument/2006/relationships/hyperlink" Target="https://www.blueletterbible.org/search/preSearch.cfm?Criteria=1Corinthians+3.15-18&amp;t=NKJV" TargetMode="External"/><Relationship Id="rId10" Type="http://schemas.openxmlformats.org/officeDocument/2006/relationships/hyperlink" Target="https://www.blueletterbible.org/search/preSearch.cfm?Criteria=Genesis+24&amp;t=NKJV" TargetMode="External"/><Relationship Id="rId19" Type="http://schemas.openxmlformats.org/officeDocument/2006/relationships/hyperlink" Target="https://www.blueletterbible.org/search/preSearch.cfm?Criteria=Revelation+16.15&amp;t=NKJV" TargetMode="External"/><Relationship Id="rId31" Type="http://schemas.openxmlformats.org/officeDocument/2006/relationships/hyperlink" Target="https://www.blueletterbible.org/search/preSearch.cfm?Criteria=Isaiah+55.1&amp;t=NKJV" TargetMode="External"/><Relationship Id="rId4" Type="http://schemas.openxmlformats.org/officeDocument/2006/relationships/hyperlink" Target="https://www.blueletterbible.org/search/preSearch.cfm?Criteria=1Corinthians+3&amp;t=NKJV" TargetMode="External"/><Relationship Id="rId9" Type="http://schemas.openxmlformats.org/officeDocument/2006/relationships/hyperlink" Target="https://www.blueletterbible.org/search/preSearch.cfm?Criteria=Genesis+2.21-23&amp;t=NKJV" TargetMode="External"/><Relationship Id="rId14" Type="http://schemas.openxmlformats.org/officeDocument/2006/relationships/hyperlink" Target="https://www.blueletterbible.org/search/preSearch.cfm?Criteria=Romans+12.1-2&amp;t=NKJV" TargetMode="External"/><Relationship Id="rId22" Type="http://schemas.openxmlformats.org/officeDocument/2006/relationships/hyperlink" Target="https://www.blueletterbible.org/search/preSearch.cfm?Criteria=1John+2.28&amp;t=NKJV" TargetMode="External"/><Relationship Id="rId27" Type="http://schemas.openxmlformats.org/officeDocument/2006/relationships/hyperlink" Target="https://www.blueletterbible.org/search/preSearch.cfm?Criteria=Matthew+25.14-30&amp;t=NKJV" TargetMode="External"/><Relationship Id="rId30" Type="http://schemas.openxmlformats.org/officeDocument/2006/relationships/hyperlink" Target="https://www.blueletterbible.org/search/preSearch.cfm?Criteria=Revelation+3.18&amp;t=NKJV" TargetMode="External"/><Relationship Id="rId35" Type="http://schemas.openxmlformats.org/officeDocument/2006/relationships/hyperlink" Target="https://www.blueletterbible.org/search/preSearch.cfm?Criteria=Titus+3.8&amp;t=NKJ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2020-09-10T17:34:00Z</dcterms:created>
  <dcterms:modified xsi:type="dcterms:W3CDTF">2020-09-10T17:45:00Z</dcterms:modified>
</cp:coreProperties>
</file>