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E9" w:rsidRPr="001B5272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32"/>
          <w:szCs w:val="32"/>
        </w:rPr>
      </w:pPr>
      <w:r w:rsidRPr="001B5272">
        <w:rPr>
          <w:rFonts w:ascii="Arial" w:hAnsi="Arial" w:cs="Arial"/>
          <w:b/>
          <w:color w:val="222222"/>
          <w:sz w:val="32"/>
          <w:szCs w:val="32"/>
        </w:rPr>
        <w:t>Why</w:t>
      </w:r>
      <w:r w:rsidR="001B527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B5272">
        <w:rPr>
          <w:rFonts w:ascii="Arial" w:hAnsi="Arial" w:cs="Arial"/>
          <w:b/>
          <w:color w:val="222222"/>
          <w:sz w:val="32"/>
          <w:szCs w:val="32"/>
        </w:rPr>
        <w:t>does</w:t>
      </w:r>
      <w:r w:rsidR="001B527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B5272">
        <w:rPr>
          <w:rFonts w:ascii="Arial" w:hAnsi="Arial" w:cs="Arial"/>
          <w:b/>
          <w:color w:val="222222"/>
          <w:sz w:val="32"/>
          <w:szCs w:val="32"/>
        </w:rPr>
        <w:t>Christ</w:t>
      </w:r>
      <w:r w:rsidR="001B527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B5272">
        <w:rPr>
          <w:rFonts w:ascii="Arial" w:hAnsi="Arial" w:cs="Arial"/>
          <w:b/>
          <w:color w:val="222222"/>
          <w:sz w:val="32"/>
          <w:szCs w:val="32"/>
        </w:rPr>
        <w:t>Judge</w:t>
      </w:r>
      <w:r w:rsidR="001B527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B5272">
        <w:rPr>
          <w:rFonts w:ascii="Arial" w:hAnsi="Arial" w:cs="Arial"/>
          <w:b/>
          <w:color w:val="222222"/>
          <w:sz w:val="32"/>
          <w:szCs w:val="32"/>
        </w:rPr>
        <w:t>the</w:t>
      </w:r>
      <w:r w:rsidR="001B527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B5272">
        <w:rPr>
          <w:rFonts w:ascii="Arial" w:hAnsi="Arial" w:cs="Arial"/>
          <w:b/>
          <w:color w:val="222222"/>
          <w:sz w:val="32"/>
          <w:szCs w:val="32"/>
        </w:rPr>
        <w:t>Spiritually</w:t>
      </w:r>
      <w:r w:rsidR="001B527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B5272">
        <w:rPr>
          <w:rFonts w:ascii="Arial" w:hAnsi="Arial" w:cs="Arial"/>
          <w:b/>
          <w:color w:val="222222"/>
          <w:sz w:val="32"/>
          <w:szCs w:val="32"/>
        </w:rPr>
        <w:t>Saved</w:t>
      </w:r>
      <w:r w:rsidR="001B527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B5272">
        <w:rPr>
          <w:rFonts w:ascii="Arial" w:hAnsi="Arial" w:cs="Arial"/>
          <w:b/>
          <w:color w:val="222222"/>
          <w:sz w:val="32"/>
          <w:szCs w:val="32"/>
        </w:rPr>
        <w:t>and</w:t>
      </w:r>
      <w:r w:rsidR="001B527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B5272">
        <w:rPr>
          <w:rFonts w:ascii="Arial" w:hAnsi="Arial" w:cs="Arial"/>
          <w:b/>
          <w:color w:val="222222"/>
          <w:sz w:val="32"/>
          <w:szCs w:val="32"/>
        </w:rPr>
        <w:t>What</w:t>
      </w:r>
      <w:r w:rsidR="001B527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B5272">
        <w:rPr>
          <w:rFonts w:ascii="Arial" w:hAnsi="Arial" w:cs="Arial"/>
          <w:b/>
          <w:color w:val="222222"/>
          <w:sz w:val="32"/>
          <w:szCs w:val="32"/>
        </w:rPr>
        <w:t>does</w:t>
      </w:r>
      <w:r w:rsidR="001B527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B5272">
        <w:rPr>
          <w:rFonts w:ascii="Arial" w:hAnsi="Arial" w:cs="Arial"/>
          <w:b/>
          <w:color w:val="222222"/>
          <w:sz w:val="32"/>
          <w:szCs w:val="32"/>
        </w:rPr>
        <w:t>He</w:t>
      </w:r>
      <w:r w:rsidR="001B5272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1B5272">
        <w:rPr>
          <w:rFonts w:ascii="Arial" w:hAnsi="Arial" w:cs="Arial"/>
          <w:b/>
          <w:color w:val="222222"/>
          <w:sz w:val="32"/>
          <w:szCs w:val="32"/>
        </w:rPr>
        <w:t>Judge?</w:t>
      </w:r>
    </w:p>
    <w:p w:rsid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[Note: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composed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three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aspects/facets: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Spiritual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Body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Soul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salvation.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following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commentary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does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not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include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Body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which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occurs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Rapture.]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222222"/>
        </w:rPr>
        <w:t>But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every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man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his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own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order: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Christ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firstfruits;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afterward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that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are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Christ's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his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coming.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4" w:history="1">
        <w:r w:rsidRPr="001B5272">
          <w:rPr>
            <w:rStyle w:val="Hyperlink"/>
            <w:rFonts w:ascii="Arial" w:hAnsi="Arial" w:cs="Arial"/>
            <w:color w:val="0062B5"/>
          </w:rPr>
          <w:t>1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Corinthians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15:23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Bear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one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mind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about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judgment.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No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man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[saved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or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unsaved]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will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ever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appear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in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judgment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to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determine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his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eternal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salvation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[of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the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spiritual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aspect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of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salvation]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or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eternal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damnation.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question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surrounding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eternal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always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taken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care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before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man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enters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judgment,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matter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not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be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issue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future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judgment.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Every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man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resurrected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“in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own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order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[‘in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own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company’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(whether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company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[spiritually]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individuals,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company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unsaved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individuals)]”,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every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man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company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which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resurrected.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~</w:t>
      </w:r>
      <w:r w:rsidRPr="001B5272">
        <w:rPr>
          <w:rStyle w:val="Emphasis"/>
          <w:rFonts w:ascii="Arial" w:hAnsi="Arial" w:cs="Arial"/>
          <w:color w:val="222222"/>
        </w:rPr>
        <w:t>Arlen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Chitwood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1B5272">
        <w:rPr>
          <w:rStyle w:val="Strong"/>
          <w:rFonts w:ascii="Arial" w:hAnsi="Arial" w:cs="Arial"/>
          <w:color w:val="222222"/>
        </w:rPr>
        <w:t>Once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spiritually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saved,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always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spiritually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saved: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FF0000"/>
        </w:rPr>
        <w:t>"For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God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so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loved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the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proofErr w:type="gramStart"/>
      <w:r w:rsidRPr="001B5272">
        <w:rPr>
          <w:rStyle w:val="Emphasis"/>
          <w:rFonts w:ascii="Arial" w:hAnsi="Arial" w:cs="Arial"/>
          <w:color w:val="FF0000"/>
        </w:rPr>
        <w:t>world,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that</w:t>
      </w:r>
      <w:proofErr w:type="gramEnd"/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He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gave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His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only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begotten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Son,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that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whoever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believes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in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Him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shall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not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perish,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but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have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eternal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life.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5" w:history="1">
        <w:r w:rsidRPr="001B5272">
          <w:rPr>
            <w:rStyle w:val="Hyperlink"/>
            <w:rFonts w:ascii="Arial" w:hAnsi="Arial" w:cs="Arial"/>
            <w:color w:val="0062B5"/>
          </w:rPr>
          <w:t>John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3:16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222222"/>
        </w:rPr>
        <w:t>For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one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Spirit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were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all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baptized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[reborn]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into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one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body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[body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Christ]—</w:t>
      </w:r>
      <w:r w:rsidRPr="001B5272">
        <w:rPr>
          <w:rStyle w:val="Emphasis"/>
          <w:rFonts w:ascii="Arial" w:hAnsi="Arial" w:cs="Arial"/>
          <w:color w:val="222222"/>
        </w:rPr>
        <w:t>whether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Jews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Greeks,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whether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slaves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free—and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have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all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been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made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drink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into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[partake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one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Spirit."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6" w:history="1">
        <w:r w:rsidRPr="001B5272">
          <w:rPr>
            <w:rStyle w:val="Hyperlink"/>
            <w:rFonts w:ascii="Arial" w:hAnsi="Arial" w:cs="Arial"/>
            <w:color w:val="0062B5"/>
          </w:rPr>
          <w:t>1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Corinthians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12:13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baptism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Holy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work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which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incorporates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believer's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body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7" w:history="1">
        <w:r w:rsidRPr="001B5272">
          <w:rPr>
            <w:rStyle w:val="Hyperlink"/>
            <w:rFonts w:ascii="Arial" w:hAnsi="Arial" w:cs="Arial"/>
            <w:color w:val="0062B5"/>
          </w:rPr>
          <w:t>1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Corinthians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2:13</w:t>
        </w:r>
      </w:hyperlink>
      <w:r w:rsidRPr="001B5272">
        <w:rPr>
          <w:rFonts w:ascii="Arial" w:hAnsi="Arial" w:cs="Arial"/>
          <w:color w:val="222222"/>
        </w:rPr>
        <w:t>).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Our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reborn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body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birth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receive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becoming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children—a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relationship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can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never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be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changed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since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birth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can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never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undone.</w:t>
      </w:r>
      <w:r w:rsidR="001B5272">
        <w:rPr>
          <w:rFonts w:ascii="Arial" w:hAnsi="Arial" w:cs="Arial"/>
          <w:color w:val="222222"/>
        </w:rPr>
        <w:t xml:space="preserve">   </w:t>
      </w:r>
      <w:r w:rsidRPr="001B5272">
        <w:rPr>
          <w:rFonts w:ascii="Arial" w:hAnsi="Arial" w:cs="Arial"/>
          <w:color w:val="222222"/>
        </w:rPr>
        <w:t>This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new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birth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also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makes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us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new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creation</w:t>
      </w:r>
      <w:r w:rsidRPr="001B5272">
        <w:rPr>
          <w:rFonts w:ascii="Arial" w:hAnsi="Arial" w:cs="Arial"/>
          <w:color w:val="222222"/>
        </w:rPr>
        <w:t>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new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creature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cannot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go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back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old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creature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ever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again.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butterfly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after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emerging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from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cocoon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cannot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return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caterpillar.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Also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once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man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has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been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God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never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deals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him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basis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eternal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again.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so,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God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would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have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go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back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deal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Son’s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finished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work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—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impossibility.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other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words,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once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always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saved.</w:t>
      </w:r>
      <w:r w:rsidR="001B5272">
        <w:rPr>
          <w:rFonts w:ascii="Arial" w:hAnsi="Arial" w:cs="Arial"/>
          <w:color w:val="222222"/>
        </w:rPr>
        <w:t xml:space="preserve"> 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Eternity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in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heaven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is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guaranteed!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Spirit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Himself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testifies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our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spirit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that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are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children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God,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8" w:history="1">
        <w:r w:rsidRPr="001B5272">
          <w:rPr>
            <w:rStyle w:val="Hyperlink"/>
            <w:rFonts w:ascii="Arial" w:hAnsi="Arial" w:cs="Arial"/>
            <w:color w:val="0062B5"/>
          </w:rPr>
          <w:t>Romans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8:16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1B5272">
        <w:rPr>
          <w:rStyle w:val="Emphasis"/>
          <w:rFonts w:ascii="Arial" w:hAnsi="Arial" w:cs="Arial"/>
          <w:color w:val="222222"/>
        </w:rPr>
        <w:t>and</w:t>
      </w:r>
      <w:proofErr w:type="gramEnd"/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children,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heirs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also,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heirs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God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fellow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heirs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Christ,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if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indeed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suffer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Him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that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may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also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be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glorified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with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Him</w:t>
      </w:r>
      <w:r w:rsidRPr="001B5272">
        <w:rPr>
          <w:rStyle w:val="Emphasis"/>
          <w:rFonts w:ascii="Arial" w:hAnsi="Arial" w:cs="Arial"/>
          <w:color w:val="222222"/>
        </w:rPr>
        <w:t>.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9" w:history="1">
        <w:r w:rsidRPr="001B5272">
          <w:rPr>
            <w:rStyle w:val="Hyperlink"/>
            <w:rFonts w:ascii="Arial" w:hAnsi="Arial" w:cs="Arial"/>
            <w:color w:val="0062B5"/>
          </w:rPr>
          <w:t>Romans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8:17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222222"/>
        </w:rPr>
        <w:t>Therefore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you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are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no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longer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slave,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but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son;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son,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heir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through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God.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10" w:history="1">
        <w:r w:rsidRPr="001B5272">
          <w:rPr>
            <w:rStyle w:val="Hyperlink"/>
            <w:rFonts w:ascii="Arial" w:hAnsi="Arial" w:cs="Arial"/>
            <w:color w:val="0062B5"/>
          </w:rPr>
          <w:t>Galatians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4:7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God's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reward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spiritually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saved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His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becoming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their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inheritance</w:t>
      </w:r>
      <w:r w:rsidRPr="001B5272">
        <w:rPr>
          <w:rFonts w:ascii="Arial" w:hAnsi="Arial" w:cs="Arial"/>
          <w:color w:val="222222"/>
        </w:rPr>
        <w:t>.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Or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Paul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puts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it,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“heirs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God".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1B5272">
        <w:rPr>
          <w:rStyle w:val="Strong"/>
          <w:rFonts w:ascii="Arial" w:hAnsi="Arial" w:cs="Arial"/>
          <w:color w:val="222222"/>
        </w:rPr>
        <w:t>The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rapture: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1B5272">
        <w:rPr>
          <w:rStyle w:val="Emphasis"/>
          <w:rFonts w:ascii="Arial" w:hAnsi="Arial" w:cs="Arial"/>
          <w:color w:val="222222"/>
        </w:rPr>
        <w:lastRenderedPageBreak/>
        <w:t>For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Lord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Himself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will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descend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from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heaven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shout,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voice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archangel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trumpet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God,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dead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in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Christ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will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rise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first.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11" w:history="1">
        <w:r w:rsidRPr="001B5272">
          <w:rPr>
            <w:rStyle w:val="Hyperlink"/>
            <w:rFonts w:ascii="Arial" w:hAnsi="Arial" w:cs="Arial"/>
            <w:color w:val="0062B5"/>
          </w:rPr>
          <w:t>1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Thessalonians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4:16</w:t>
        </w:r>
      </w:hyperlink>
      <w:r w:rsidRPr="001B5272">
        <w:rPr>
          <w:rFonts w:ascii="Arial" w:hAnsi="Arial" w:cs="Arial"/>
          <w:color w:val="000000"/>
        </w:rPr>
        <w:t>)</w:t>
      </w:r>
    </w:p>
    <w:p w:rsidR="001B5272" w:rsidRPr="001B5272" w:rsidRDefault="001B5272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222222"/>
        </w:rPr>
        <w:t>Then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Christ)]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who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are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alive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remain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will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caught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up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together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them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clouds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meet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Lord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air,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shall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always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be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with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the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Lord</w:t>
      </w:r>
      <w:r w:rsidRPr="001B5272">
        <w:rPr>
          <w:rStyle w:val="Emphasis"/>
          <w:rFonts w:ascii="Arial" w:hAnsi="Arial" w:cs="Arial"/>
          <w:color w:val="222222"/>
        </w:rPr>
        <w:t>.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12" w:history="1">
        <w:r w:rsidRPr="001B5272">
          <w:rPr>
            <w:rStyle w:val="Hyperlink"/>
            <w:rFonts w:ascii="Arial" w:hAnsi="Arial" w:cs="Arial"/>
            <w:color w:val="0062B5"/>
          </w:rPr>
          <w:t>1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Thessalonians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4:17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This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removal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from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earth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commonly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called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“the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rapture"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includes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all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Christians,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faithful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unfaithful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alike.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Lord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Himself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seen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descending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from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heaven,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though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not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way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earth.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after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descending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place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above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earth,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“shout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</w:t>
      </w:r>
      <w:r w:rsidRPr="001B5272">
        <w:rPr>
          <w:rStyle w:val="Emphasis"/>
          <w:rFonts w:ascii="Arial" w:hAnsi="Arial" w:cs="Arial"/>
          <w:color w:val="222222"/>
        </w:rPr>
        <w:t>lit.</w:t>
      </w:r>
      <w:r w:rsidRPr="001B5272">
        <w:rPr>
          <w:rFonts w:ascii="Arial" w:hAnsi="Arial" w:cs="Arial"/>
          <w:color w:val="222222"/>
        </w:rPr>
        <w:t>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‘issue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command’].”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voice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archangel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(Michael)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sound,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trumpet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blown.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Resulting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from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Christ’s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command,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spiritually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saved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dead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[first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death]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raised</w:t>
      </w:r>
      <w:r w:rsidRPr="001B5272">
        <w:rPr>
          <w:rFonts w:ascii="Arial" w:hAnsi="Arial" w:cs="Arial"/>
          <w:color w:val="222222"/>
        </w:rPr>
        <w:t>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“the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resurrection,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life”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13" w:history="1">
        <w:r w:rsidRPr="001B5272">
          <w:rPr>
            <w:rStyle w:val="Hyperlink"/>
            <w:rFonts w:ascii="Arial" w:hAnsi="Arial" w:cs="Arial"/>
            <w:color w:val="0062B5"/>
          </w:rPr>
          <w:t>John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11:25</w:t>
        </w:r>
      </w:hyperlink>
      <w:r w:rsidRPr="001B5272">
        <w:rPr>
          <w:rFonts w:ascii="Arial" w:hAnsi="Arial" w:cs="Arial"/>
          <w:color w:val="222222"/>
        </w:rPr>
        <w:t>),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must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present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give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command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order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for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dead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raised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r w:rsidRPr="001B5272">
        <w:rPr>
          <w:rStyle w:val="Emphasis"/>
          <w:rFonts w:ascii="Arial" w:hAnsi="Arial" w:cs="Arial"/>
          <w:color w:val="222222"/>
        </w:rPr>
        <w:t>cf.</w:t>
      </w:r>
      <w:r w:rsidR="001B5272">
        <w:rPr>
          <w:rFonts w:ascii="Arial" w:hAnsi="Arial" w:cs="Arial"/>
          <w:color w:val="222222"/>
        </w:rPr>
        <w:t xml:space="preserve"> </w:t>
      </w:r>
      <w:hyperlink r:id="rId14" w:history="1">
        <w:r w:rsidRPr="001B5272">
          <w:rPr>
            <w:rStyle w:val="Hyperlink"/>
            <w:rFonts w:ascii="Arial" w:hAnsi="Arial" w:cs="Arial"/>
            <w:color w:val="0062B5"/>
          </w:rPr>
          <w:t>John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5:28-29</w:t>
        </w:r>
      </w:hyperlink>
      <w:r w:rsidRPr="001B5272">
        <w:rPr>
          <w:rFonts w:ascii="Arial" w:hAnsi="Arial" w:cs="Arial"/>
          <w:color w:val="222222"/>
        </w:rPr>
        <w:t>;</w:t>
      </w:r>
      <w:r w:rsidR="001B5272">
        <w:rPr>
          <w:rFonts w:ascii="Arial" w:hAnsi="Arial" w:cs="Arial"/>
          <w:color w:val="222222"/>
        </w:rPr>
        <w:t xml:space="preserve"> </w:t>
      </w:r>
      <w:hyperlink r:id="rId15" w:history="1">
        <w:r w:rsidRPr="001B5272">
          <w:rPr>
            <w:rStyle w:val="Hyperlink"/>
            <w:rFonts w:ascii="Arial" w:hAnsi="Arial" w:cs="Arial"/>
            <w:color w:val="0062B5"/>
          </w:rPr>
          <w:t>11:25</w:t>
        </w:r>
      </w:hyperlink>
      <w:r w:rsidRPr="001B5272">
        <w:rPr>
          <w:rFonts w:ascii="Arial" w:hAnsi="Arial" w:cs="Arial"/>
          <w:color w:val="222222"/>
        </w:rPr>
        <w:t>,</w:t>
      </w:r>
      <w:r w:rsidR="001B5272">
        <w:rPr>
          <w:rFonts w:ascii="Arial" w:hAnsi="Arial" w:cs="Arial"/>
          <w:color w:val="222222"/>
        </w:rPr>
        <w:t xml:space="preserve"> </w:t>
      </w:r>
      <w:hyperlink r:id="rId16" w:history="1">
        <w:r w:rsidRPr="001B5272">
          <w:rPr>
            <w:rStyle w:val="Hyperlink"/>
            <w:rFonts w:ascii="Arial" w:hAnsi="Arial" w:cs="Arial"/>
            <w:color w:val="0062B5"/>
          </w:rPr>
          <w:t>43</w:t>
        </w:r>
      </w:hyperlink>
      <w:r w:rsidRPr="001B5272">
        <w:rPr>
          <w:rFonts w:ascii="Arial" w:hAnsi="Arial" w:cs="Arial"/>
          <w:color w:val="222222"/>
        </w:rPr>
        <w:t>).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Then,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living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spiritually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saved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die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[first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death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-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instantaneously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caught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up]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caught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up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[raptured]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together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resurrected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[dead]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believers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meet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Lord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air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taken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Judgment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Seat.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[Keep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mind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saved's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is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saved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before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the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rapture</w:t>
      </w:r>
      <w:r w:rsidRPr="001B5272">
        <w:rPr>
          <w:rFonts w:ascii="Arial" w:hAnsi="Arial" w:cs="Arial"/>
          <w:color w:val="222222"/>
        </w:rPr>
        <w:t>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but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not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his/her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soul</w:t>
      </w:r>
      <w:r w:rsidRPr="001B5272">
        <w:rPr>
          <w:rFonts w:ascii="Arial" w:hAnsi="Arial" w:cs="Arial"/>
          <w:color w:val="222222"/>
        </w:rPr>
        <w:t>.]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222222"/>
        </w:rPr>
        <w:t>For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God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has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not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destined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us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for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wrath,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but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for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obtaining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salvation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[soul]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through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our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Lord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Jesus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Christ,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17" w:history="1">
        <w:r w:rsidRPr="001B5272">
          <w:rPr>
            <w:rStyle w:val="Hyperlink"/>
            <w:rFonts w:ascii="Arial" w:hAnsi="Arial" w:cs="Arial"/>
            <w:color w:val="0062B5"/>
          </w:rPr>
          <w:t>1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Thessalonians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5:9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18" w:history="1">
        <w:r w:rsidRPr="001B5272">
          <w:rPr>
            <w:rStyle w:val="Hyperlink"/>
            <w:rFonts w:ascii="Arial" w:hAnsi="Arial" w:cs="Arial"/>
            <w:color w:val="0062B5"/>
          </w:rPr>
          <w:t>1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Thessalonians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5:1ff</w:t>
        </w:r>
      </w:hyperlink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clearly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shows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rapture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19" w:history="1">
        <w:r w:rsidRPr="001B5272">
          <w:rPr>
            <w:rStyle w:val="Hyperlink"/>
            <w:rFonts w:ascii="Arial" w:hAnsi="Arial" w:cs="Arial"/>
            <w:color w:val="0062B5"/>
          </w:rPr>
          <w:t>1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Thessalonians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4:13-18</w:t>
        </w:r>
      </w:hyperlink>
      <w:r w:rsidRPr="001B5272">
        <w:rPr>
          <w:rFonts w:ascii="Arial" w:hAnsi="Arial" w:cs="Arial"/>
          <w:color w:val="222222"/>
        </w:rPr>
        <w:t>)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include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all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Christians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saved],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both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faithful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and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unfaithful</w:t>
      </w:r>
      <w:r w:rsidRPr="001B5272">
        <w:rPr>
          <w:rFonts w:ascii="Arial" w:hAnsi="Arial" w:cs="Arial"/>
          <w:color w:val="222222"/>
        </w:rPr>
        <w:t>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Both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seen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together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judgment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seat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faithful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Christians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experiencing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“</w:t>
      </w:r>
      <w:r w:rsidRPr="001B5272">
        <w:rPr>
          <w:rStyle w:val="Strong"/>
          <w:rFonts w:ascii="Arial" w:hAnsi="Arial" w:cs="Arial"/>
          <w:color w:val="222222"/>
        </w:rPr>
        <w:t>soul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salvation”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unfaithful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Christians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experiencing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“sudden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destruction,”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“wrath”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20" w:history="1">
        <w:r w:rsidRPr="001B5272">
          <w:rPr>
            <w:rStyle w:val="Hyperlink"/>
            <w:rFonts w:ascii="Arial" w:hAnsi="Arial" w:cs="Arial"/>
            <w:color w:val="0062B5"/>
          </w:rPr>
          <w:t>1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Thessalonians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5:3</w:t>
        </w:r>
      </w:hyperlink>
      <w:r w:rsidRPr="001B5272">
        <w:rPr>
          <w:rFonts w:ascii="Arial" w:hAnsi="Arial" w:cs="Arial"/>
          <w:color w:val="222222"/>
        </w:rPr>
        <w:t>,</w:t>
      </w:r>
      <w:r w:rsidR="001B5272">
        <w:rPr>
          <w:rFonts w:ascii="Arial" w:hAnsi="Arial" w:cs="Arial"/>
          <w:color w:val="222222"/>
        </w:rPr>
        <w:t xml:space="preserve"> </w:t>
      </w:r>
      <w:hyperlink r:id="rId21" w:history="1">
        <w:r w:rsidRPr="001B5272">
          <w:rPr>
            <w:rStyle w:val="Hyperlink"/>
            <w:rFonts w:ascii="Arial" w:hAnsi="Arial" w:cs="Arial"/>
            <w:color w:val="0062B5"/>
          </w:rPr>
          <w:t>9</w:t>
        </w:r>
      </w:hyperlink>
      <w:r w:rsidRPr="001B5272">
        <w:rPr>
          <w:rFonts w:ascii="Arial" w:hAnsi="Arial" w:cs="Arial"/>
          <w:color w:val="222222"/>
        </w:rPr>
        <w:t>).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Those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raptured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have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already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received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through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God's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grace!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referenced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hyperlink r:id="rId22" w:history="1">
        <w:r w:rsidRPr="001B5272">
          <w:rPr>
            <w:rStyle w:val="Hyperlink"/>
            <w:rFonts w:ascii="Arial" w:hAnsi="Arial" w:cs="Arial"/>
            <w:color w:val="0062B5"/>
          </w:rPr>
          <w:t>1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Thessalonians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5:9</w:t>
        </w:r>
      </w:hyperlink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logically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has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additional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aspect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of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salvation</w:t>
      </w:r>
      <w:r w:rsidRPr="001B5272">
        <w:rPr>
          <w:rFonts w:ascii="Arial" w:hAnsi="Arial" w:cs="Arial"/>
          <w:color w:val="222222"/>
        </w:rPr>
        <w:t>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that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aspect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is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called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soul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salvation</w:t>
      </w:r>
      <w:r w:rsidRPr="001B5272">
        <w:rPr>
          <w:rFonts w:ascii="Arial" w:hAnsi="Arial" w:cs="Arial"/>
          <w:color w:val="222222"/>
        </w:rPr>
        <w:t>.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1B5272">
        <w:rPr>
          <w:rStyle w:val="Strong"/>
          <w:rFonts w:ascii="Arial" w:hAnsi="Arial" w:cs="Arial"/>
          <w:color w:val="222222"/>
        </w:rPr>
        <w:t>Judgment: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So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judgment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after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rapture?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Obviously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not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determine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which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go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heaven.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222222"/>
        </w:rPr>
        <w:t>“For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must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all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appear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before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judgment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seat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Christ;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that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272">
        <w:rPr>
          <w:rStyle w:val="Strong"/>
          <w:rFonts w:ascii="Arial" w:hAnsi="Arial" w:cs="Arial"/>
          <w:i/>
          <w:iCs/>
          <w:color w:val="222222"/>
        </w:rPr>
        <w:t>every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one</w:t>
      </w:r>
      <w:proofErr w:type="spellEnd"/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may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receive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things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done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his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body,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according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that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hath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done,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whether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good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bad</w:t>
      </w:r>
      <w:r w:rsidRPr="001B5272">
        <w:rPr>
          <w:rStyle w:val="Emphasis"/>
          <w:rFonts w:ascii="Arial" w:hAnsi="Arial" w:cs="Arial"/>
          <w:color w:val="222222"/>
        </w:rPr>
        <w:t>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23" w:history="1">
        <w:r w:rsidRPr="001B5272">
          <w:rPr>
            <w:rStyle w:val="Hyperlink"/>
            <w:rFonts w:ascii="Arial" w:hAnsi="Arial" w:cs="Arial"/>
            <w:color w:val="0062B5"/>
          </w:rPr>
          <w:t>2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Corinthians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5:10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222222"/>
        </w:rPr>
        <w:t>Knowing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therefore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terror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Lord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[Where?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Note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context.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terror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occurs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judgment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seat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r w:rsidRPr="001B5272">
        <w:rPr>
          <w:rStyle w:val="Emphasis"/>
          <w:rFonts w:ascii="Arial" w:hAnsi="Arial" w:cs="Arial"/>
          <w:color w:val="222222"/>
        </w:rPr>
        <w:t>cf.</w:t>
      </w:r>
      <w:r w:rsidR="001B5272">
        <w:rPr>
          <w:rFonts w:ascii="Arial" w:hAnsi="Arial" w:cs="Arial"/>
          <w:color w:val="222222"/>
        </w:rPr>
        <w:t xml:space="preserve"> </w:t>
      </w:r>
      <w:hyperlink r:id="rId24" w:history="1">
        <w:r w:rsidRPr="001B5272">
          <w:rPr>
            <w:rStyle w:val="Hyperlink"/>
            <w:rFonts w:ascii="Arial" w:hAnsi="Arial" w:cs="Arial"/>
            <w:color w:val="0062B5"/>
          </w:rPr>
          <w:t>Hebrews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10:30-31</w:t>
        </w:r>
      </w:hyperlink>
      <w:r w:rsidRPr="001B5272">
        <w:rPr>
          <w:rFonts w:ascii="Arial" w:hAnsi="Arial" w:cs="Arial"/>
          <w:color w:val="222222"/>
        </w:rPr>
        <w:t>)],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persuade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men…”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25" w:history="1">
        <w:r w:rsidRPr="001B5272">
          <w:rPr>
            <w:rStyle w:val="Hyperlink"/>
            <w:rFonts w:ascii="Arial" w:hAnsi="Arial" w:cs="Arial"/>
            <w:color w:val="0062B5"/>
          </w:rPr>
          <w:t>2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Corinthians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5:11a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division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Christians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[those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faithful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unfaithful</w:t>
      </w:r>
      <w:r w:rsidRPr="001B5272">
        <w:rPr>
          <w:rFonts w:ascii="Arial" w:hAnsi="Arial" w:cs="Arial"/>
          <w:color w:val="222222"/>
        </w:rPr>
        <w:t>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according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Scripture,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occurs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judgment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seat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following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removal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[rapture]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spiritually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from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earth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[just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prior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tribulation].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lastRenderedPageBreak/>
        <w:t>[Keep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mind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judgment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spiritually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saved</w:t>
      </w:r>
      <w:r w:rsidRPr="001B5272">
        <w:rPr>
          <w:rFonts w:ascii="Arial" w:hAnsi="Arial" w:cs="Arial"/>
          <w:color w:val="222222"/>
        </w:rPr>
        <w:t>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not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unsaved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Great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White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Throne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millennium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before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eternity.]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1B5272">
        <w:rPr>
          <w:rStyle w:val="Strong"/>
          <w:rFonts w:ascii="Arial" w:hAnsi="Arial" w:cs="Arial"/>
          <w:color w:val="222222"/>
        </w:rPr>
        <w:t>Conclusion: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believers'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[saved]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initial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aspect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[spiritual]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occurs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when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their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regenerated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[born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again]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Holy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enters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becomes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one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their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commonly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referred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spirit.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FF0000"/>
        </w:rPr>
        <w:t>"I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will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ask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the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Father,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and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He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will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give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you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another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Helper,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that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He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may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be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Fonts w:ascii="Arial" w:hAnsi="Arial" w:cs="Arial"/>
          <w:color w:val="222222"/>
        </w:rPr>
        <w:t>[abide]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with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you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forever;</w:t>
      </w:r>
      <w:r w:rsidR="001B5272">
        <w:rPr>
          <w:rFonts w:ascii="Arial" w:hAnsi="Arial" w:cs="Arial"/>
          <w:color w:val="FF0000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26" w:history="1">
        <w:r w:rsidRPr="001B5272">
          <w:rPr>
            <w:rStyle w:val="Hyperlink"/>
            <w:rFonts w:ascii="Arial" w:hAnsi="Arial" w:cs="Arial"/>
            <w:color w:val="0062B5"/>
          </w:rPr>
          <w:t>John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14:16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1B5272">
        <w:rPr>
          <w:rStyle w:val="Emphasis"/>
          <w:rFonts w:ascii="Arial" w:hAnsi="Arial" w:cs="Arial"/>
          <w:color w:val="222222"/>
        </w:rPr>
        <w:t>that</w:t>
      </w:r>
      <w:proofErr w:type="gramEnd"/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the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Spirit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of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truth,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whom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the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world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cannot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receive,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because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it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does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not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see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Him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or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know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Him,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000000"/>
        </w:rPr>
        <w:t>but</w:t>
      </w:r>
      <w:r w:rsidR="001B5272">
        <w:rPr>
          <w:rStyle w:val="Emphasis"/>
          <w:rFonts w:ascii="Arial" w:hAnsi="Arial" w:cs="Arial"/>
          <w:color w:val="00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you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know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Him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because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He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abides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with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you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and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will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Emphasis"/>
          <w:rFonts w:ascii="Arial" w:hAnsi="Arial" w:cs="Arial"/>
          <w:color w:val="FF0000"/>
        </w:rPr>
        <w:t>be</w:t>
      </w:r>
      <w:r w:rsidR="001B5272">
        <w:rPr>
          <w:rStyle w:val="Emphasis"/>
          <w:rFonts w:ascii="Arial" w:hAnsi="Arial" w:cs="Arial"/>
          <w:color w:val="FF0000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FF0000"/>
        </w:rPr>
        <w:t>in</w:t>
      </w:r>
      <w:r w:rsidR="001B5272">
        <w:rPr>
          <w:rStyle w:val="Strong"/>
          <w:rFonts w:ascii="Arial" w:hAnsi="Arial" w:cs="Arial"/>
          <w:i/>
          <w:iCs/>
          <w:color w:val="FF0000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FF0000"/>
        </w:rPr>
        <w:t>you</w:t>
      </w:r>
      <w:r w:rsidRPr="001B5272">
        <w:rPr>
          <w:rStyle w:val="Emphasis"/>
          <w:rFonts w:ascii="Arial" w:hAnsi="Arial" w:cs="Arial"/>
          <w:color w:val="FF0000"/>
        </w:rPr>
        <w:t>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27" w:history="1">
        <w:r w:rsidRPr="001B5272">
          <w:rPr>
            <w:rStyle w:val="Hyperlink"/>
            <w:rFonts w:ascii="Arial" w:hAnsi="Arial" w:cs="Arial"/>
            <w:color w:val="0062B5"/>
          </w:rPr>
          <w:t>John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14:17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But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obviously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another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element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awaiting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some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Judgment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Seat.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This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awaiting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aspect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not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gift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like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</w:t>
      </w:r>
      <w:r w:rsidRPr="001B5272">
        <w:rPr>
          <w:rFonts w:ascii="Arial" w:hAnsi="Arial" w:cs="Arial"/>
          <w:color w:val="222222"/>
        </w:rPr>
        <w:t>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based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works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of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faith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which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can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only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produced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Holy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working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through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us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after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have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received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spirit</w:t>
      </w:r>
      <w:r w:rsidRPr="001B5272">
        <w:rPr>
          <w:rFonts w:ascii="Arial" w:hAnsi="Arial" w:cs="Arial"/>
          <w:color w:val="222222"/>
        </w:rPr>
        <w:t>.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It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can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lost</w:t>
      </w:r>
      <w:r w:rsidRPr="001B5272">
        <w:rPr>
          <w:rFonts w:ascii="Arial" w:hAnsi="Arial" w:cs="Arial"/>
          <w:color w:val="222222"/>
        </w:rPr>
        <w:t>.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It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not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assured,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but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must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“worked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out”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over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lifetime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saved.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222222"/>
        </w:rPr>
        <w:t>So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then,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beloved,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just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you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have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always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obeyed,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not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presence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only,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but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now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much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more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absence,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work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out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your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salvation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fear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trembling;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28" w:history="1">
        <w:r w:rsidRPr="001B5272">
          <w:rPr>
            <w:rStyle w:val="Hyperlink"/>
            <w:rFonts w:ascii="Arial" w:hAnsi="Arial" w:cs="Arial"/>
            <w:color w:val="0062B5"/>
          </w:rPr>
          <w:t>Philippians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2:12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1B5272">
        <w:rPr>
          <w:rStyle w:val="Emphasis"/>
          <w:rFonts w:ascii="Arial" w:hAnsi="Arial" w:cs="Arial"/>
          <w:color w:val="222222"/>
        </w:rPr>
        <w:t>for</w:t>
      </w:r>
      <w:proofErr w:type="gramEnd"/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God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who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work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in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you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both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will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work,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for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His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good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pleasure.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29" w:history="1">
        <w:r w:rsidRPr="001B5272">
          <w:rPr>
            <w:rStyle w:val="Hyperlink"/>
            <w:rFonts w:ascii="Arial" w:hAnsi="Arial" w:cs="Arial"/>
            <w:color w:val="0062B5"/>
          </w:rPr>
          <w:t>Philippians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2:13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This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aspect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total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referred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soul</w:t>
      </w:r>
      <w:r w:rsidRPr="001B5272">
        <w:rPr>
          <w:rFonts w:ascii="Arial" w:hAnsi="Arial" w:cs="Arial"/>
          <w:color w:val="222222"/>
        </w:rPr>
        <w:t>.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soul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granted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reward</w:t>
      </w:r>
      <w:r w:rsidRPr="001B5272">
        <w:rPr>
          <w:rFonts w:ascii="Arial" w:hAnsi="Arial" w:cs="Arial"/>
          <w:color w:val="222222"/>
        </w:rPr>
        <w:t>.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soul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not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saved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suffer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loss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—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but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not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loss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eternity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heaven.</w:t>
      </w:r>
    </w:p>
    <w:p w:rsidR="007315CC" w:rsidRPr="001B5272" w:rsidRDefault="007315C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So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these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rewards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for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soul?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r w:rsidRPr="001B5272">
        <w:rPr>
          <w:rStyle w:val="Emphasis"/>
          <w:rFonts w:ascii="Arial" w:hAnsi="Arial" w:cs="Arial"/>
          <w:color w:val="222222"/>
        </w:rPr>
        <w:t>If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endure</w:t>
      </w:r>
      <w:r w:rsidRPr="001B5272">
        <w:rPr>
          <w:rStyle w:val="Emphasis"/>
          <w:rFonts w:ascii="Arial" w:hAnsi="Arial" w:cs="Arial"/>
          <w:color w:val="222222"/>
        </w:rPr>
        <w:t>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will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also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reign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Him;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deny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Him,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also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will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deny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us;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30" w:history="1">
        <w:r w:rsidRPr="001B5272">
          <w:rPr>
            <w:rStyle w:val="Hyperlink"/>
            <w:rFonts w:ascii="Arial" w:hAnsi="Arial" w:cs="Arial"/>
            <w:color w:val="0062B5"/>
          </w:rPr>
          <w:t>2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Timothy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2:12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:rsidR="001C67E9" w:rsidRDefault="001C67E9" w:rsidP="001B52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  <w:proofErr w:type="gramStart"/>
      <w:r w:rsidRPr="001B5272">
        <w:rPr>
          <w:rStyle w:val="Emphasis"/>
          <w:rFonts w:ascii="Arial" w:hAnsi="Arial" w:cs="Arial"/>
          <w:color w:val="222222"/>
        </w:rPr>
        <w:t>and</w:t>
      </w:r>
      <w:proofErr w:type="gramEnd"/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children,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heirs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also,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heirs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of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God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and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fellow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heirs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Christ,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if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indeed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suffer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Him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so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that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may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also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be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i/>
          <w:iCs/>
          <w:color w:val="222222"/>
        </w:rPr>
        <w:t>glorified</w:t>
      </w:r>
      <w:r w:rsidR="001B5272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with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Him.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(</w:t>
      </w:r>
      <w:hyperlink r:id="rId31" w:history="1">
        <w:r w:rsidRPr="001B5272">
          <w:rPr>
            <w:rStyle w:val="Hyperlink"/>
            <w:rFonts w:ascii="Arial" w:hAnsi="Arial" w:cs="Arial"/>
            <w:color w:val="0062B5"/>
          </w:rPr>
          <w:t>Romans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8:17</w:t>
        </w:r>
      </w:hyperlink>
      <w:r w:rsidRPr="001B5272">
        <w:rPr>
          <w:rFonts w:ascii="Arial" w:hAnsi="Arial" w:cs="Arial"/>
          <w:color w:val="222222"/>
        </w:rPr>
        <w:t>)</w:t>
      </w:r>
    </w:p>
    <w:p w:rsidR="001B5272" w:rsidRPr="001B5272" w:rsidRDefault="001B5272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[As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previously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stated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regards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rewarded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with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God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becoming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their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inheritance.]</w:t>
      </w:r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reward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awaiting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spiritually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saved,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qualified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to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assume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greater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responsibility,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being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chosen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heirs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of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kingdom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joint-heirs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with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the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Messiah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in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the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Millennial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Kingdom</w:t>
      </w:r>
      <w:r w:rsidRPr="001B5272">
        <w:rPr>
          <w:rFonts w:ascii="Arial" w:hAnsi="Arial" w:cs="Arial"/>
          <w:color w:val="222222"/>
        </w:rPr>
        <w:t>.</w:t>
      </w:r>
      <w:r w:rsidR="001B5272">
        <w:rPr>
          <w:rFonts w:ascii="Arial" w:hAnsi="Arial" w:cs="Arial"/>
          <w:color w:val="222222"/>
        </w:rPr>
        <w:t xml:space="preserve"> 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qualified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[for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inheritance]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will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receive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soul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salvation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will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rule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and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reign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with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Christ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in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the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future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Millennium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Kingdom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[1,000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years]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that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commences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immediately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after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tribulation.</w:t>
      </w:r>
    </w:p>
    <w:p w:rsidR="006B497C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6B497C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See</w:t>
      </w:r>
      <w:r w:rsidR="001B5272">
        <w:rPr>
          <w:rFonts w:ascii="Arial" w:hAnsi="Arial" w:cs="Arial"/>
          <w:color w:val="222222"/>
        </w:rPr>
        <w:t xml:space="preserve"> </w:t>
      </w:r>
      <w:hyperlink r:id="rId32" w:anchor="Confusion%20about%20Salvation" w:history="1">
        <w:r w:rsidRPr="001B5272">
          <w:rPr>
            <w:rStyle w:val="Hyperlink"/>
            <w:rFonts w:ascii="Arial" w:hAnsi="Arial" w:cs="Arial"/>
            <w:color w:val="2F5597"/>
          </w:rPr>
          <w:t>Confusion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about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Salvation</w:t>
        </w:r>
      </w:hyperlink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this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site.</w:t>
      </w:r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1B5272">
        <w:rPr>
          <w:rStyle w:val="Strong"/>
          <w:rFonts w:ascii="Arial" w:hAnsi="Arial" w:cs="Arial"/>
          <w:color w:val="222222"/>
        </w:rPr>
        <w:t>For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additional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information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on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Salvation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of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the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Soul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and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the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Millennial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Kingdom:</w:t>
      </w:r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Mark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Carol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Miller:</w:t>
      </w:r>
      <w:r w:rsidR="001B5272">
        <w:rPr>
          <w:rFonts w:ascii="Arial" w:hAnsi="Arial" w:cs="Arial"/>
          <w:color w:val="222222"/>
        </w:rPr>
        <w:t xml:space="preserve"> </w:t>
      </w:r>
      <w:hyperlink r:id="rId33" w:history="1">
        <w:r w:rsidRPr="001B5272">
          <w:rPr>
            <w:rStyle w:val="Hyperlink"/>
            <w:rFonts w:ascii="Arial" w:hAnsi="Arial" w:cs="Arial"/>
            <w:color w:val="2F5597"/>
          </w:rPr>
          <w:t>Key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of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Three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/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Hope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of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Glory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by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Mark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and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Carol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Miller</w:t>
        </w:r>
      </w:hyperlink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hyperlink r:id="rId34" w:history="1">
        <w:proofErr w:type="gramStart"/>
        <w:r w:rsidRPr="001B5272">
          <w:rPr>
            <w:rStyle w:val="Hyperlink"/>
            <w:rFonts w:ascii="Arial" w:hAnsi="Arial" w:cs="Arial"/>
            <w:color w:val="2F5597"/>
          </w:rPr>
          <w:t>The</w:t>
        </w:r>
        <w:proofErr w:type="gramEnd"/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Hope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of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Glory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by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Mark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and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Carol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Miller</w:t>
        </w:r>
      </w:hyperlink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Arlen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Chitwood:</w:t>
      </w:r>
      <w:r w:rsidR="001B5272">
        <w:rPr>
          <w:rFonts w:ascii="Arial" w:hAnsi="Arial" w:cs="Arial"/>
          <w:color w:val="222222"/>
        </w:rPr>
        <w:t xml:space="preserve"> </w:t>
      </w:r>
      <w:hyperlink r:id="rId35" w:history="1">
        <w:r w:rsidRPr="001B5272">
          <w:rPr>
            <w:rStyle w:val="Hyperlink"/>
            <w:rFonts w:ascii="Arial" w:hAnsi="Arial" w:cs="Arial"/>
            <w:color w:val="2F5597"/>
          </w:rPr>
          <w:t>Lamp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Broadcast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by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Arlen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Chitwood</w:t>
        </w:r>
      </w:hyperlink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hyperlink r:id="rId36" w:history="1">
        <w:r w:rsidRPr="001B5272">
          <w:rPr>
            <w:rStyle w:val="Hyperlink"/>
            <w:rFonts w:ascii="Arial" w:hAnsi="Arial" w:cs="Arial"/>
            <w:color w:val="2F5597"/>
          </w:rPr>
          <w:t>Bible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One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-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Arlen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Chitwood's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Judgment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Seat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of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Christ,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Sheep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and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Goats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are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Metaphors,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Ch.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6</w:t>
        </w:r>
      </w:hyperlink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B5272">
        <w:rPr>
          <w:rFonts w:ascii="Arial" w:hAnsi="Arial" w:cs="Arial"/>
          <w:color w:val="000000"/>
        </w:rPr>
        <w:t>Also</w:t>
      </w:r>
      <w:r w:rsidR="001B5272">
        <w:rPr>
          <w:rFonts w:ascii="Arial" w:hAnsi="Arial" w:cs="Arial"/>
          <w:color w:val="000000"/>
        </w:rPr>
        <w:t xml:space="preserve"> </w:t>
      </w:r>
      <w:r w:rsidRPr="001B5272">
        <w:rPr>
          <w:rFonts w:ascii="Arial" w:hAnsi="Arial" w:cs="Arial"/>
          <w:color w:val="000000"/>
        </w:rPr>
        <w:t>see</w:t>
      </w:r>
      <w:r w:rsidR="001B5272">
        <w:rPr>
          <w:rFonts w:ascii="Arial" w:hAnsi="Arial" w:cs="Arial"/>
          <w:color w:val="000000"/>
        </w:rPr>
        <w:t xml:space="preserve"> </w:t>
      </w:r>
      <w:hyperlink r:id="rId37" w:anchor="To%20Be%20Hurt%20By%20.%20.%20.%20.%20and%20Sheep%20and%20Goats" w:history="1">
        <w:r w:rsidRPr="001B5272">
          <w:rPr>
            <w:rStyle w:val="Hyperlink"/>
            <w:rFonts w:ascii="Arial" w:hAnsi="Arial" w:cs="Arial"/>
            <w:color w:val="2F5597"/>
          </w:rPr>
          <w:t>To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Be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Hurt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By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.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.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.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.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proofErr w:type="gramStart"/>
        <w:r w:rsidRPr="001B5272">
          <w:rPr>
            <w:rStyle w:val="Hyperlink"/>
            <w:rFonts w:ascii="Arial" w:hAnsi="Arial" w:cs="Arial"/>
            <w:color w:val="2F5597"/>
          </w:rPr>
          <w:t>and</w:t>
        </w:r>
        <w:proofErr w:type="gramEnd"/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Sheep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and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Goats</w:t>
        </w:r>
      </w:hyperlink>
      <w:r w:rsidR="001B5272">
        <w:rPr>
          <w:rFonts w:ascii="Arial" w:hAnsi="Arial" w:cs="Arial"/>
          <w:color w:val="1F497D"/>
        </w:rPr>
        <w:t xml:space="preserve"> </w:t>
      </w:r>
      <w:r w:rsidRPr="001B5272">
        <w:rPr>
          <w:rFonts w:ascii="Arial" w:hAnsi="Arial" w:cs="Arial"/>
          <w:color w:val="000000"/>
        </w:rPr>
        <w:t>in</w:t>
      </w:r>
      <w:r w:rsidR="001B5272">
        <w:rPr>
          <w:rFonts w:ascii="Arial" w:hAnsi="Arial" w:cs="Arial"/>
          <w:color w:val="000000"/>
        </w:rPr>
        <w:t xml:space="preserve"> </w:t>
      </w:r>
      <w:r w:rsidRPr="001B5272">
        <w:rPr>
          <w:rFonts w:ascii="Arial" w:hAnsi="Arial" w:cs="Arial"/>
          <w:color w:val="000000"/>
        </w:rPr>
        <w:t>this</w:t>
      </w:r>
      <w:r w:rsidR="001B5272">
        <w:rPr>
          <w:rFonts w:ascii="Arial" w:hAnsi="Arial" w:cs="Arial"/>
          <w:color w:val="000000"/>
        </w:rPr>
        <w:t xml:space="preserve"> </w:t>
      </w:r>
      <w:r w:rsidRPr="001B5272">
        <w:rPr>
          <w:rFonts w:ascii="Arial" w:hAnsi="Arial" w:cs="Arial"/>
          <w:color w:val="000000"/>
        </w:rPr>
        <w:t>website.</w:t>
      </w:r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Charles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Strong:</w:t>
      </w:r>
      <w:r w:rsidR="001B5272">
        <w:rPr>
          <w:rFonts w:ascii="Arial" w:hAnsi="Arial" w:cs="Arial"/>
          <w:color w:val="222222"/>
        </w:rPr>
        <w:t xml:space="preserve"> </w:t>
      </w:r>
      <w:hyperlink r:id="rId38" w:history="1">
        <w:r w:rsidRPr="001B5272">
          <w:rPr>
            <w:rStyle w:val="Hyperlink"/>
            <w:rFonts w:ascii="Arial" w:hAnsi="Arial" w:cs="Arial"/>
            <w:color w:val="2F5597"/>
          </w:rPr>
          <w:t>Bible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One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by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Charles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Strong</w:t>
        </w:r>
      </w:hyperlink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and</w:t>
      </w:r>
      <w:r w:rsidR="001B5272">
        <w:rPr>
          <w:rFonts w:ascii="Arial" w:hAnsi="Arial" w:cs="Arial"/>
          <w:color w:val="222222"/>
        </w:rPr>
        <w:t xml:space="preserve"> </w:t>
      </w:r>
      <w:hyperlink r:id="rId39" w:history="1">
        <w:r w:rsidRPr="001B5272">
          <w:rPr>
            <w:rStyle w:val="Hyperlink"/>
            <w:rFonts w:ascii="Arial" w:hAnsi="Arial" w:cs="Arial"/>
            <w:color w:val="2F5597"/>
          </w:rPr>
          <w:t>Bible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One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-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Charles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Strong's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proofErr w:type="gramStart"/>
        <w:r w:rsidRPr="001B5272">
          <w:rPr>
            <w:rStyle w:val="Hyperlink"/>
            <w:rFonts w:ascii="Arial" w:hAnsi="Arial" w:cs="Arial"/>
            <w:color w:val="2F5597"/>
          </w:rPr>
          <w:t>Your</w:t>
        </w:r>
        <w:proofErr w:type="gramEnd"/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Coming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Judgment</w:t>
        </w:r>
      </w:hyperlink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B5272">
        <w:rPr>
          <w:rFonts w:ascii="Arial" w:hAnsi="Arial" w:cs="Arial"/>
          <w:color w:val="222222"/>
        </w:rPr>
        <w:t>Gary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Whipple:</w:t>
      </w:r>
      <w:r w:rsidR="001B5272">
        <w:rPr>
          <w:rFonts w:ascii="Arial" w:hAnsi="Arial" w:cs="Arial"/>
          <w:color w:val="222222"/>
        </w:rPr>
        <w:t xml:space="preserve"> </w:t>
      </w:r>
      <w:hyperlink r:id="rId40" w:history="1">
        <w:r w:rsidRPr="001B5272">
          <w:rPr>
            <w:rStyle w:val="Hyperlink"/>
            <w:rFonts w:ascii="Arial" w:hAnsi="Arial" w:cs="Arial"/>
            <w:color w:val="2F5597"/>
          </w:rPr>
          <w:t>Bible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One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-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Gary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Whipple's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Beyond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the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Rapture</w:t>
        </w:r>
      </w:hyperlink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is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available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for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purchase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at</w:t>
      </w:r>
      <w:r w:rsidR="001B5272">
        <w:rPr>
          <w:rFonts w:ascii="Arial" w:hAnsi="Arial" w:cs="Arial"/>
          <w:color w:val="222222"/>
        </w:rPr>
        <w:t xml:space="preserve"> </w:t>
      </w:r>
      <w:hyperlink r:id="rId41" w:history="1">
        <w:r w:rsidRPr="001B5272">
          <w:rPr>
            <w:rStyle w:val="Hyperlink"/>
            <w:rFonts w:ascii="Arial" w:hAnsi="Arial" w:cs="Arial"/>
            <w:color w:val="2F5597"/>
          </w:rPr>
          <w:t>Gary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Whipple's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Books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-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Schoettle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Publishing</w:t>
        </w:r>
      </w:hyperlink>
      <w:r w:rsidRPr="001B5272">
        <w:rPr>
          <w:rStyle w:val="Strong"/>
          <w:rFonts w:ascii="Arial" w:hAnsi="Arial" w:cs="Arial"/>
          <w:b w:val="0"/>
          <w:bCs w:val="0"/>
          <w:color w:val="2F5597"/>
        </w:rPr>
        <w:t>.</w:t>
      </w:r>
      <w:r w:rsidRPr="001B5272">
        <w:rPr>
          <w:rFonts w:ascii="Arial" w:hAnsi="Arial" w:cs="Arial"/>
          <w:color w:val="000000"/>
        </w:rPr>
        <w:t>]</w:t>
      </w:r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bookmarkStart w:id="0" w:name="_GoBack"/>
      <w:r w:rsidRPr="001B5272">
        <w:rPr>
          <w:rStyle w:val="Strong"/>
          <w:rFonts w:ascii="Arial" w:hAnsi="Arial" w:cs="Arial"/>
          <w:color w:val="222222"/>
        </w:rPr>
        <w:t>Sources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for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this</w:t>
      </w:r>
      <w:r w:rsidR="001B5272">
        <w:rPr>
          <w:rStyle w:val="Strong"/>
          <w:rFonts w:ascii="Arial" w:hAnsi="Arial" w:cs="Arial"/>
          <w:color w:val="222222"/>
        </w:rPr>
        <w:t xml:space="preserve"> </w:t>
      </w:r>
      <w:r w:rsidRPr="001B5272">
        <w:rPr>
          <w:rStyle w:val="Strong"/>
          <w:rFonts w:ascii="Arial" w:hAnsi="Arial" w:cs="Arial"/>
          <w:color w:val="222222"/>
        </w:rPr>
        <w:t>commentary</w:t>
      </w:r>
      <w:bookmarkEnd w:id="0"/>
      <w:r w:rsidRPr="001B5272">
        <w:rPr>
          <w:rStyle w:val="Strong"/>
          <w:rFonts w:ascii="Arial" w:hAnsi="Arial" w:cs="Arial"/>
          <w:color w:val="222222"/>
        </w:rPr>
        <w:t>:</w:t>
      </w:r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The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above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Style w:val="Emphasis"/>
          <w:rFonts w:ascii="Arial" w:hAnsi="Arial" w:cs="Arial"/>
          <w:color w:val="222222"/>
        </w:rPr>
        <w:t>links</w:t>
      </w:r>
      <w:r w:rsidR="001B5272">
        <w:rPr>
          <w:rStyle w:val="Emphasis"/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plus:</w:t>
      </w:r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1B5272">
        <w:rPr>
          <w:rFonts w:ascii="Arial" w:hAnsi="Arial" w:cs="Arial"/>
          <w:color w:val="222222"/>
        </w:rPr>
        <w:t>e-Sword</w:t>
      </w:r>
      <w:proofErr w:type="gramEnd"/>
      <w:r w:rsidRPr="001B5272">
        <w:rPr>
          <w:rFonts w:ascii="Arial" w:hAnsi="Arial" w:cs="Arial"/>
          <w:color w:val="222222"/>
        </w:rPr>
        <w:t>:</w:t>
      </w:r>
      <w:r w:rsidR="001B5272">
        <w:rPr>
          <w:rFonts w:ascii="Arial" w:hAnsi="Arial" w:cs="Arial"/>
          <w:color w:val="222222"/>
        </w:rPr>
        <w:t xml:space="preserve"> </w:t>
      </w:r>
      <w:hyperlink r:id="rId42" w:history="1">
        <w:r w:rsidRPr="001B5272">
          <w:rPr>
            <w:rStyle w:val="Hyperlink"/>
            <w:rFonts w:ascii="Arial" w:hAnsi="Arial" w:cs="Arial"/>
            <w:color w:val="2F5597"/>
          </w:rPr>
          <w:t>e-Sword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by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Rick</w:t>
        </w:r>
        <w:r w:rsidR="001B5272">
          <w:rPr>
            <w:rStyle w:val="Hyperlink"/>
            <w:rFonts w:ascii="Arial" w:hAnsi="Arial" w:cs="Arial"/>
            <w:color w:val="2F5597"/>
          </w:rPr>
          <w:t xml:space="preserve"> </w:t>
        </w:r>
        <w:r w:rsidRPr="001B5272">
          <w:rPr>
            <w:rStyle w:val="Hyperlink"/>
            <w:rFonts w:ascii="Arial" w:hAnsi="Arial" w:cs="Arial"/>
            <w:color w:val="2F5597"/>
          </w:rPr>
          <w:t>Myers</w:t>
        </w:r>
      </w:hyperlink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where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Rick's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free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software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can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be</w:t>
      </w:r>
      <w:r w:rsidR="001B5272">
        <w:rPr>
          <w:rFonts w:ascii="Arial" w:hAnsi="Arial" w:cs="Arial"/>
          <w:color w:val="222222"/>
        </w:rPr>
        <w:t xml:space="preserve"> </w:t>
      </w:r>
      <w:r w:rsidRPr="001B5272">
        <w:rPr>
          <w:rFonts w:ascii="Arial" w:hAnsi="Arial" w:cs="Arial"/>
          <w:color w:val="222222"/>
        </w:rPr>
        <w:t>downloaded.</w:t>
      </w:r>
    </w:p>
    <w:p w:rsidR="006B497C" w:rsidRPr="001B5272" w:rsidRDefault="006B497C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C67E9" w:rsidRPr="001B5272" w:rsidRDefault="001C67E9" w:rsidP="001C67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272">
        <w:rPr>
          <w:rFonts w:ascii="Arial" w:hAnsi="Arial" w:cs="Arial"/>
          <w:color w:val="222222"/>
        </w:rPr>
        <w:t>BBC:</w:t>
      </w:r>
      <w:r w:rsidR="001B5272">
        <w:rPr>
          <w:rFonts w:ascii="Arial" w:hAnsi="Arial" w:cs="Arial"/>
          <w:color w:val="222222"/>
        </w:rPr>
        <w:t xml:space="preserve"> </w:t>
      </w:r>
      <w:hyperlink r:id="rId43" w:history="1">
        <w:r w:rsidRPr="001B5272">
          <w:rPr>
            <w:rStyle w:val="Hyperlink"/>
            <w:rFonts w:ascii="Arial" w:hAnsi="Arial" w:cs="Arial"/>
            <w:color w:val="0062B5"/>
          </w:rPr>
          <w:t>e-Sword</w:t>
        </w:r>
        <w:r w:rsidR="001B5272">
          <w:rPr>
            <w:rStyle w:val="Hyperlink"/>
            <w:rFonts w:ascii="Arial" w:hAnsi="Arial" w:cs="Arial"/>
            <w:color w:val="0062B5"/>
          </w:rPr>
          <w:t xml:space="preserve"> </w:t>
        </w:r>
        <w:r w:rsidRPr="001B5272">
          <w:rPr>
            <w:rStyle w:val="Hyperlink"/>
            <w:rFonts w:ascii="Arial" w:hAnsi="Arial" w:cs="Arial"/>
            <w:color w:val="0062B5"/>
          </w:rPr>
          <w:t>Downloads</w:t>
        </w:r>
      </w:hyperlink>
    </w:p>
    <w:p w:rsidR="00B51BB6" w:rsidRPr="001B5272" w:rsidRDefault="00B51BB6" w:rsidP="001C67E9">
      <w:pPr>
        <w:ind w:left="0"/>
      </w:pPr>
    </w:p>
    <w:sectPr w:rsidR="00B51BB6" w:rsidRPr="001B5272" w:rsidSect="001C67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E9"/>
    <w:rsid w:val="001B5272"/>
    <w:rsid w:val="001C67E9"/>
    <w:rsid w:val="00385428"/>
    <w:rsid w:val="006B497C"/>
    <w:rsid w:val="007315CC"/>
    <w:rsid w:val="00774C51"/>
    <w:rsid w:val="00B51BB6"/>
    <w:rsid w:val="00D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4C4CC-6A96-4BD1-92F2-71E0ABC2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67E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1C67E9"/>
    <w:rPr>
      <w:b/>
      <w:bCs/>
    </w:rPr>
  </w:style>
  <w:style w:type="character" w:styleId="Emphasis">
    <w:name w:val="Emphasis"/>
    <w:basedOn w:val="DefaultParagraphFont"/>
    <w:uiPriority w:val="20"/>
    <w:qFormat/>
    <w:rsid w:val="001C67E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C6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254">
          <w:marLeft w:val="75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28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2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83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92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32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11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25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96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665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241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864881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Romans+8.16&amp;t=NKJV" TargetMode="External"/><Relationship Id="rId13" Type="http://schemas.openxmlformats.org/officeDocument/2006/relationships/hyperlink" Target="https://www.blueletterbible.org/search/preSearch.cfm?Criteria=John+11.25&amp;t=NKJV" TargetMode="External"/><Relationship Id="rId18" Type="http://schemas.openxmlformats.org/officeDocument/2006/relationships/hyperlink" Target="https://www.blueletterbible.org/search/preSearch.cfm?Criteria=1Thessalonians+5.1ff&amp;t=NKJV" TargetMode="External"/><Relationship Id="rId26" Type="http://schemas.openxmlformats.org/officeDocument/2006/relationships/hyperlink" Target="https://www.blueletterbible.org/search/preSearch.cfm?Criteria=John+14.16&amp;t=NKJV" TargetMode="External"/><Relationship Id="rId39" Type="http://schemas.openxmlformats.org/officeDocument/2006/relationships/hyperlink" Target="http://www.bibleone.net/Your-Coming-Judgment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1Thessalonians+5.9&amp;t=NKJV" TargetMode="External"/><Relationship Id="rId34" Type="http://schemas.openxmlformats.org/officeDocument/2006/relationships/hyperlink" Target="https://www.koffeekupkandor.com/hope-of-glory-by-mark-and-carol-miller.php" TargetMode="External"/><Relationship Id="rId42" Type="http://schemas.openxmlformats.org/officeDocument/2006/relationships/hyperlink" Target="http://www.e-sword.net/" TargetMode="External"/><Relationship Id="rId7" Type="http://schemas.openxmlformats.org/officeDocument/2006/relationships/hyperlink" Target="https://www.blueletterbible.org/search/preSearch.cfm?Criteria=1Corinthians+2.13&amp;t=NKJV" TargetMode="External"/><Relationship Id="rId12" Type="http://schemas.openxmlformats.org/officeDocument/2006/relationships/hyperlink" Target="https://www.blueletterbible.org/search/preSearch.cfm?Criteria=1Thessalonians+4.17&amp;t=NKJV" TargetMode="External"/><Relationship Id="rId17" Type="http://schemas.openxmlformats.org/officeDocument/2006/relationships/hyperlink" Target="https://www.blueletterbible.org/search/preSearch.cfm?Criteria=1Thessalonians+5.9&amp;t=NKJV" TargetMode="External"/><Relationship Id="rId25" Type="http://schemas.openxmlformats.org/officeDocument/2006/relationships/hyperlink" Target="https://www.blueletterbible.org/search/preSearch.cfm?Criteria=2Corinthians+5.11a&amp;t=NKJV" TargetMode="External"/><Relationship Id="rId33" Type="http://schemas.openxmlformats.org/officeDocument/2006/relationships/hyperlink" Target="http://www.mylifeministries.org/keyofthree/" TargetMode="External"/><Relationship Id="rId38" Type="http://schemas.openxmlformats.org/officeDocument/2006/relationships/hyperlink" Target="http://www.bibleone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John+11.43&amp;t=NKJV" TargetMode="External"/><Relationship Id="rId20" Type="http://schemas.openxmlformats.org/officeDocument/2006/relationships/hyperlink" Target="https://www.blueletterbible.org/search/preSearch.cfm?Criteria=1Thessalonians+5.3&amp;t=NKJV" TargetMode="External"/><Relationship Id="rId29" Type="http://schemas.openxmlformats.org/officeDocument/2006/relationships/hyperlink" Target="https://www.blueletterbible.org/search/preSearch.cfm?Criteria=Philippians+2.13&amp;t=NKJV" TargetMode="External"/><Relationship Id="rId41" Type="http://schemas.openxmlformats.org/officeDocument/2006/relationships/hyperlink" Target="http://www.schoettlepublishing.com/catalog/whippl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1Corinthians+12.13&amp;t=NKJV" TargetMode="External"/><Relationship Id="rId11" Type="http://schemas.openxmlformats.org/officeDocument/2006/relationships/hyperlink" Target="https://www.blueletterbible.org/search/preSearch.cfm?Criteria=1Thessalonians+4.16&amp;t=NKJV" TargetMode="External"/><Relationship Id="rId24" Type="http://schemas.openxmlformats.org/officeDocument/2006/relationships/hyperlink" Target="https://www.blueletterbible.org/search/preSearch.cfm?Criteria=Hebrews+10.30-31&amp;t=NKJV" TargetMode="External"/><Relationship Id="rId32" Type="http://schemas.openxmlformats.org/officeDocument/2006/relationships/hyperlink" Target="https://www.koffeekupkandor.com/gods-word-two.php" TargetMode="External"/><Relationship Id="rId37" Type="http://schemas.openxmlformats.org/officeDocument/2006/relationships/hyperlink" Target="https://www.koffeekupkandor.com/gods-word-also.php" TargetMode="External"/><Relationship Id="rId40" Type="http://schemas.openxmlformats.org/officeDocument/2006/relationships/hyperlink" Target="http://www.bibleone.net/BeyondtheRapture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blueletterbible.org/search/preSearch.cfm?Criteria=John+3.16&amp;t=NKJV" TargetMode="External"/><Relationship Id="rId15" Type="http://schemas.openxmlformats.org/officeDocument/2006/relationships/hyperlink" Target="https://www.blueletterbible.org/search/preSearch.cfm?Criteria=John+11.25&amp;t=NKJV" TargetMode="External"/><Relationship Id="rId23" Type="http://schemas.openxmlformats.org/officeDocument/2006/relationships/hyperlink" Target="https://www.blueletterbible.org/search/preSearch.cfm?Criteria=2Corinthians+5.10&amp;t=NKJV" TargetMode="External"/><Relationship Id="rId28" Type="http://schemas.openxmlformats.org/officeDocument/2006/relationships/hyperlink" Target="https://www.blueletterbible.org/search/preSearch.cfm?Criteria=Philippians+2.12&amp;t=NKJV" TargetMode="External"/><Relationship Id="rId36" Type="http://schemas.openxmlformats.org/officeDocument/2006/relationships/hyperlink" Target="http://bibleone.net/JSC06.htm" TargetMode="External"/><Relationship Id="rId10" Type="http://schemas.openxmlformats.org/officeDocument/2006/relationships/hyperlink" Target="https://www.blueletterbible.org/search/preSearch.cfm?Criteria=Galatians+4.7&amp;t=NKJV" TargetMode="External"/><Relationship Id="rId19" Type="http://schemas.openxmlformats.org/officeDocument/2006/relationships/hyperlink" Target="https://www.blueletterbible.org/search/preSearch.cfm?Criteria=1Thessalonians+4.13-18&amp;t=NKJV" TargetMode="External"/><Relationship Id="rId31" Type="http://schemas.openxmlformats.org/officeDocument/2006/relationships/hyperlink" Target="https://www.blueletterbible.org/search/preSearch.cfm?Criteria=Romans+8.17&amp;t=NKJV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blueletterbible.org/search/preSearch.cfm?Criteria=1Corinthians+15.23&amp;t=NKJV" TargetMode="External"/><Relationship Id="rId9" Type="http://schemas.openxmlformats.org/officeDocument/2006/relationships/hyperlink" Target="https://www.blueletterbible.org/search/preSearch.cfm?Criteria=Romans+8.17&amp;t=NKJV" TargetMode="External"/><Relationship Id="rId14" Type="http://schemas.openxmlformats.org/officeDocument/2006/relationships/hyperlink" Target="https://www.blueletterbible.org/search/preSearch.cfm?Criteria=John+5.28-29&amp;t=NKJV" TargetMode="External"/><Relationship Id="rId22" Type="http://schemas.openxmlformats.org/officeDocument/2006/relationships/hyperlink" Target="https://www.blueletterbible.org/search/preSearch.cfm?Criteria=1Thessalonians+5.9&amp;t=NKJV" TargetMode="External"/><Relationship Id="rId27" Type="http://schemas.openxmlformats.org/officeDocument/2006/relationships/hyperlink" Target="https://www.blueletterbible.org/search/preSearch.cfm?Criteria=John+14.17&amp;t=NKJV" TargetMode="External"/><Relationship Id="rId30" Type="http://schemas.openxmlformats.org/officeDocument/2006/relationships/hyperlink" Target="https://www.blueletterbible.org/search/preSearch.cfm?Criteria=2Timothy+2.12&amp;t=NKJV" TargetMode="External"/><Relationship Id="rId35" Type="http://schemas.openxmlformats.org/officeDocument/2006/relationships/hyperlink" Target="http://lampbroadcast.org/index.html" TargetMode="External"/><Relationship Id="rId43" Type="http://schemas.openxmlformats.org/officeDocument/2006/relationships/hyperlink" Target="http://www.e-sword.net/downloa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2020-09-03T15:02:00Z</dcterms:created>
  <dcterms:modified xsi:type="dcterms:W3CDTF">2020-09-03T15:25:00Z</dcterms:modified>
</cp:coreProperties>
</file>