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E3F" w:rsidRDefault="00063E3F" w:rsidP="00063E3F">
      <w:pPr>
        <w:shd w:val="clear" w:color="auto" w:fill="FFFFFF"/>
        <w:ind w:left="0"/>
        <w:rPr>
          <w:rFonts w:eastAsia="Times New Roman"/>
          <w:b/>
          <w:bCs/>
          <w:color w:val="222222"/>
        </w:rPr>
      </w:pPr>
      <w:r w:rsidRPr="00063E3F">
        <w:rPr>
          <w:rFonts w:eastAsia="Times New Roman"/>
          <w:b/>
          <w:bCs/>
          <w:color w:val="222222"/>
        </w:rPr>
        <w:t xml:space="preserve">Christians allowed to partake of the tree of life in </w:t>
      </w:r>
      <w:r w:rsidRPr="00063E3F">
        <w:rPr>
          <w:rFonts w:eastAsia="Times New Roman"/>
          <w:b/>
          <w:bCs/>
          <w:i/>
          <w:iCs/>
          <w:color w:val="222222"/>
        </w:rPr>
        <w:t>that day</w:t>
      </w:r>
      <w:r w:rsidRPr="00063E3F">
        <w:rPr>
          <w:rFonts w:eastAsia="Times New Roman"/>
          <w:b/>
          <w:bCs/>
          <w:color w:val="222222"/>
        </w:rPr>
        <w:t xml:space="preserve"> will, by </w:t>
      </w:r>
      <w:r w:rsidRPr="00063E3F">
        <w:rPr>
          <w:rFonts w:eastAsia="Times New Roman"/>
          <w:b/>
          <w:bCs/>
          <w:i/>
          <w:iCs/>
          <w:color w:val="222222"/>
        </w:rPr>
        <w:t>partaking</w:t>
      </w:r>
      <w:r w:rsidRPr="00063E3F">
        <w:rPr>
          <w:rFonts w:eastAsia="Times New Roman"/>
          <w:b/>
          <w:bCs/>
          <w:color w:val="222222"/>
        </w:rPr>
        <w:t xml:space="preserve"> of this tree, be </w:t>
      </w:r>
      <w:r w:rsidRPr="00063E3F">
        <w:rPr>
          <w:rFonts w:eastAsia="Times New Roman"/>
          <w:b/>
          <w:bCs/>
          <w:i/>
          <w:iCs/>
          <w:color w:val="222222"/>
        </w:rPr>
        <w:t>properly</w:t>
      </w:r>
      <w:r w:rsidRPr="00063E3F">
        <w:rPr>
          <w:rFonts w:eastAsia="Times New Roman"/>
          <w:b/>
          <w:bCs/>
          <w:color w:val="222222"/>
        </w:rPr>
        <w:t xml:space="preserve"> equipped for carrying on the Lord’s business </w:t>
      </w:r>
      <w:r w:rsidRPr="00063E3F">
        <w:rPr>
          <w:rFonts w:eastAsia="Times New Roman"/>
          <w:b/>
          <w:bCs/>
          <w:i/>
          <w:iCs/>
          <w:color w:val="222222"/>
        </w:rPr>
        <w:t xml:space="preserve">following His return when He is revealed as </w:t>
      </w:r>
      <w:r w:rsidRPr="00063E3F">
        <w:rPr>
          <w:rFonts w:eastAsia="Times New Roman"/>
          <w:b/>
          <w:bCs/>
          <w:color w:val="222222"/>
        </w:rPr>
        <w:t xml:space="preserve">“King of kings and Lord of lords”; and Christians carrying on His business </w:t>
      </w:r>
      <w:r w:rsidRPr="00063E3F">
        <w:rPr>
          <w:rFonts w:eastAsia="Times New Roman"/>
          <w:b/>
          <w:bCs/>
          <w:i/>
          <w:iCs/>
          <w:color w:val="222222"/>
        </w:rPr>
        <w:t xml:space="preserve">then </w:t>
      </w:r>
      <w:r w:rsidRPr="00063E3F">
        <w:rPr>
          <w:rFonts w:eastAsia="Times New Roman"/>
          <w:b/>
          <w:bCs/>
          <w:color w:val="222222"/>
        </w:rPr>
        <w:t xml:space="preserve">will do so </w:t>
      </w:r>
      <w:r w:rsidRPr="00063E3F">
        <w:rPr>
          <w:rFonts w:eastAsia="Times New Roman"/>
          <w:b/>
          <w:bCs/>
          <w:i/>
          <w:iCs/>
          <w:color w:val="222222"/>
        </w:rPr>
        <w:t>through reigning as co-heirs with Him</w:t>
      </w:r>
      <w:r w:rsidRPr="00063E3F">
        <w:rPr>
          <w:rFonts w:eastAsia="Times New Roman"/>
          <w:b/>
          <w:bCs/>
          <w:color w:val="222222"/>
        </w:rPr>
        <w:t>.</w:t>
      </w:r>
    </w:p>
    <w:p w:rsidR="00063E3F" w:rsidRPr="00063E3F" w:rsidRDefault="00063E3F" w:rsidP="00063E3F">
      <w:pPr>
        <w:shd w:val="clear" w:color="auto" w:fill="FFFFFF"/>
        <w:ind w:left="0"/>
        <w:rPr>
          <w:rFonts w:eastAsia="Times New Roman"/>
          <w:color w:val="222222"/>
        </w:rPr>
      </w:pPr>
    </w:p>
    <w:p w:rsidR="00063E3F" w:rsidRPr="00063E3F" w:rsidRDefault="00063E3F" w:rsidP="00063E3F">
      <w:pPr>
        <w:shd w:val="clear" w:color="auto" w:fill="FFFFFF"/>
        <w:ind w:left="0"/>
        <w:rPr>
          <w:rFonts w:eastAsia="Times New Roman"/>
          <w:b/>
          <w:color w:val="222222"/>
          <w:sz w:val="32"/>
          <w:szCs w:val="32"/>
        </w:rPr>
      </w:pPr>
      <w:r w:rsidRPr="00063E3F">
        <w:rPr>
          <w:rFonts w:eastAsia="Times New Roman"/>
          <w:b/>
          <w:color w:val="222222"/>
          <w:sz w:val="32"/>
          <w:szCs w:val="32"/>
        </w:rPr>
        <w:t>Wisdom and Knowledge for Overcomers</w:t>
      </w:r>
    </w:p>
    <w:p w:rsidR="00063E3F" w:rsidRPr="00063E3F" w:rsidRDefault="00063E3F" w:rsidP="00063E3F">
      <w:pPr>
        <w:shd w:val="clear" w:color="auto" w:fill="FFFFFF"/>
        <w:ind w:left="0"/>
        <w:rPr>
          <w:rFonts w:eastAsia="Times New Roman"/>
          <w:color w:val="222222"/>
        </w:rPr>
      </w:pPr>
      <w:r w:rsidRPr="00063E3F">
        <w:rPr>
          <w:rFonts w:eastAsia="Times New Roman"/>
          <w:bCs/>
          <w:i/>
          <w:iCs/>
          <w:color w:val="222222"/>
        </w:rPr>
        <w:t>Acquired from the fruit of The Tree of Life</w:t>
      </w:r>
    </w:p>
    <w:p w:rsidR="00063E3F" w:rsidRPr="00063E3F" w:rsidRDefault="00063E3F" w:rsidP="00063E3F">
      <w:pPr>
        <w:shd w:val="clear" w:color="auto" w:fill="FFFFFF"/>
        <w:ind w:left="0"/>
        <w:rPr>
          <w:rFonts w:eastAsia="Times New Roman"/>
          <w:b/>
          <w:color w:val="222222"/>
        </w:rPr>
      </w:pPr>
      <w:r w:rsidRPr="00063E3F">
        <w:rPr>
          <w:rFonts w:eastAsia="Times New Roman"/>
          <w:b/>
          <w:bCs/>
          <w:color w:val="222222"/>
        </w:rPr>
        <w:t xml:space="preserve">By Arlen L. Chitwood of </w:t>
      </w:r>
      <w:hyperlink r:id="rId4" w:history="1">
        <w:r w:rsidRPr="00063E3F">
          <w:rPr>
            <w:rFonts w:eastAsia="Times New Roman"/>
            <w:b/>
            <w:color w:val="0062B5"/>
            <w:u w:val="single"/>
          </w:rPr>
          <w:t>Lamp Broadcast</w:t>
        </w:r>
      </w:hyperlink>
    </w:p>
    <w:p w:rsidR="00063E3F" w:rsidRPr="00063E3F" w:rsidRDefault="00063E3F" w:rsidP="00063E3F">
      <w:pPr>
        <w:shd w:val="clear" w:color="auto" w:fill="FFFFFF"/>
        <w:ind w:left="0"/>
        <w:rPr>
          <w:rFonts w:eastAsia="Times New Roman"/>
          <w:color w:val="222222"/>
        </w:rPr>
      </w:pPr>
    </w:p>
    <w:p w:rsidR="00063E3F" w:rsidRDefault="00063E3F" w:rsidP="00063E3F">
      <w:pPr>
        <w:shd w:val="clear" w:color="auto" w:fill="FFFFFF"/>
        <w:ind w:left="600"/>
        <w:rPr>
          <w:rFonts w:eastAsia="Times New Roman"/>
          <w:i/>
          <w:iCs/>
          <w:color w:val="222222"/>
        </w:rPr>
      </w:pPr>
      <w:r w:rsidRPr="00063E3F">
        <w:rPr>
          <w:rFonts w:eastAsia="Times New Roman"/>
          <w:i/>
          <w:iCs/>
          <w:color w:val="222222"/>
        </w:rPr>
        <w:t>Happy is the man who finds wisdom and the man who gains understanding;</w:t>
      </w:r>
    </w:p>
    <w:p w:rsidR="00063E3F" w:rsidRPr="00063E3F" w:rsidRDefault="00063E3F" w:rsidP="00063E3F">
      <w:pPr>
        <w:shd w:val="clear" w:color="auto" w:fill="FFFFFF"/>
        <w:ind w:left="600"/>
        <w:rPr>
          <w:rFonts w:eastAsia="Times New Roman"/>
          <w:color w:val="222222"/>
        </w:rPr>
      </w:pPr>
    </w:p>
    <w:p w:rsidR="00063E3F" w:rsidRDefault="00063E3F" w:rsidP="00063E3F">
      <w:pPr>
        <w:shd w:val="clear" w:color="auto" w:fill="FFFFFF"/>
        <w:ind w:left="600"/>
        <w:rPr>
          <w:rFonts w:eastAsia="Times New Roman"/>
          <w:i/>
          <w:iCs/>
          <w:color w:val="222222"/>
        </w:rPr>
      </w:pPr>
      <w:r w:rsidRPr="00063E3F">
        <w:rPr>
          <w:rFonts w:eastAsia="Times New Roman"/>
          <w:i/>
          <w:iCs/>
          <w:color w:val="222222"/>
        </w:rPr>
        <w:t>For her proceeds are better than the profits of silver and her gain than fine gold.</w:t>
      </w:r>
    </w:p>
    <w:p w:rsidR="00063E3F" w:rsidRPr="00063E3F" w:rsidRDefault="00063E3F" w:rsidP="00063E3F">
      <w:pPr>
        <w:shd w:val="clear" w:color="auto" w:fill="FFFFFF"/>
        <w:ind w:left="600"/>
        <w:rPr>
          <w:rFonts w:eastAsia="Times New Roman"/>
          <w:color w:val="222222"/>
        </w:rPr>
      </w:pPr>
    </w:p>
    <w:p w:rsidR="00063E3F" w:rsidRDefault="00063E3F" w:rsidP="00063E3F">
      <w:pPr>
        <w:shd w:val="clear" w:color="auto" w:fill="FFFFFF"/>
        <w:ind w:left="600"/>
        <w:rPr>
          <w:rFonts w:eastAsia="Times New Roman"/>
          <w:i/>
          <w:iCs/>
          <w:color w:val="222222"/>
        </w:rPr>
      </w:pPr>
      <w:r w:rsidRPr="00063E3F">
        <w:rPr>
          <w:rFonts w:eastAsia="Times New Roman"/>
          <w:i/>
          <w:iCs/>
          <w:color w:val="222222"/>
        </w:rPr>
        <w:t>She is more precious than rubies and all the things you may desire cannot compare with her.</w:t>
      </w:r>
    </w:p>
    <w:p w:rsidR="00063E3F" w:rsidRPr="00063E3F" w:rsidRDefault="00063E3F" w:rsidP="00063E3F">
      <w:pPr>
        <w:shd w:val="clear" w:color="auto" w:fill="FFFFFF"/>
        <w:ind w:left="600"/>
        <w:rPr>
          <w:rFonts w:eastAsia="Times New Roman"/>
          <w:color w:val="222222"/>
        </w:rPr>
      </w:pPr>
    </w:p>
    <w:p w:rsidR="00063E3F" w:rsidRDefault="00063E3F" w:rsidP="00063E3F">
      <w:pPr>
        <w:shd w:val="clear" w:color="auto" w:fill="FFFFFF"/>
        <w:ind w:left="600"/>
        <w:rPr>
          <w:rFonts w:eastAsia="Times New Roman"/>
          <w:i/>
          <w:iCs/>
          <w:color w:val="222222"/>
        </w:rPr>
      </w:pPr>
      <w:r w:rsidRPr="00063E3F">
        <w:rPr>
          <w:rFonts w:eastAsia="Times New Roman"/>
          <w:i/>
          <w:iCs/>
          <w:color w:val="222222"/>
        </w:rPr>
        <w:t>Length of days is in her right hand, and in her left hand riches and honor.</w:t>
      </w:r>
    </w:p>
    <w:p w:rsidR="00063E3F" w:rsidRPr="00063E3F" w:rsidRDefault="00063E3F" w:rsidP="00063E3F">
      <w:pPr>
        <w:shd w:val="clear" w:color="auto" w:fill="FFFFFF"/>
        <w:ind w:left="600"/>
        <w:rPr>
          <w:rFonts w:eastAsia="Times New Roman"/>
          <w:color w:val="222222"/>
        </w:rPr>
      </w:pPr>
    </w:p>
    <w:p w:rsidR="00063E3F" w:rsidRDefault="00063E3F" w:rsidP="00063E3F">
      <w:pPr>
        <w:shd w:val="clear" w:color="auto" w:fill="FFFFFF"/>
        <w:ind w:left="600"/>
        <w:rPr>
          <w:rFonts w:eastAsia="Times New Roman"/>
          <w:i/>
          <w:iCs/>
          <w:color w:val="222222"/>
        </w:rPr>
      </w:pPr>
      <w:r w:rsidRPr="00063E3F">
        <w:rPr>
          <w:rFonts w:eastAsia="Times New Roman"/>
          <w:i/>
          <w:iCs/>
          <w:color w:val="222222"/>
        </w:rPr>
        <w:t>Her ways are ways of pleasantness and all her paths are peace.</w:t>
      </w:r>
    </w:p>
    <w:p w:rsidR="00063E3F" w:rsidRPr="00063E3F" w:rsidRDefault="00063E3F" w:rsidP="00063E3F">
      <w:pPr>
        <w:shd w:val="clear" w:color="auto" w:fill="FFFFFF"/>
        <w:ind w:left="600"/>
        <w:rPr>
          <w:rFonts w:eastAsia="Times New Roman"/>
          <w:color w:val="222222"/>
        </w:rPr>
      </w:pPr>
    </w:p>
    <w:p w:rsidR="00063E3F" w:rsidRPr="00063E3F" w:rsidRDefault="00063E3F" w:rsidP="00063E3F">
      <w:pPr>
        <w:shd w:val="clear" w:color="auto" w:fill="FFFFFF"/>
        <w:ind w:left="600"/>
        <w:rPr>
          <w:rFonts w:eastAsia="Times New Roman"/>
          <w:color w:val="222222"/>
        </w:rPr>
      </w:pPr>
      <w:r w:rsidRPr="00063E3F">
        <w:rPr>
          <w:rFonts w:eastAsia="Times New Roman"/>
          <w:i/>
          <w:iCs/>
          <w:color w:val="222222"/>
        </w:rPr>
        <w:t>She is a tree of life to those who take hold of her, and happy are all who retain her.</w:t>
      </w:r>
      <w:r w:rsidRPr="00063E3F">
        <w:rPr>
          <w:rFonts w:eastAsia="Times New Roman"/>
          <w:color w:val="222222"/>
        </w:rPr>
        <w:t xml:space="preserve"> (</w:t>
      </w:r>
      <w:hyperlink r:id="rId5" w:history="1">
        <w:r w:rsidRPr="00063E3F">
          <w:rPr>
            <w:rFonts w:eastAsia="Times New Roman"/>
            <w:color w:val="0062B5"/>
            <w:u w:val="single"/>
          </w:rPr>
          <w:t>Proverbs 3:13-18</w:t>
        </w:r>
      </w:hyperlink>
      <w:r w:rsidRPr="00063E3F">
        <w:rPr>
          <w:rFonts w:eastAsia="Times New Roman"/>
          <w:color w:val="222222"/>
        </w:rPr>
        <w:t>)</w:t>
      </w:r>
    </w:p>
    <w:p w:rsidR="00063E3F" w:rsidRDefault="00063E3F" w:rsidP="00063E3F">
      <w:pPr>
        <w:shd w:val="clear" w:color="auto" w:fill="FFFFFF"/>
        <w:ind w:left="0"/>
        <w:rPr>
          <w:rFonts w:eastAsia="Times New Roman"/>
          <w:color w:val="222222"/>
        </w:rPr>
      </w:pPr>
    </w:p>
    <w:p w:rsidR="00063E3F" w:rsidRDefault="00063E3F" w:rsidP="00063E3F">
      <w:pPr>
        <w:shd w:val="clear" w:color="auto" w:fill="FFFFFF"/>
        <w:ind w:left="0"/>
        <w:rPr>
          <w:rFonts w:eastAsia="Times New Roman"/>
          <w:i/>
          <w:iCs/>
          <w:color w:val="222222"/>
        </w:rPr>
      </w:pPr>
      <w:r w:rsidRPr="00063E3F">
        <w:rPr>
          <w:rFonts w:eastAsia="Times New Roman"/>
          <w:color w:val="222222"/>
        </w:rPr>
        <w:t xml:space="preserve">Following the introduction to the “tree of life” in the opening chapters of Genesis, there are </w:t>
      </w:r>
      <w:r w:rsidRPr="00063E3F">
        <w:rPr>
          <w:rFonts w:eastAsia="Times New Roman"/>
          <w:i/>
          <w:iCs/>
          <w:color w:val="222222"/>
        </w:rPr>
        <w:t xml:space="preserve">only four references </w:t>
      </w:r>
      <w:r w:rsidRPr="00063E3F">
        <w:rPr>
          <w:rFonts w:eastAsia="Times New Roman"/>
          <w:color w:val="222222"/>
        </w:rPr>
        <w:t xml:space="preserve">to this tree throughout Scripture until one arrives at </w:t>
      </w:r>
      <w:hyperlink r:id="rId6" w:history="1">
        <w:r w:rsidRPr="00063E3F">
          <w:rPr>
            <w:rFonts w:eastAsia="Times New Roman"/>
            <w:color w:val="0062B5"/>
            <w:u w:val="single"/>
          </w:rPr>
          <w:t>Revelation 2:7</w:t>
        </w:r>
      </w:hyperlink>
      <w:r w:rsidRPr="00063E3F">
        <w:rPr>
          <w:rFonts w:eastAsia="Times New Roman"/>
          <w:color w:val="222222"/>
        </w:rPr>
        <w:t xml:space="preserve">. Solomon used the expression, “a tree of life,” </w:t>
      </w:r>
      <w:r w:rsidRPr="00063E3F">
        <w:rPr>
          <w:rFonts w:eastAsia="Times New Roman"/>
          <w:i/>
          <w:iCs/>
          <w:color w:val="222222"/>
        </w:rPr>
        <w:t>four times</w:t>
      </w:r>
      <w:r w:rsidRPr="00063E3F">
        <w:rPr>
          <w:rFonts w:eastAsia="Times New Roman"/>
          <w:color w:val="222222"/>
        </w:rPr>
        <w:t xml:space="preserve"> in the book of Proverbs (</w:t>
      </w:r>
      <w:hyperlink r:id="rId7" w:history="1">
        <w:r w:rsidRPr="00063E3F">
          <w:rPr>
            <w:rFonts w:eastAsia="Times New Roman"/>
            <w:color w:val="0062B5"/>
            <w:u w:val="single"/>
          </w:rPr>
          <w:t>Proverbs 3:18</w:t>
        </w:r>
      </w:hyperlink>
      <w:r w:rsidRPr="00063E3F">
        <w:rPr>
          <w:rFonts w:eastAsia="Times New Roman"/>
          <w:color w:val="222222"/>
        </w:rPr>
        <w:t xml:space="preserve">; </w:t>
      </w:r>
      <w:hyperlink r:id="rId8" w:history="1">
        <w:r w:rsidRPr="00063E3F">
          <w:rPr>
            <w:rFonts w:eastAsia="Times New Roman"/>
            <w:color w:val="0062B5"/>
            <w:u w:val="single"/>
          </w:rPr>
          <w:t>11:30</w:t>
        </w:r>
      </w:hyperlink>
      <w:r w:rsidRPr="00063E3F">
        <w:rPr>
          <w:rFonts w:eastAsia="Times New Roman"/>
          <w:color w:val="222222"/>
        </w:rPr>
        <w:t xml:space="preserve">; </w:t>
      </w:r>
      <w:hyperlink r:id="rId9" w:history="1">
        <w:r w:rsidRPr="00063E3F">
          <w:rPr>
            <w:rFonts w:eastAsia="Times New Roman"/>
            <w:color w:val="0062B5"/>
            <w:u w:val="single"/>
          </w:rPr>
          <w:t>13:12</w:t>
        </w:r>
      </w:hyperlink>
      <w:r w:rsidRPr="00063E3F">
        <w:rPr>
          <w:rFonts w:eastAsia="Times New Roman"/>
          <w:color w:val="222222"/>
        </w:rPr>
        <w:t xml:space="preserve">; </w:t>
      </w:r>
      <w:hyperlink r:id="rId10" w:history="1">
        <w:r w:rsidRPr="00063E3F">
          <w:rPr>
            <w:rFonts w:eastAsia="Times New Roman"/>
            <w:color w:val="0062B5"/>
            <w:u w:val="single"/>
          </w:rPr>
          <w:t>15:4</w:t>
        </w:r>
      </w:hyperlink>
      <w:r w:rsidRPr="00063E3F">
        <w:rPr>
          <w:rFonts w:eastAsia="Times New Roman"/>
          <w:color w:val="222222"/>
        </w:rPr>
        <w:t xml:space="preserve">); and it is within this </w:t>
      </w:r>
      <w:r w:rsidRPr="00063E3F">
        <w:rPr>
          <w:rFonts w:eastAsia="Times New Roman"/>
          <w:i/>
          <w:iCs/>
          <w:color w:val="222222"/>
        </w:rPr>
        <w:t xml:space="preserve">revelation given through Solomon </w:t>
      </w:r>
      <w:r w:rsidRPr="00063E3F">
        <w:rPr>
          <w:rFonts w:eastAsia="Times New Roman"/>
          <w:color w:val="222222"/>
        </w:rPr>
        <w:t xml:space="preserve">that one finds the </w:t>
      </w:r>
      <w:r w:rsidRPr="00063E3F">
        <w:rPr>
          <w:rFonts w:eastAsia="Times New Roman"/>
          <w:i/>
          <w:iCs/>
          <w:color w:val="222222"/>
        </w:rPr>
        <w:t xml:space="preserve">connection between </w:t>
      </w:r>
      <w:r w:rsidRPr="00063E3F">
        <w:rPr>
          <w:rFonts w:eastAsia="Times New Roman"/>
          <w:color w:val="222222"/>
        </w:rPr>
        <w:t xml:space="preserve">the tree of life in the books of Genesis and Revelation. And by putting all of this together, the </w:t>
      </w:r>
      <w:r w:rsidRPr="00063E3F">
        <w:rPr>
          <w:rFonts w:eastAsia="Times New Roman"/>
          <w:i/>
          <w:iCs/>
          <w:color w:val="222222"/>
        </w:rPr>
        <w:t>reason then becomes apparent why this tree, with its fruit, was among the trees provided for Adam and Eve to eat in their unfallen state, and why fruit from this tree is being reserved for overcoming Christians to partake of during the Messianic Era.</w:t>
      </w:r>
    </w:p>
    <w:p w:rsidR="00063E3F" w:rsidRPr="00063E3F" w:rsidRDefault="00063E3F" w:rsidP="00063E3F">
      <w:pPr>
        <w:shd w:val="clear" w:color="auto" w:fill="FFFFFF"/>
        <w:ind w:left="0"/>
        <w:rPr>
          <w:rFonts w:eastAsia="Times New Roman"/>
          <w:color w:val="222222"/>
        </w:rPr>
      </w:pPr>
    </w:p>
    <w:p w:rsidR="00063E3F" w:rsidRPr="00063E3F" w:rsidRDefault="00063E3F" w:rsidP="00063E3F">
      <w:pPr>
        <w:shd w:val="clear" w:color="auto" w:fill="FFFFFF"/>
        <w:ind w:left="600"/>
        <w:rPr>
          <w:rFonts w:eastAsia="Times New Roman"/>
          <w:color w:val="222222"/>
        </w:rPr>
      </w:pPr>
      <w:r w:rsidRPr="00063E3F">
        <w:rPr>
          <w:rFonts w:eastAsia="Times New Roman"/>
          <w:color w:val="222222"/>
        </w:rPr>
        <w:t>(Then, there is also a connection between this tree and the complete restoration of the nations of the earth beyond the Messianic Era, with all of mankind realizing the purpose for man’s creation in the beginning [</w:t>
      </w:r>
      <w:hyperlink r:id="rId11" w:history="1">
        <w:r w:rsidRPr="00063E3F">
          <w:rPr>
            <w:rFonts w:eastAsia="Times New Roman"/>
            <w:color w:val="0062B5"/>
            <w:u w:val="single"/>
          </w:rPr>
          <w:t>Revelation 22:2</w:t>
        </w:r>
      </w:hyperlink>
      <w:r w:rsidRPr="00063E3F">
        <w:rPr>
          <w:rFonts w:eastAsia="Times New Roman"/>
          <w:color w:val="222222"/>
        </w:rPr>
        <w:t xml:space="preserve">]. For additional information on this subject, refer to </w:t>
      </w:r>
      <w:hyperlink r:id="rId12" w:anchor="The%20Eternal%20Ages" w:history="1">
        <w:r w:rsidRPr="00063E3F">
          <w:rPr>
            <w:rFonts w:eastAsia="Times New Roman"/>
            <w:color w:val="2F5597"/>
            <w:u w:val="single"/>
          </w:rPr>
          <w:t>The Eternal Ages</w:t>
        </w:r>
      </w:hyperlink>
      <w:r w:rsidRPr="00063E3F">
        <w:rPr>
          <w:rFonts w:eastAsia="Times New Roman"/>
          <w:color w:val="000000"/>
        </w:rPr>
        <w:t xml:space="preserve"> </w:t>
      </w:r>
      <w:r w:rsidRPr="00063E3F">
        <w:rPr>
          <w:rFonts w:eastAsia="Times New Roman"/>
          <w:color w:val="222222"/>
        </w:rPr>
        <w:t>in this site.)</w:t>
      </w:r>
    </w:p>
    <w:p w:rsidR="00063E3F" w:rsidRDefault="00063E3F" w:rsidP="00063E3F">
      <w:pPr>
        <w:shd w:val="clear" w:color="auto" w:fill="FFFFFF"/>
        <w:ind w:left="0"/>
        <w:rPr>
          <w:rFonts w:eastAsia="Times New Roman"/>
          <w:color w:val="222222"/>
        </w:rPr>
      </w:pPr>
    </w:p>
    <w:p w:rsidR="00063E3F" w:rsidRDefault="00063E3F" w:rsidP="00063E3F">
      <w:pPr>
        <w:shd w:val="clear" w:color="auto" w:fill="FFFFFF"/>
        <w:ind w:left="0"/>
        <w:rPr>
          <w:rFonts w:eastAsia="Times New Roman"/>
          <w:color w:val="222222"/>
        </w:rPr>
      </w:pPr>
      <w:r w:rsidRPr="00063E3F">
        <w:rPr>
          <w:rFonts w:eastAsia="Times New Roman"/>
          <w:color w:val="222222"/>
        </w:rPr>
        <w:t xml:space="preserve">In the first of these four passages, </w:t>
      </w:r>
      <w:r w:rsidRPr="00063E3F">
        <w:rPr>
          <w:rFonts w:eastAsia="Times New Roman"/>
          <w:i/>
          <w:iCs/>
          <w:color w:val="222222"/>
        </w:rPr>
        <w:t xml:space="preserve">wisdom </w:t>
      </w:r>
      <w:r w:rsidRPr="00063E3F">
        <w:rPr>
          <w:rFonts w:eastAsia="Times New Roman"/>
          <w:color w:val="222222"/>
        </w:rPr>
        <w:t xml:space="preserve">and </w:t>
      </w:r>
      <w:r w:rsidRPr="00063E3F">
        <w:rPr>
          <w:rFonts w:eastAsia="Times New Roman"/>
          <w:i/>
          <w:iCs/>
          <w:color w:val="222222"/>
        </w:rPr>
        <w:t xml:space="preserve">understanding </w:t>
      </w:r>
      <w:r w:rsidRPr="00063E3F">
        <w:rPr>
          <w:rFonts w:eastAsia="Times New Roman"/>
          <w:color w:val="222222"/>
        </w:rPr>
        <w:t>are said to be “a tree of life."</w:t>
      </w:r>
      <w:r w:rsidRPr="00063E3F">
        <w:rPr>
          <w:rFonts w:eastAsia="Times New Roman"/>
          <w:i/>
          <w:iCs/>
          <w:color w:val="222222"/>
        </w:rPr>
        <w:t xml:space="preserve">  </w:t>
      </w:r>
      <w:r w:rsidRPr="00063E3F">
        <w:rPr>
          <w:rFonts w:eastAsia="Times New Roman"/>
          <w:color w:val="222222"/>
        </w:rPr>
        <w:t xml:space="preserve"> Viewing this in the light of the wisdom and understanding possessed by Solomon as he ruled over Israel </w:t>
      </w:r>
      <w:r w:rsidRPr="00063E3F">
        <w:rPr>
          <w:rFonts w:eastAsia="Times New Roman"/>
          <w:i/>
          <w:iCs/>
          <w:color w:val="222222"/>
        </w:rPr>
        <w:t>is</w:t>
      </w:r>
      <w:r w:rsidRPr="00063E3F">
        <w:rPr>
          <w:rFonts w:eastAsia="Times New Roman"/>
          <w:color w:val="222222"/>
        </w:rPr>
        <w:t xml:space="preserve"> the </w:t>
      </w:r>
      <w:r w:rsidRPr="00063E3F">
        <w:rPr>
          <w:rFonts w:eastAsia="Times New Roman"/>
          <w:i/>
          <w:iCs/>
          <w:color w:val="222222"/>
        </w:rPr>
        <w:t>association provided by Scripture</w:t>
      </w:r>
      <w:r w:rsidRPr="00063E3F">
        <w:rPr>
          <w:rFonts w:eastAsia="Times New Roman"/>
          <w:color w:val="222222"/>
        </w:rPr>
        <w:t xml:space="preserve"> to correctly understand </w:t>
      </w:r>
      <w:r w:rsidRPr="00063E3F">
        <w:rPr>
          <w:rFonts w:eastAsia="Times New Roman"/>
          <w:i/>
          <w:iCs/>
          <w:color w:val="222222"/>
        </w:rPr>
        <w:t>one facet of the tree of life</w:t>
      </w:r>
      <w:r w:rsidRPr="00063E3F">
        <w:rPr>
          <w:rFonts w:eastAsia="Times New Roman"/>
          <w:color w:val="222222"/>
        </w:rPr>
        <w:t xml:space="preserve">. Solomon possessed </w:t>
      </w:r>
      <w:r w:rsidRPr="00063E3F">
        <w:rPr>
          <w:rFonts w:eastAsia="Times New Roman"/>
          <w:i/>
          <w:iCs/>
          <w:color w:val="222222"/>
        </w:rPr>
        <w:t xml:space="preserve">wisdom </w:t>
      </w:r>
      <w:r w:rsidRPr="00063E3F">
        <w:rPr>
          <w:rFonts w:eastAsia="Times New Roman"/>
          <w:color w:val="222222"/>
        </w:rPr>
        <w:t xml:space="preserve">and </w:t>
      </w:r>
      <w:r w:rsidRPr="00063E3F">
        <w:rPr>
          <w:rFonts w:eastAsia="Times New Roman"/>
          <w:i/>
          <w:iCs/>
          <w:color w:val="222222"/>
        </w:rPr>
        <w:t xml:space="preserve">understanding </w:t>
      </w:r>
      <w:r w:rsidRPr="00063E3F">
        <w:rPr>
          <w:rFonts w:eastAsia="Times New Roman"/>
          <w:color w:val="222222"/>
        </w:rPr>
        <w:t xml:space="preserve">as he </w:t>
      </w:r>
      <w:r w:rsidRPr="00063E3F">
        <w:rPr>
          <w:rFonts w:eastAsia="Times New Roman"/>
          <w:i/>
          <w:iCs/>
          <w:color w:val="222222"/>
        </w:rPr>
        <w:t>ruled</w:t>
      </w:r>
      <w:r w:rsidRPr="00063E3F">
        <w:rPr>
          <w:rFonts w:eastAsia="Times New Roman"/>
          <w:color w:val="222222"/>
        </w:rPr>
        <w:t xml:space="preserve">; and Christians must, </w:t>
      </w:r>
      <w:r w:rsidRPr="00063E3F">
        <w:rPr>
          <w:rFonts w:eastAsia="Times New Roman"/>
          <w:i/>
          <w:iCs/>
          <w:color w:val="222222"/>
        </w:rPr>
        <w:t>in like manner</w:t>
      </w:r>
      <w:r w:rsidRPr="00063E3F">
        <w:rPr>
          <w:rFonts w:eastAsia="Times New Roman"/>
          <w:color w:val="222222"/>
        </w:rPr>
        <w:t xml:space="preserve">, possess </w:t>
      </w:r>
      <w:r w:rsidRPr="00063E3F">
        <w:rPr>
          <w:rFonts w:eastAsia="Times New Roman"/>
          <w:i/>
          <w:iCs/>
          <w:color w:val="222222"/>
        </w:rPr>
        <w:t xml:space="preserve">wisdom </w:t>
      </w:r>
      <w:r w:rsidRPr="00063E3F">
        <w:rPr>
          <w:rFonts w:eastAsia="Times New Roman"/>
          <w:color w:val="222222"/>
        </w:rPr>
        <w:t xml:space="preserve">and </w:t>
      </w:r>
      <w:r w:rsidRPr="00063E3F">
        <w:rPr>
          <w:rFonts w:eastAsia="Times New Roman"/>
          <w:i/>
          <w:iCs/>
          <w:color w:val="222222"/>
        </w:rPr>
        <w:t xml:space="preserve">understanding </w:t>
      </w:r>
      <w:r w:rsidRPr="00063E3F">
        <w:rPr>
          <w:rFonts w:eastAsia="Times New Roman"/>
          <w:color w:val="222222"/>
        </w:rPr>
        <w:t xml:space="preserve">as they </w:t>
      </w:r>
      <w:r w:rsidRPr="00063E3F">
        <w:rPr>
          <w:rFonts w:eastAsia="Times New Roman"/>
          <w:i/>
          <w:iCs/>
          <w:color w:val="222222"/>
        </w:rPr>
        <w:t>rule</w:t>
      </w:r>
      <w:r w:rsidRPr="00063E3F">
        <w:rPr>
          <w:rFonts w:eastAsia="Times New Roman"/>
          <w:color w:val="222222"/>
        </w:rPr>
        <w:t>, as would have been necessary for</w:t>
      </w:r>
      <w:r w:rsidRPr="00063E3F">
        <w:rPr>
          <w:rFonts w:eastAsia="Times New Roman"/>
          <w:i/>
          <w:iCs/>
          <w:color w:val="222222"/>
        </w:rPr>
        <w:t xml:space="preserve"> </w:t>
      </w:r>
      <w:r w:rsidRPr="00063E3F">
        <w:rPr>
          <w:rFonts w:eastAsia="Times New Roman"/>
          <w:color w:val="222222"/>
        </w:rPr>
        <w:t xml:space="preserve">Adam </w:t>
      </w:r>
      <w:r w:rsidRPr="00063E3F">
        <w:rPr>
          <w:rFonts w:eastAsia="Times New Roman"/>
          <w:i/>
          <w:iCs/>
          <w:color w:val="222222"/>
        </w:rPr>
        <w:t>had he ruled</w:t>
      </w:r>
      <w:r w:rsidRPr="00063E3F">
        <w:rPr>
          <w:rFonts w:eastAsia="Times New Roman"/>
          <w:color w:val="222222"/>
        </w:rPr>
        <w:t>.</w:t>
      </w:r>
    </w:p>
    <w:p w:rsidR="00063E3F" w:rsidRPr="00063E3F" w:rsidRDefault="00063E3F" w:rsidP="00063E3F">
      <w:pPr>
        <w:shd w:val="clear" w:color="auto" w:fill="FFFFFF"/>
        <w:ind w:left="0"/>
        <w:rPr>
          <w:rFonts w:eastAsia="Times New Roman"/>
          <w:color w:val="222222"/>
        </w:rPr>
      </w:pPr>
    </w:p>
    <w:p w:rsidR="00063E3F" w:rsidRDefault="00063E3F" w:rsidP="00063E3F">
      <w:pPr>
        <w:shd w:val="clear" w:color="auto" w:fill="FFFFFF"/>
        <w:ind w:left="0"/>
        <w:rPr>
          <w:rFonts w:eastAsia="Times New Roman"/>
          <w:color w:val="222222"/>
        </w:rPr>
      </w:pPr>
      <w:r w:rsidRPr="00063E3F">
        <w:rPr>
          <w:rFonts w:eastAsia="Times New Roman"/>
          <w:color w:val="222222"/>
        </w:rPr>
        <w:t>1) Solomon Properly Equipped</w:t>
      </w:r>
    </w:p>
    <w:p w:rsidR="00063E3F" w:rsidRPr="00063E3F" w:rsidRDefault="00063E3F" w:rsidP="00063E3F">
      <w:pPr>
        <w:shd w:val="clear" w:color="auto" w:fill="FFFFFF"/>
        <w:ind w:left="0"/>
        <w:rPr>
          <w:rFonts w:eastAsia="Times New Roman"/>
          <w:color w:val="222222"/>
        </w:rPr>
      </w:pPr>
    </w:p>
    <w:p w:rsidR="00063E3F" w:rsidRDefault="00063E3F" w:rsidP="00063E3F">
      <w:pPr>
        <w:shd w:val="clear" w:color="auto" w:fill="FFFFFF"/>
        <w:ind w:left="0"/>
        <w:rPr>
          <w:rFonts w:eastAsia="Times New Roman"/>
          <w:color w:val="222222"/>
        </w:rPr>
      </w:pPr>
      <w:r w:rsidRPr="00063E3F">
        <w:rPr>
          <w:rFonts w:eastAsia="Times New Roman"/>
          <w:color w:val="222222"/>
        </w:rPr>
        <w:t xml:space="preserve">Shortly after Solomon ascended the throne following the death of David, the Lord appeared to him in a dream and said, “Ask! What shall I give you?” Solomon, recognizing that he was but as a “little child” in understanding the affairs of state within the kingdom over which he ruled asked for </w:t>
      </w:r>
      <w:r w:rsidRPr="00063E3F">
        <w:rPr>
          <w:rFonts w:eastAsia="Times New Roman"/>
          <w:i/>
          <w:iCs/>
          <w:color w:val="222222"/>
        </w:rPr>
        <w:t xml:space="preserve">wisdom </w:t>
      </w:r>
      <w:r w:rsidRPr="00063E3F">
        <w:rPr>
          <w:rFonts w:eastAsia="Times New Roman"/>
          <w:color w:val="222222"/>
        </w:rPr>
        <w:t xml:space="preserve">and </w:t>
      </w:r>
      <w:r w:rsidRPr="00063E3F">
        <w:rPr>
          <w:rFonts w:eastAsia="Times New Roman"/>
          <w:i/>
          <w:iCs/>
          <w:color w:val="222222"/>
        </w:rPr>
        <w:t>knowledge</w:t>
      </w:r>
      <w:r w:rsidRPr="00063E3F">
        <w:rPr>
          <w:rFonts w:eastAsia="Times New Roman"/>
          <w:color w:val="222222"/>
        </w:rPr>
        <w:t xml:space="preserve">. Solomon asked God for the </w:t>
      </w:r>
      <w:r w:rsidRPr="00063E3F">
        <w:rPr>
          <w:rFonts w:eastAsia="Times New Roman"/>
          <w:i/>
          <w:iCs/>
          <w:color w:val="222222"/>
        </w:rPr>
        <w:t>ability to judge the people of Israel in equity, justice, and righteousness</w:t>
      </w:r>
      <w:r w:rsidRPr="00063E3F">
        <w:rPr>
          <w:rFonts w:eastAsia="Times New Roman"/>
          <w:color w:val="222222"/>
        </w:rPr>
        <w:t>.</w:t>
      </w:r>
    </w:p>
    <w:p w:rsidR="00063E3F" w:rsidRPr="00063E3F" w:rsidRDefault="00063E3F" w:rsidP="00063E3F">
      <w:pPr>
        <w:shd w:val="clear" w:color="auto" w:fill="FFFFFF"/>
        <w:ind w:left="0"/>
        <w:rPr>
          <w:rFonts w:eastAsia="Times New Roman"/>
          <w:color w:val="222222"/>
        </w:rPr>
      </w:pPr>
    </w:p>
    <w:p w:rsidR="00063E3F" w:rsidRDefault="00063E3F" w:rsidP="00063E3F">
      <w:pPr>
        <w:shd w:val="clear" w:color="auto" w:fill="FFFFFF"/>
        <w:ind w:left="0"/>
        <w:rPr>
          <w:rFonts w:eastAsia="Times New Roman"/>
          <w:color w:val="222222"/>
        </w:rPr>
      </w:pPr>
      <w:r w:rsidRPr="00063E3F">
        <w:rPr>
          <w:rFonts w:eastAsia="Times New Roman"/>
          <w:color w:val="222222"/>
        </w:rPr>
        <w:lastRenderedPageBreak/>
        <w:t xml:space="preserve">Such a request </w:t>
      </w:r>
      <w:r w:rsidRPr="00063E3F">
        <w:rPr>
          <w:rFonts w:eastAsia="Times New Roman"/>
          <w:i/>
          <w:iCs/>
          <w:color w:val="222222"/>
        </w:rPr>
        <w:t xml:space="preserve">pleased </w:t>
      </w:r>
      <w:r w:rsidRPr="00063E3F">
        <w:rPr>
          <w:rFonts w:eastAsia="Times New Roman"/>
          <w:color w:val="222222"/>
        </w:rPr>
        <w:t xml:space="preserve">the Lord, and Solomon was </w:t>
      </w:r>
      <w:r w:rsidRPr="00063E3F">
        <w:rPr>
          <w:rFonts w:eastAsia="Times New Roman"/>
          <w:i/>
          <w:iCs/>
          <w:color w:val="222222"/>
        </w:rPr>
        <w:t xml:space="preserve">granted </w:t>
      </w:r>
      <w:r w:rsidRPr="00063E3F">
        <w:rPr>
          <w:rFonts w:eastAsia="Times New Roman"/>
          <w:color w:val="222222"/>
        </w:rPr>
        <w:t xml:space="preserve">not only “wisdom and knowledge” but also “riches and honor.” His ability to rule, his material wealth, and the respect which he commanded — all coming from the hand of the Lord — would later be shown to </w:t>
      </w:r>
      <w:r w:rsidRPr="00063E3F">
        <w:rPr>
          <w:rFonts w:eastAsia="Times New Roman"/>
          <w:i/>
          <w:iCs/>
          <w:color w:val="222222"/>
        </w:rPr>
        <w:t xml:space="preserve">exceed that of any king upon the face of the earth </w:t>
      </w:r>
      <w:r w:rsidRPr="00063E3F">
        <w:rPr>
          <w:rFonts w:eastAsia="Times New Roman"/>
          <w:color w:val="222222"/>
        </w:rPr>
        <w:t>(</w:t>
      </w:r>
      <w:hyperlink r:id="rId13" w:history="1">
        <w:r w:rsidRPr="00063E3F">
          <w:rPr>
            <w:rFonts w:eastAsia="Times New Roman"/>
            <w:color w:val="0062B5"/>
            <w:u w:val="single"/>
          </w:rPr>
          <w:t>1 Kings 3:5-15</w:t>
        </w:r>
      </w:hyperlink>
      <w:r w:rsidRPr="00063E3F">
        <w:rPr>
          <w:rFonts w:eastAsia="Times New Roman"/>
          <w:color w:val="222222"/>
        </w:rPr>
        <w:t xml:space="preserve">; </w:t>
      </w:r>
      <w:hyperlink r:id="rId14" w:history="1">
        <w:r w:rsidRPr="00063E3F">
          <w:rPr>
            <w:rFonts w:eastAsia="Times New Roman"/>
            <w:color w:val="0062B5"/>
            <w:u w:val="single"/>
          </w:rPr>
          <w:t>2 Chronicles 1:7-17</w:t>
        </w:r>
      </w:hyperlink>
      <w:r w:rsidRPr="00063E3F">
        <w:rPr>
          <w:rFonts w:eastAsia="Times New Roman"/>
          <w:color w:val="222222"/>
        </w:rPr>
        <w:t>).</w:t>
      </w:r>
    </w:p>
    <w:p w:rsidR="00044A2F" w:rsidRPr="00063E3F" w:rsidRDefault="00044A2F" w:rsidP="00063E3F">
      <w:pPr>
        <w:shd w:val="clear" w:color="auto" w:fill="FFFFFF"/>
        <w:ind w:left="0"/>
        <w:rPr>
          <w:rFonts w:eastAsia="Times New Roman"/>
          <w:color w:val="222222"/>
        </w:rPr>
      </w:pPr>
    </w:p>
    <w:p w:rsidR="00063E3F" w:rsidRDefault="00063E3F" w:rsidP="00063E3F">
      <w:pPr>
        <w:shd w:val="clear" w:color="auto" w:fill="FFFFFF"/>
        <w:ind w:left="0"/>
        <w:rPr>
          <w:rFonts w:eastAsia="Times New Roman"/>
          <w:color w:val="222222"/>
        </w:rPr>
      </w:pPr>
      <w:r w:rsidRPr="00063E3F">
        <w:rPr>
          <w:rFonts w:eastAsia="Times New Roman"/>
          <w:color w:val="222222"/>
        </w:rPr>
        <w:t>Solomon’s ability to judge among his people in a unique manner through the wisdom and knowledge that the Lord had bestowed began to be displayed through a decision which he rendered concerning two women and a child. These two women dwelled alone in the same house, and both had given birth to sons, one three days before the other. The son born last died one night because his mother lay upon him; and as the other mother slept with her son at her side, the mother of the dead child took the living child from his mother’s side and placed the dead child in its stead. However, upon awakening, the mother now in possession of the dead child realized that the child was not hers and found that her child was still alive and being claimed by the other mother. Not being able to resolve the matter between themselves, their case was brought before Solomon.</w:t>
      </w:r>
    </w:p>
    <w:p w:rsidR="00044A2F" w:rsidRPr="00063E3F" w:rsidRDefault="00044A2F" w:rsidP="00063E3F">
      <w:pPr>
        <w:shd w:val="clear" w:color="auto" w:fill="FFFFFF"/>
        <w:ind w:left="0"/>
        <w:rPr>
          <w:rFonts w:eastAsia="Times New Roman"/>
          <w:color w:val="222222"/>
        </w:rPr>
      </w:pPr>
    </w:p>
    <w:p w:rsidR="00063E3F" w:rsidRDefault="00063E3F" w:rsidP="00063E3F">
      <w:pPr>
        <w:shd w:val="clear" w:color="auto" w:fill="FFFFFF"/>
        <w:ind w:left="0"/>
        <w:rPr>
          <w:rFonts w:eastAsia="Times New Roman"/>
          <w:color w:val="222222"/>
        </w:rPr>
      </w:pPr>
      <w:r w:rsidRPr="00063E3F">
        <w:rPr>
          <w:rFonts w:eastAsia="Times New Roman"/>
          <w:color w:val="222222"/>
        </w:rPr>
        <w:t>Solomon was told what had allegedly occurred; and as he listened to both women claiming the living child, he was unable to ascertain which one was the true mother. He then called for a sword and commanded that the child be divided into two parts, giving half to each woman. Solomon, in his wisdom, knew that the true mother would be revealed by the actions that each woman would take when they heard his decision.</w:t>
      </w:r>
    </w:p>
    <w:p w:rsidR="00044A2F" w:rsidRPr="00063E3F" w:rsidRDefault="00044A2F" w:rsidP="00063E3F">
      <w:pPr>
        <w:shd w:val="clear" w:color="auto" w:fill="FFFFFF"/>
        <w:ind w:left="0"/>
        <w:rPr>
          <w:rFonts w:eastAsia="Times New Roman"/>
          <w:color w:val="222222"/>
        </w:rPr>
      </w:pPr>
    </w:p>
    <w:p w:rsidR="00063E3F" w:rsidRDefault="00063E3F" w:rsidP="00063E3F">
      <w:pPr>
        <w:shd w:val="clear" w:color="auto" w:fill="FFFFFF"/>
        <w:ind w:left="0"/>
        <w:rPr>
          <w:rFonts w:eastAsia="Times New Roman"/>
          <w:color w:val="222222"/>
        </w:rPr>
      </w:pPr>
      <w:r w:rsidRPr="00063E3F">
        <w:rPr>
          <w:rFonts w:eastAsia="Times New Roman"/>
          <w:color w:val="222222"/>
        </w:rPr>
        <w:t>And that is exactly what occurred. The true mother pleaded for the child’s life, telling Solomon to not harm the child but to give him to the other woman. The other woman, whose child had died, on the other hand, insisted that the child be divided. Solomon then knew which of the two women was telling the truth, and the child was returned to his true mother (</w:t>
      </w:r>
      <w:hyperlink r:id="rId15" w:history="1">
        <w:r w:rsidRPr="00063E3F">
          <w:rPr>
            <w:rFonts w:eastAsia="Times New Roman"/>
            <w:color w:val="0062B5"/>
            <w:u w:val="single"/>
          </w:rPr>
          <w:t>1 Kings 3:16-27</w:t>
        </w:r>
      </w:hyperlink>
      <w:r w:rsidRPr="00063E3F">
        <w:rPr>
          <w:rFonts w:eastAsia="Times New Roman"/>
          <w:color w:val="222222"/>
        </w:rPr>
        <w:t>).</w:t>
      </w:r>
    </w:p>
    <w:p w:rsidR="00044A2F" w:rsidRPr="00063E3F" w:rsidRDefault="00044A2F" w:rsidP="00063E3F">
      <w:pPr>
        <w:shd w:val="clear" w:color="auto" w:fill="FFFFFF"/>
        <w:ind w:left="0"/>
        <w:rPr>
          <w:rFonts w:eastAsia="Times New Roman"/>
          <w:color w:val="222222"/>
        </w:rPr>
      </w:pPr>
    </w:p>
    <w:p w:rsidR="00063E3F" w:rsidRDefault="00063E3F" w:rsidP="00063E3F">
      <w:pPr>
        <w:shd w:val="clear" w:color="auto" w:fill="FFFFFF"/>
        <w:ind w:left="0"/>
        <w:rPr>
          <w:rFonts w:eastAsia="Times New Roman"/>
          <w:color w:val="222222"/>
        </w:rPr>
      </w:pPr>
      <w:r w:rsidRPr="00063E3F">
        <w:rPr>
          <w:rFonts w:eastAsia="Times New Roman"/>
          <w:color w:val="222222"/>
        </w:rPr>
        <w:t xml:space="preserve">Solomon’s </w:t>
      </w:r>
      <w:r w:rsidRPr="00063E3F">
        <w:rPr>
          <w:rFonts w:eastAsia="Times New Roman"/>
          <w:i/>
          <w:iCs/>
          <w:color w:val="222222"/>
        </w:rPr>
        <w:t xml:space="preserve">wisdom </w:t>
      </w:r>
      <w:r w:rsidRPr="00063E3F">
        <w:rPr>
          <w:rFonts w:eastAsia="Times New Roman"/>
          <w:color w:val="222222"/>
        </w:rPr>
        <w:t xml:space="preserve">in this matter spread throughout all Israel, and the people “feared the king, for they saw that the wisdom of God was in him to administer justice.” Not only did God give Solomon </w:t>
      </w:r>
      <w:r w:rsidRPr="00063E3F">
        <w:rPr>
          <w:rFonts w:eastAsia="Times New Roman"/>
          <w:i/>
          <w:iCs/>
          <w:color w:val="222222"/>
        </w:rPr>
        <w:t>wisdom to judge in all matters</w:t>
      </w:r>
      <w:r w:rsidRPr="00063E3F">
        <w:rPr>
          <w:rFonts w:eastAsia="Times New Roman"/>
          <w:color w:val="222222"/>
        </w:rPr>
        <w:t xml:space="preserve">, but Solomon possessed </w:t>
      </w:r>
      <w:r w:rsidRPr="00063E3F">
        <w:rPr>
          <w:rFonts w:eastAsia="Times New Roman"/>
          <w:i/>
          <w:iCs/>
          <w:color w:val="222222"/>
        </w:rPr>
        <w:t>wisdom of such a nature that it spread throughout the entire known world</w:t>
      </w:r>
      <w:r w:rsidRPr="00063E3F">
        <w:rPr>
          <w:rFonts w:eastAsia="Times New Roman"/>
          <w:color w:val="222222"/>
        </w:rPr>
        <w:t xml:space="preserve">. His wisdom “excelled the wisdom of all the men of the East and all the wisdom of Egypt . . . and all the wisdom of Egypt. For he was wiser than all men . . . and his fame was in all the surrounding nations . . . And men of all nations, from all the kings of the earth who had heard of his wisdom, came to hear the </w:t>
      </w:r>
      <w:proofErr w:type="gramStart"/>
      <w:r w:rsidRPr="00063E3F">
        <w:rPr>
          <w:rFonts w:eastAsia="Times New Roman"/>
          <w:color w:val="222222"/>
        </w:rPr>
        <w:t>wisdom</w:t>
      </w:r>
      <w:proofErr w:type="gramEnd"/>
      <w:r w:rsidRPr="00063E3F">
        <w:rPr>
          <w:rFonts w:eastAsia="Times New Roman"/>
          <w:color w:val="222222"/>
        </w:rPr>
        <w:t xml:space="preserve"> of Solomon” (</w:t>
      </w:r>
      <w:hyperlink r:id="rId16" w:history="1">
        <w:r w:rsidRPr="00063E3F">
          <w:rPr>
            <w:rFonts w:eastAsia="Times New Roman"/>
            <w:color w:val="0062B5"/>
            <w:u w:val="single"/>
          </w:rPr>
          <w:t>1 Kings 3:28</w:t>
        </w:r>
      </w:hyperlink>
      <w:r w:rsidRPr="00063E3F">
        <w:rPr>
          <w:rFonts w:eastAsia="Times New Roman"/>
          <w:color w:val="222222"/>
        </w:rPr>
        <w:t xml:space="preserve">; </w:t>
      </w:r>
      <w:hyperlink r:id="rId17" w:history="1">
        <w:r w:rsidRPr="00063E3F">
          <w:rPr>
            <w:rFonts w:eastAsia="Times New Roman"/>
            <w:color w:val="0062B5"/>
            <w:u w:val="single"/>
          </w:rPr>
          <w:t>4:29-34</w:t>
        </w:r>
      </w:hyperlink>
      <w:r w:rsidRPr="00063E3F">
        <w:rPr>
          <w:rFonts w:eastAsia="Times New Roman"/>
          <w:color w:val="222222"/>
        </w:rPr>
        <w:t>). The queen of Sheba came “to test him with hard questions” (</w:t>
      </w:r>
      <w:hyperlink r:id="rId18" w:history="1">
        <w:r w:rsidRPr="00063E3F">
          <w:rPr>
            <w:rFonts w:eastAsia="Times New Roman"/>
            <w:color w:val="0062B5"/>
            <w:u w:val="single"/>
          </w:rPr>
          <w:t>1 Kings 10:1ff</w:t>
        </w:r>
      </w:hyperlink>
      <w:r w:rsidRPr="00063E3F">
        <w:rPr>
          <w:rFonts w:eastAsia="Times New Roman"/>
          <w:color w:val="222222"/>
        </w:rPr>
        <w:t>), and in the end stated,</w:t>
      </w:r>
    </w:p>
    <w:p w:rsidR="00044A2F" w:rsidRPr="00063E3F" w:rsidRDefault="00044A2F" w:rsidP="00063E3F">
      <w:pPr>
        <w:shd w:val="clear" w:color="auto" w:fill="FFFFFF"/>
        <w:ind w:left="0"/>
        <w:rPr>
          <w:rFonts w:eastAsia="Times New Roman"/>
          <w:color w:val="222222"/>
        </w:rPr>
      </w:pPr>
    </w:p>
    <w:p w:rsidR="00063E3F" w:rsidRDefault="00063E3F" w:rsidP="00063E3F">
      <w:pPr>
        <w:shd w:val="clear" w:color="auto" w:fill="FFFFFF"/>
        <w:ind w:left="600"/>
        <w:rPr>
          <w:rFonts w:eastAsia="Times New Roman"/>
          <w:i/>
          <w:iCs/>
          <w:color w:val="222222"/>
        </w:rPr>
      </w:pPr>
      <w:r w:rsidRPr="00063E3F">
        <w:rPr>
          <w:rFonts w:eastAsia="Times New Roman"/>
          <w:i/>
          <w:iCs/>
          <w:color w:val="222222"/>
        </w:rPr>
        <w:t>It was a true report that I heard in my own land of your acts and of your wisdom.</w:t>
      </w:r>
    </w:p>
    <w:p w:rsidR="00044A2F" w:rsidRPr="00063E3F" w:rsidRDefault="00044A2F" w:rsidP="00063E3F">
      <w:pPr>
        <w:shd w:val="clear" w:color="auto" w:fill="FFFFFF"/>
        <w:ind w:left="600"/>
        <w:rPr>
          <w:rFonts w:eastAsia="Times New Roman"/>
          <w:color w:val="222222"/>
        </w:rPr>
      </w:pPr>
    </w:p>
    <w:p w:rsidR="00063E3F" w:rsidRPr="00063E3F" w:rsidRDefault="00063E3F" w:rsidP="00063E3F">
      <w:pPr>
        <w:shd w:val="clear" w:color="auto" w:fill="FFFFFF"/>
        <w:ind w:left="600"/>
        <w:rPr>
          <w:rFonts w:eastAsia="Times New Roman"/>
          <w:color w:val="222222"/>
        </w:rPr>
      </w:pPr>
      <w:r w:rsidRPr="00063E3F">
        <w:rPr>
          <w:rFonts w:eastAsia="Times New Roman"/>
          <w:i/>
          <w:iCs/>
          <w:color w:val="222222"/>
        </w:rPr>
        <w:t>Howbeit I believed not the words, until I came, and my eyes had seen it: and, behold, the half was not told me: your wisdom and prosperity exceeds the fame of which I heard.</w:t>
      </w:r>
      <w:r w:rsidRPr="00063E3F">
        <w:rPr>
          <w:rFonts w:eastAsia="Times New Roman"/>
          <w:color w:val="222222"/>
        </w:rPr>
        <w:t xml:space="preserve"> (</w:t>
      </w:r>
      <w:hyperlink r:id="rId19" w:history="1">
        <w:r w:rsidRPr="00063E3F">
          <w:rPr>
            <w:rFonts w:eastAsia="Times New Roman"/>
            <w:color w:val="0062B5"/>
            <w:u w:val="single"/>
          </w:rPr>
          <w:t>1 Kings 10:6-7</w:t>
        </w:r>
      </w:hyperlink>
      <w:r w:rsidRPr="00063E3F">
        <w:rPr>
          <w:rFonts w:eastAsia="Times New Roman"/>
          <w:color w:val="222222"/>
        </w:rPr>
        <w:t xml:space="preserve"> [6b])</w:t>
      </w:r>
    </w:p>
    <w:p w:rsidR="00044A2F" w:rsidRDefault="00044A2F" w:rsidP="00063E3F">
      <w:pPr>
        <w:shd w:val="clear" w:color="auto" w:fill="FFFFFF"/>
        <w:ind w:left="0"/>
        <w:rPr>
          <w:rFonts w:eastAsia="Times New Roman"/>
          <w:color w:val="222222"/>
        </w:rPr>
      </w:pPr>
    </w:p>
    <w:p w:rsidR="00063E3F" w:rsidRDefault="00063E3F" w:rsidP="00063E3F">
      <w:pPr>
        <w:shd w:val="clear" w:color="auto" w:fill="FFFFFF"/>
        <w:ind w:left="0"/>
        <w:rPr>
          <w:rFonts w:eastAsia="Times New Roman"/>
          <w:color w:val="222222"/>
        </w:rPr>
      </w:pPr>
      <w:r w:rsidRPr="00063E3F">
        <w:rPr>
          <w:rFonts w:eastAsia="Times New Roman"/>
          <w:color w:val="222222"/>
        </w:rPr>
        <w:t>2) Christians Properly Equipped</w:t>
      </w:r>
    </w:p>
    <w:p w:rsidR="00044A2F" w:rsidRPr="00063E3F" w:rsidRDefault="00044A2F" w:rsidP="00063E3F">
      <w:pPr>
        <w:shd w:val="clear" w:color="auto" w:fill="FFFFFF"/>
        <w:ind w:left="0"/>
        <w:rPr>
          <w:rFonts w:eastAsia="Times New Roman"/>
          <w:color w:val="222222"/>
        </w:rPr>
      </w:pPr>
    </w:p>
    <w:p w:rsidR="00063E3F" w:rsidRDefault="00063E3F" w:rsidP="00063E3F">
      <w:pPr>
        <w:shd w:val="clear" w:color="auto" w:fill="FFFFFF"/>
        <w:ind w:left="0"/>
        <w:rPr>
          <w:rFonts w:eastAsia="Times New Roman"/>
          <w:color w:val="222222"/>
        </w:rPr>
      </w:pPr>
      <w:r w:rsidRPr="00063E3F">
        <w:rPr>
          <w:rFonts w:eastAsia="Times New Roman"/>
          <w:color w:val="222222"/>
        </w:rPr>
        <w:t xml:space="preserve">The wisdom and understanding that Solomon possessed as he ruled in the kingdom of Israel (associated with “a tree of life”) </w:t>
      </w:r>
      <w:r w:rsidRPr="00063E3F">
        <w:rPr>
          <w:rFonts w:eastAsia="Times New Roman"/>
          <w:i/>
          <w:iCs/>
          <w:color w:val="222222"/>
        </w:rPr>
        <w:t>provides the central reason why the tree of life is found in association with Adam’s rule in Genesis and with the Christians’ rule yet future</w:t>
      </w:r>
      <w:r w:rsidRPr="00063E3F">
        <w:rPr>
          <w:rFonts w:eastAsia="Times New Roman"/>
          <w:color w:val="222222"/>
        </w:rPr>
        <w:t>.</w:t>
      </w:r>
    </w:p>
    <w:p w:rsidR="00454983" w:rsidRPr="00063E3F" w:rsidRDefault="00454983" w:rsidP="00063E3F">
      <w:pPr>
        <w:shd w:val="clear" w:color="auto" w:fill="FFFFFF"/>
        <w:ind w:left="0"/>
        <w:rPr>
          <w:rFonts w:eastAsia="Times New Roman"/>
          <w:color w:val="222222"/>
        </w:rPr>
      </w:pPr>
    </w:p>
    <w:p w:rsidR="00063E3F" w:rsidRPr="00063E3F" w:rsidRDefault="00063E3F" w:rsidP="00063E3F">
      <w:pPr>
        <w:shd w:val="clear" w:color="auto" w:fill="FFFFFF"/>
        <w:ind w:left="0"/>
        <w:rPr>
          <w:rFonts w:eastAsia="Times New Roman"/>
          <w:color w:val="222222"/>
        </w:rPr>
      </w:pPr>
      <w:r w:rsidRPr="00063E3F">
        <w:rPr>
          <w:rFonts w:eastAsia="Times New Roman"/>
          <w:color w:val="222222"/>
        </w:rPr>
        <w:t xml:space="preserve">The fruit of this tree </w:t>
      </w:r>
      <w:r w:rsidRPr="00063E3F">
        <w:rPr>
          <w:rFonts w:eastAsia="Times New Roman"/>
          <w:i/>
          <w:iCs/>
          <w:color w:val="222222"/>
        </w:rPr>
        <w:t xml:space="preserve">would have provided </w:t>
      </w:r>
      <w:r w:rsidRPr="00063E3F">
        <w:rPr>
          <w:rFonts w:eastAsia="Times New Roman"/>
          <w:color w:val="222222"/>
        </w:rPr>
        <w:t xml:space="preserve">(for Adam) and </w:t>
      </w:r>
      <w:r w:rsidRPr="00063E3F">
        <w:rPr>
          <w:rFonts w:eastAsia="Times New Roman"/>
          <w:i/>
          <w:iCs/>
          <w:color w:val="222222"/>
        </w:rPr>
        <w:t xml:space="preserve">will provide </w:t>
      </w:r>
      <w:r w:rsidRPr="00063E3F">
        <w:rPr>
          <w:rFonts w:eastAsia="Times New Roman"/>
          <w:color w:val="222222"/>
        </w:rPr>
        <w:t xml:space="preserve">(for Christians) the necessary </w:t>
      </w:r>
      <w:r w:rsidRPr="00063E3F">
        <w:rPr>
          <w:rFonts w:eastAsia="Times New Roman"/>
          <w:i/>
          <w:iCs/>
          <w:color w:val="222222"/>
        </w:rPr>
        <w:t xml:space="preserve">wisdom </w:t>
      </w:r>
      <w:r w:rsidRPr="00063E3F">
        <w:rPr>
          <w:rFonts w:eastAsia="Times New Roman"/>
          <w:color w:val="222222"/>
        </w:rPr>
        <w:t xml:space="preserve">and </w:t>
      </w:r>
      <w:r w:rsidRPr="00063E3F">
        <w:rPr>
          <w:rFonts w:eastAsia="Times New Roman"/>
          <w:i/>
          <w:iCs/>
          <w:color w:val="222222"/>
        </w:rPr>
        <w:t xml:space="preserve">understanding </w:t>
      </w:r>
      <w:r w:rsidRPr="00063E3F">
        <w:rPr>
          <w:rFonts w:eastAsia="Times New Roman"/>
          <w:color w:val="222222"/>
        </w:rPr>
        <w:t xml:space="preserve">to </w:t>
      </w:r>
      <w:r w:rsidRPr="00063E3F">
        <w:rPr>
          <w:rFonts w:eastAsia="Times New Roman"/>
          <w:i/>
          <w:iCs/>
          <w:color w:val="222222"/>
        </w:rPr>
        <w:t>govern in equity, justice, and righteousness</w:t>
      </w:r>
      <w:r w:rsidRPr="00063E3F">
        <w:rPr>
          <w:rFonts w:eastAsia="Times New Roman"/>
          <w:color w:val="222222"/>
        </w:rPr>
        <w:t>.</w:t>
      </w:r>
    </w:p>
    <w:p w:rsidR="00063E3F" w:rsidRDefault="00063E3F" w:rsidP="00063E3F">
      <w:pPr>
        <w:shd w:val="clear" w:color="auto" w:fill="FFFFFF"/>
        <w:ind w:left="0"/>
        <w:rPr>
          <w:rFonts w:eastAsia="Times New Roman"/>
          <w:color w:val="222222"/>
        </w:rPr>
      </w:pPr>
      <w:r w:rsidRPr="00063E3F">
        <w:rPr>
          <w:rFonts w:eastAsia="Times New Roman"/>
          <w:color w:val="222222"/>
        </w:rPr>
        <w:t xml:space="preserve">God’s bestowal of wisdom, understanding, riches, wealth, and honor upon Solomon </w:t>
      </w:r>
      <w:r w:rsidRPr="00063E3F">
        <w:rPr>
          <w:rFonts w:eastAsia="Times New Roman"/>
          <w:i/>
          <w:iCs/>
          <w:color w:val="222222"/>
        </w:rPr>
        <w:t xml:space="preserve">typifies </w:t>
      </w:r>
      <w:r w:rsidRPr="00063E3F">
        <w:rPr>
          <w:rFonts w:eastAsia="Times New Roman"/>
          <w:color w:val="222222"/>
        </w:rPr>
        <w:t xml:space="preserve">that which He will bestow upon </w:t>
      </w:r>
      <w:r w:rsidRPr="00063E3F">
        <w:rPr>
          <w:rFonts w:eastAsia="Times New Roman"/>
          <w:i/>
          <w:iCs/>
          <w:color w:val="222222"/>
        </w:rPr>
        <w:t xml:space="preserve">overcoming </w:t>
      </w:r>
      <w:r w:rsidRPr="00063E3F">
        <w:rPr>
          <w:rFonts w:eastAsia="Times New Roman"/>
          <w:color w:val="222222"/>
        </w:rPr>
        <w:t xml:space="preserve">Christians during the </w:t>
      </w:r>
      <w:r w:rsidRPr="00063E3F">
        <w:rPr>
          <w:rFonts w:eastAsia="Times New Roman"/>
          <w:i/>
          <w:iCs/>
          <w:color w:val="222222"/>
        </w:rPr>
        <w:t>coming age</w:t>
      </w:r>
      <w:r w:rsidRPr="00063E3F">
        <w:rPr>
          <w:rFonts w:eastAsia="Times New Roman"/>
          <w:color w:val="222222"/>
        </w:rPr>
        <w:t>.</w:t>
      </w:r>
    </w:p>
    <w:p w:rsidR="00454983" w:rsidRPr="00063E3F" w:rsidRDefault="00454983" w:rsidP="00063E3F">
      <w:pPr>
        <w:shd w:val="clear" w:color="auto" w:fill="FFFFFF"/>
        <w:ind w:left="0"/>
        <w:rPr>
          <w:rFonts w:eastAsia="Times New Roman"/>
          <w:color w:val="222222"/>
        </w:rPr>
      </w:pPr>
    </w:p>
    <w:p w:rsidR="00063E3F" w:rsidRDefault="00063E3F" w:rsidP="00063E3F">
      <w:pPr>
        <w:shd w:val="clear" w:color="auto" w:fill="FFFFFF"/>
        <w:ind w:left="0"/>
        <w:rPr>
          <w:rFonts w:eastAsia="Times New Roman"/>
          <w:color w:val="222222"/>
        </w:rPr>
      </w:pPr>
      <w:r w:rsidRPr="00063E3F">
        <w:rPr>
          <w:rFonts w:eastAsia="Times New Roman"/>
          <w:color w:val="222222"/>
        </w:rPr>
        <w:t xml:space="preserve">Through the </w:t>
      </w:r>
      <w:r w:rsidRPr="00063E3F">
        <w:rPr>
          <w:rFonts w:eastAsia="Times New Roman"/>
          <w:i/>
          <w:iCs/>
          <w:color w:val="222222"/>
        </w:rPr>
        <w:t xml:space="preserve">fruit </w:t>
      </w:r>
      <w:r w:rsidRPr="00063E3F">
        <w:rPr>
          <w:rFonts w:eastAsia="Times New Roman"/>
          <w:color w:val="222222"/>
        </w:rPr>
        <w:t xml:space="preserve">of the tree of life, God will provide the </w:t>
      </w:r>
      <w:r w:rsidRPr="00063E3F">
        <w:rPr>
          <w:rFonts w:eastAsia="Times New Roman"/>
          <w:i/>
          <w:iCs/>
          <w:color w:val="222222"/>
        </w:rPr>
        <w:t xml:space="preserve">necessary </w:t>
      </w:r>
      <w:r w:rsidRPr="00063E3F">
        <w:rPr>
          <w:rFonts w:eastAsia="Times New Roman"/>
          <w:color w:val="222222"/>
        </w:rPr>
        <w:t xml:space="preserve">wisdom and understanding to </w:t>
      </w:r>
      <w:r w:rsidRPr="00063E3F">
        <w:rPr>
          <w:rFonts w:eastAsia="Times New Roman"/>
          <w:i/>
          <w:iCs/>
          <w:color w:val="222222"/>
        </w:rPr>
        <w:t xml:space="preserve">rule </w:t>
      </w:r>
      <w:r w:rsidRPr="00063E3F">
        <w:rPr>
          <w:rFonts w:eastAsia="Times New Roman"/>
          <w:color w:val="222222"/>
        </w:rPr>
        <w:t xml:space="preserve">in the kingdom; by </w:t>
      </w:r>
      <w:r w:rsidRPr="00063E3F">
        <w:rPr>
          <w:rFonts w:eastAsia="Times New Roman"/>
          <w:i/>
          <w:iCs/>
          <w:color w:val="222222"/>
        </w:rPr>
        <w:t xml:space="preserve">being </w:t>
      </w:r>
      <w:r w:rsidRPr="00063E3F">
        <w:rPr>
          <w:rFonts w:eastAsia="Times New Roman"/>
          <w:color w:val="222222"/>
        </w:rPr>
        <w:t xml:space="preserve">co-heirs with God’s Son, Christians will come into possession of unlimited riches and wealth, for all the Father’s possessions will </w:t>
      </w:r>
      <w:r w:rsidRPr="00063E3F">
        <w:rPr>
          <w:rFonts w:eastAsia="Times New Roman"/>
          <w:i/>
          <w:iCs/>
          <w:color w:val="222222"/>
        </w:rPr>
        <w:t>belong to the Son</w:t>
      </w:r>
      <w:r w:rsidRPr="00063E3F">
        <w:rPr>
          <w:rFonts w:eastAsia="Times New Roman"/>
          <w:color w:val="222222"/>
        </w:rPr>
        <w:t xml:space="preserve">; and </w:t>
      </w:r>
      <w:r w:rsidRPr="00063E3F">
        <w:rPr>
          <w:rFonts w:eastAsia="Times New Roman"/>
          <w:i/>
          <w:iCs/>
          <w:color w:val="222222"/>
        </w:rPr>
        <w:t>in these positions</w:t>
      </w:r>
      <w:r w:rsidRPr="00063E3F">
        <w:rPr>
          <w:rFonts w:eastAsia="Times New Roman"/>
          <w:color w:val="222222"/>
        </w:rPr>
        <w:t xml:space="preserve">, Christians will </w:t>
      </w:r>
      <w:r w:rsidRPr="00063E3F">
        <w:rPr>
          <w:rFonts w:eastAsia="Times New Roman"/>
          <w:i/>
          <w:iCs/>
          <w:color w:val="222222"/>
        </w:rPr>
        <w:t xml:space="preserve">realize </w:t>
      </w:r>
      <w:r w:rsidRPr="00063E3F">
        <w:rPr>
          <w:rFonts w:eastAsia="Times New Roman"/>
          <w:color w:val="222222"/>
        </w:rPr>
        <w:t xml:space="preserve">a status of honor and glory befitting those elevated to such </w:t>
      </w:r>
      <w:r w:rsidRPr="00063E3F">
        <w:rPr>
          <w:rFonts w:eastAsia="Times New Roman"/>
          <w:i/>
          <w:iCs/>
          <w:color w:val="222222"/>
        </w:rPr>
        <w:t xml:space="preserve">noble rank </w:t>
      </w:r>
      <w:r w:rsidRPr="00063E3F">
        <w:rPr>
          <w:rFonts w:eastAsia="Times New Roman"/>
          <w:color w:val="222222"/>
        </w:rPr>
        <w:t>(</w:t>
      </w:r>
      <w:hyperlink r:id="rId20" w:history="1">
        <w:r w:rsidRPr="00063E3F">
          <w:rPr>
            <w:rFonts w:eastAsia="Times New Roman"/>
            <w:color w:val="0062B5"/>
            <w:u w:val="single"/>
          </w:rPr>
          <w:t>Genesis 24:10</w:t>
        </w:r>
      </w:hyperlink>
      <w:r w:rsidRPr="00063E3F">
        <w:rPr>
          <w:rFonts w:eastAsia="Times New Roman"/>
          <w:color w:val="222222"/>
        </w:rPr>
        <w:t xml:space="preserve">, </w:t>
      </w:r>
      <w:hyperlink r:id="rId21" w:history="1">
        <w:r w:rsidRPr="00063E3F">
          <w:rPr>
            <w:rFonts w:eastAsia="Times New Roman"/>
            <w:color w:val="0062B5"/>
            <w:u w:val="single"/>
          </w:rPr>
          <w:t>36</w:t>
        </w:r>
      </w:hyperlink>
      <w:r w:rsidRPr="00063E3F">
        <w:rPr>
          <w:rFonts w:eastAsia="Times New Roman"/>
          <w:color w:val="222222"/>
        </w:rPr>
        <w:t xml:space="preserve">, </w:t>
      </w:r>
      <w:hyperlink r:id="rId22" w:history="1">
        <w:r w:rsidRPr="00063E3F">
          <w:rPr>
            <w:rFonts w:eastAsia="Times New Roman"/>
            <w:color w:val="0062B5"/>
            <w:u w:val="single"/>
          </w:rPr>
          <w:t>53</w:t>
        </w:r>
      </w:hyperlink>
      <w:r w:rsidRPr="00063E3F">
        <w:rPr>
          <w:rFonts w:eastAsia="Times New Roman"/>
          <w:color w:val="222222"/>
        </w:rPr>
        <w:t xml:space="preserve">; </w:t>
      </w:r>
      <w:hyperlink r:id="rId23" w:history="1">
        <w:r w:rsidRPr="00063E3F">
          <w:rPr>
            <w:rFonts w:eastAsia="Times New Roman"/>
            <w:color w:val="0062B5"/>
            <w:u w:val="single"/>
          </w:rPr>
          <w:t>John 16:13-15</w:t>
        </w:r>
      </w:hyperlink>
      <w:r w:rsidRPr="00063E3F">
        <w:rPr>
          <w:rFonts w:eastAsia="Times New Roman"/>
          <w:color w:val="222222"/>
        </w:rPr>
        <w:t xml:space="preserve">; </w:t>
      </w:r>
      <w:hyperlink r:id="rId24" w:history="1">
        <w:r w:rsidRPr="00063E3F">
          <w:rPr>
            <w:rFonts w:eastAsia="Times New Roman"/>
            <w:color w:val="0062B5"/>
            <w:u w:val="single"/>
          </w:rPr>
          <w:t>1 Peter 1:9-11</w:t>
        </w:r>
      </w:hyperlink>
      <w:r w:rsidRPr="00063E3F">
        <w:rPr>
          <w:rFonts w:eastAsia="Times New Roman"/>
          <w:color w:val="222222"/>
        </w:rPr>
        <w:t xml:space="preserve">; </w:t>
      </w:r>
      <w:hyperlink r:id="rId25" w:history="1">
        <w:r w:rsidRPr="00063E3F">
          <w:rPr>
            <w:rFonts w:eastAsia="Times New Roman"/>
            <w:color w:val="0062B5"/>
            <w:u w:val="single"/>
          </w:rPr>
          <w:t>4:12-13</w:t>
        </w:r>
      </w:hyperlink>
      <w:r w:rsidRPr="00063E3F">
        <w:rPr>
          <w:rFonts w:eastAsia="Times New Roman"/>
          <w:color w:val="222222"/>
        </w:rPr>
        <w:t xml:space="preserve">; </w:t>
      </w:r>
      <w:hyperlink r:id="rId26" w:history="1">
        <w:r w:rsidRPr="00063E3F">
          <w:rPr>
            <w:rFonts w:eastAsia="Times New Roman"/>
            <w:color w:val="0062B5"/>
            <w:u w:val="single"/>
          </w:rPr>
          <w:t>Revelation 4:11</w:t>
        </w:r>
      </w:hyperlink>
      <w:r w:rsidRPr="00063E3F">
        <w:rPr>
          <w:rFonts w:eastAsia="Times New Roman"/>
          <w:color w:val="222222"/>
        </w:rPr>
        <w:t xml:space="preserve">; </w:t>
      </w:r>
      <w:hyperlink r:id="rId27" w:history="1">
        <w:r w:rsidRPr="00063E3F">
          <w:rPr>
            <w:rFonts w:eastAsia="Times New Roman"/>
            <w:color w:val="0062B5"/>
            <w:u w:val="single"/>
          </w:rPr>
          <w:t>5:12</w:t>
        </w:r>
      </w:hyperlink>
      <w:r w:rsidRPr="00063E3F">
        <w:rPr>
          <w:rFonts w:eastAsia="Times New Roman"/>
          <w:color w:val="222222"/>
        </w:rPr>
        <w:t>).</w:t>
      </w:r>
    </w:p>
    <w:p w:rsidR="00454983" w:rsidRPr="00063E3F" w:rsidRDefault="00454983" w:rsidP="00063E3F">
      <w:pPr>
        <w:shd w:val="clear" w:color="auto" w:fill="FFFFFF"/>
        <w:ind w:left="0"/>
        <w:rPr>
          <w:rFonts w:eastAsia="Times New Roman"/>
          <w:color w:val="222222"/>
        </w:rPr>
      </w:pPr>
    </w:p>
    <w:p w:rsidR="00063E3F" w:rsidRDefault="00063E3F" w:rsidP="00063E3F">
      <w:pPr>
        <w:shd w:val="clear" w:color="auto" w:fill="FFFFFF"/>
        <w:ind w:left="0"/>
        <w:rPr>
          <w:rFonts w:eastAsia="Times New Roman"/>
          <w:color w:val="222222"/>
        </w:rPr>
      </w:pPr>
      <w:r w:rsidRPr="00063E3F">
        <w:rPr>
          <w:rFonts w:eastAsia="Times New Roman"/>
          <w:color w:val="222222"/>
        </w:rPr>
        <w:t>The tree of life in Eden was a literal tree with literal fruit, as will be the tree of life in the new Jerusalem following the Millennium (</w:t>
      </w:r>
      <w:hyperlink r:id="rId28" w:history="1">
        <w:r w:rsidRPr="00063E3F">
          <w:rPr>
            <w:rFonts w:eastAsia="Times New Roman"/>
            <w:color w:val="0062B5"/>
            <w:u w:val="single"/>
          </w:rPr>
          <w:t>Revelation 22:2</w:t>
        </w:r>
      </w:hyperlink>
      <w:r w:rsidRPr="00063E3F">
        <w:rPr>
          <w:rFonts w:eastAsia="Times New Roman"/>
          <w:color w:val="222222"/>
        </w:rPr>
        <w:t xml:space="preserve">). However, there is a possibility that the tree of life in the midst of the paradise of God, reserved for Christians during the Millennium, </w:t>
      </w:r>
      <w:r w:rsidRPr="00063E3F">
        <w:rPr>
          <w:rFonts w:eastAsia="Times New Roman"/>
          <w:i/>
          <w:iCs/>
          <w:color w:val="222222"/>
        </w:rPr>
        <w:t>may not be a literal tree as such</w:t>
      </w:r>
      <w:r w:rsidRPr="00063E3F">
        <w:rPr>
          <w:rFonts w:eastAsia="Times New Roman"/>
          <w:color w:val="222222"/>
        </w:rPr>
        <w:t xml:space="preserve">. There is a sense in which </w:t>
      </w:r>
      <w:r w:rsidRPr="00063E3F">
        <w:rPr>
          <w:rFonts w:eastAsia="Times New Roman"/>
          <w:i/>
          <w:iCs/>
          <w:color w:val="222222"/>
        </w:rPr>
        <w:t>Christ Himself is the Tree of Life, a Tree upon which Christians will one day feed, similar to the feeding upon Christ as is seen in</w:t>
      </w:r>
      <w:r w:rsidRPr="00063E3F">
        <w:rPr>
          <w:rFonts w:eastAsia="Times New Roman"/>
          <w:color w:val="222222"/>
        </w:rPr>
        <w:t xml:space="preserve"> </w:t>
      </w:r>
      <w:hyperlink r:id="rId29" w:history="1">
        <w:r w:rsidRPr="00063E3F">
          <w:rPr>
            <w:rFonts w:eastAsia="Times New Roman"/>
            <w:color w:val="0062B5"/>
            <w:u w:val="single"/>
          </w:rPr>
          <w:t>John 6:48-56</w:t>
        </w:r>
      </w:hyperlink>
      <w:r w:rsidRPr="00063E3F">
        <w:rPr>
          <w:rFonts w:eastAsia="Times New Roman"/>
          <w:color w:val="222222"/>
        </w:rPr>
        <w:t>.</w:t>
      </w:r>
    </w:p>
    <w:p w:rsidR="00454983" w:rsidRPr="00063E3F" w:rsidRDefault="00454983" w:rsidP="00063E3F">
      <w:pPr>
        <w:shd w:val="clear" w:color="auto" w:fill="FFFFFF"/>
        <w:ind w:left="0"/>
        <w:rPr>
          <w:rFonts w:eastAsia="Times New Roman"/>
          <w:color w:val="222222"/>
        </w:rPr>
      </w:pPr>
    </w:p>
    <w:p w:rsidR="00063E3F" w:rsidRDefault="00063E3F" w:rsidP="00063E3F">
      <w:pPr>
        <w:shd w:val="clear" w:color="auto" w:fill="FFFFFF"/>
        <w:ind w:left="0"/>
        <w:rPr>
          <w:rFonts w:eastAsia="Times New Roman"/>
          <w:color w:val="222222"/>
        </w:rPr>
      </w:pPr>
      <w:r w:rsidRPr="00063E3F">
        <w:rPr>
          <w:rFonts w:eastAsia="Times New Roman"/>
          <w:color w:val="222222"/>
        </w:rPr>
        <w:t xml:space="preserve">But, a </w:t>
      </w:r>
      <w:r w:rsidRPr="00063E3F">
        <w:rPr>
          <w:rFonts w:eastAsia="Times New Roman"/>
          <w:i/>
          <w:iCs/>
          <w:color w:val="222222"/>
        </w:rPr>
        <w:t>feeding upon Christ in relation to the tree of life could only be at a future time alone</w:t>
      </w:r>
      <w:r w:rsidRPr="00063E3F">
        <w:rPr>
          <w:rFonts w:eastAsia="Times New Roman"/>
          <w:color w:val="222222"/>
        </w:rPr>
        <w:t xml:space="preserve">. Scripture associates a </w:t>
      </w:r>
      <w:r w:rsidRPr="00063E3F">
        <w:rPr>
          <w:rFonts w:eastAsia="Times New Roman"/>
          <w:i/>
          <w:iCs/>
          <w:color w:val="222222"/>
        </w:rPr>
        <w:t xml:space="preserve">present feeding </w:t>
      </w:r>
      <w:r w:rsidRPr="00063E3F">
        <w:rPr>
          <w:rFonts w:eastAsia="Times New Roman"/>
          <w:color w:val="222222"/>
        </w:rPr>
        <w:t xml:space="preserve">in this respect with “manna,” </w:t>
      </w:r>
      <w:r w:rsidRPr="00063E3F">
        <w:rPr>
          <w:rFonts w:eastAsia="Times New Roman"/>
          <w:i/>
          <w:iCs/>
          <w:color w:val="222222"/>
        </w:rPr>
        <w:t xml:space="preserve">not </w:t>
      </w:r>
      <w:r w:rsidRPr="00063E3F">
        <w:rPr>
          <w:rFonts w:eastAsia="Times New Roman"/>
          <w:color w:val="222222"/>
        </w:rPr>
        <w:t xml:space="preserve">with a “tree.” The tree of life is </w:t>
      </w:r>
      <w:r w:rsidRPr="00063E3F">
        <w:rPr>
          <w:rFonts w:eastAsia="Times New Roman"/>
          <w:i/>
          <w:iCs/>
          <w:color w:val="222222"/>
        </w:rPr>
        <w:t xml:space="preserve">located </w:t>
      </w:r>
      <w:r w:rsidRPr="00063E3F">
        <w:rPr>
          <w:rFonts w:eastAsia="Times New Roman"/>
          <w:color w:val="222222"/>
        </w:rPr>
        <w:t xml:space="preserve">in the paradise of God and is </w:t>
      </w:r>
      <w:r w:rsidRPr="00063E3F">
        <w:rPr>
          <w:rFonts w:eastAsia="Times New Roman"/>
          <w:i/>
          <w:iCs/>
          <w:color w:val="222222"/>
        </w:rPr>
        <w:t xml:space="preserve">connected </w:t>
      </w:r>
      <w:r w:rsidRPr="00063E3F">
        <w:rPr>
          <w:rFonts w:eastAsia="Times New Roman"/>
          <w:color w:val="222222"/>
        </w:rPr>
        <w:t xml:space="preserve">with regality, something from which Christians are </w:t>
      </w:r>
      <w:r w:rsidRPr="00063E3F">
        <w:rPr>
          <w:rFonts w:eastAsia="Times New Roman"/>
          <w:i/>
          <w:iCs/>
          <w:color w:val="222222"/>
        </w:rPr>
        <w:t>presently estranged</w:t>
      </w:r>
      <w:r w:rsidRPr="00063E3F">
        <w:rPr>
          <w:rFonts w:eastAsia="Times New Roman"/>
          <w:color w:val="222222"/>
        </w:rPr>
        <w:t>.</w:t>
      </w:r>
    </w:p>
    <w:p w:rsidR="00454983" w:rsidRPr="00063E3F" w:rsidRDefault="00454983" w:rsidP="00063E3F">
      <w:pPr>
        <w:shd w:val="clear" w:color="auto" w:fill="FFFFFF"/>
        <w:ind w:left="0"/>
        <w:rPr>
          <w:rFonts w:eastAsia="Times New Roman"/>
          <w:color w:val="222222"/>
        </w:rPr>
      </w:pPr>
    </w:p>
    <w:p w:rsidR="00063E3F" w:rsidRDefault="00063E3F" w:rsidP="00063E3F">
      <w:pPr>
        <w:shd w:val="clear" w:color="auto" w:fill="FFFFFF"/>
        <w:ind w:left="0"/>
        <w:rPr>
          <w:rFonts w:eastAsia="Times New Roman"/>
          <w:color w:val="222222"/>
        </w:rPr>
      </w:pPr>
      <w:r w:rsidRPr="00063E3F">
        <w:rPr>
          <w:rFonts w:eastAsia="Times New Roman"/>
          <w:color w:val="222222"/>
        </w:rPr>
        <w:t xml:space="preserve">This is </w:t>
      </w:r>
      <w:r w:rsidRPr="00063E3F">
        <w:rPr>
          <w:rFonts w:eastAsia="Times New Roman"/>
          <w:i/>
          <w:iCs/>
          <w:color w:val="222222"/>
        </w:rPr>
        <w:t>not the day</w:t>
      </w:r>
      <w:r w:rsidRPr="00063E3F">
        <w:rPr>
          <w:rFonts w:eastAsia="Times New Roman"/>
          <w:color w:val="222222"/>
        </w:rPr>
        <w:t xml:space="preserve"> when Christians are to rule and reign. That day lies in the </w:t>
      </w:r>
      <w:r w:rsidRPr="00063E3F">
        <w:rPr>
          <w:rFonts w:eastAsia="Times New Roman"/>
          <w:i/>
          <w:iCs/>
          <w:color w:val="222222"/>
        </w:rPr>
        <w:t>future</w:t>
      </w:r>
      <w:r w:rsidRPr="00063E3F">
        <w:rPr>
          <w:rFonts w:eastAsia="Times New Roman"/>
          <w:color w:val="222222"/>
        </w:rPr>
        <w:t xml:space="preserve">. Thus, any feeding upon Christ today could </w:t>
      </w:r>
      <w:r w:rsidRPr="00063E3F">
        <w:rPr>
          <w:rFonts w:eastAsia="Times New Roman"/>
          <w:i/>
          <w:iCs/>
          <w:color w:val="222222"/>
        </w:rPr>
        <w:t xml:space="preserve">not be associated </w:t>
      </w:r>
      <w:r w:rsidRPr="00063E3F">
        <w:rPr>
          <w:rFonts w:eastAsia="Times New Roman"/>
          <w:color w:val="222222"/>
        </w:rPr>
        <w:t xml:space="preserve">with the tree of life. Rather, it would have to be </w:t>
      </w:r>
      <w:r w:rsidRPr="00063E3F">
        <w:rPr>
          <w:rFonts w:eastAsia="Times New Roman"/>
          <w:i/>
          <w:iCs/>
          <w:color w:val="222222"/>
        </w:rPr>
        <w:t>associated with manna</w:t>
      </w:r>
      <w:r w:rsidRPr="00063E3F">
        <w:rPr>
          <w:rFonts w:eastAsia="Times New Roman"/>
          <w:color w:val="222222"/>
        </w:rPr>
        <w:t>.</w:t>
      </w:r>
    </w:p>
    <w:p w:rsidR="00454983" w:rsidRPr="00063E3F" w:rsidRDefault="00454983" w:rsidP="00063E3F">
      <w:pPr>
        <w:shd w:val="clear" w:color="auto" w:fill="FFFFFF"/>
        <w:ind w:left="0"/>
        <w:rPr>
          <w:rFonts w:eastAsia="Times New Roman"/>
          <w:color w:val="222222"/>
        </w:rPr>
      </w:pPr>
    </w:p>
    <w:p w:rsidR="00063E3F" w:rsidRDefault="00063E3F" w:rsidP="00063E3F">
      <w:pPr>
        <w:shd w:val="clear" w:color="auto" w:fill="FFFFFF"/>
        <w:ind w:left="600"/>
        <w:rPr>
          <w:rFonts w:eastAsia="Times New Roman"/>
          <w:color w:val="222222"/>
        </w:rPr>
      </w:pPr>
      <w:r w:rsidRPr="00063E3F">
        <w:rPr>
          <w:rFonts w:eastAsia="Times New Roman"/>
          <w:color w:val="222222"/>
        </w:rPr>
        <w:t xml:space="preserve">(As previously seen, in </w:t>
      </w:r>
      <w:hyperlink r:id="rId30" w:history="1">
        <w:r w:rsidRPr="00063E3F">
          <w:rPr>
            <w:rFonts w:eastAsia="Times New Roman"/>
            <w:color w:val="0062B5"/>
            <w:u w:val="single"/>
          </w:rPr>
          <w:t>Genesis 1:12</w:t>
        </w:r>
      </w:hyperlink>
      <w:r w:rsidRPr="00063E3F">
        <w:rPr>
          <w:rFonts w:eastAsia="Times New Roman"/>
          <w:color w:val="222222"/>
        </w:rPr>
        <w:t xml:space="preserve">, God introduced something concerning trees that is unchangeable. Trees that yield fruit </w:t>
      </w:r>
      <w:r w:rsidRPr="00063E3F">
        <w:rPr>
          <w:rFonts w:eastAsia="Times New Roman"/>
          <w:i/>
          <w:iCs/>
          <w:color w:val="222222"/>
        </w:rPr>
        <w:t xml:space="preserve">will always </w:t>
      </w:r>
      <w:r w:rsidRPr="00063E3F">
        <w:rPr>
          <w:rFonts w:eastAsia="Times New Roman"/>
          <w:color w:val="222222"/>
        </w:rPr>
        <w:t>yield their fruit “after its kind.”</w:t>
      </w:r>
    </w:p>
    <w:p w:rsidR="00454983" w:rsidRPr="00063E3F" w:rsidRDefault="00454983" w:rsidP="00063E3F">
      <w:pPr>
        <w:shd w:val="clear" w:color="auto" w:fill="FFFFFF"/>
        <w:ind w:left="600"/>
        <w:rPr>
          <w:rFonts w:eastAsia="Times New Roman"/>
          <w:color w:val="222222"/>
        </w:rPr>
      </w:pPr>
    </w:p>
    <w:p w:rsidR="00063E3F" w:rsidRPr="00063E3F" w:rsidRDefault="00063E3F" w:rsidP="00063E3F">
      <w:pPr>
        <w:shd w:val="clear" w:color="auto" w:fill="FFFFFF"/>
        <w:ind w:left="600"/>
        <w:rPr>
          <w:rFonts w:eastAsia="Times New Roman"/>
          <w:color w:val="222222"/>
        </w:rPr>
      </w:pPr>
      <w:r w:rsidRPr="00063E3F">
        <w:rPr>
          <w:rFonts w:eastAsia="Times New Roman"/>
          <w:color w:val="222222"/>
        </w:rPr>
        <w:t xml:space="preserve">The tree of life is </w:t>
      </w:r>
      <w:r w:rsidRPr="00063E3F">
        <w:rPr>
          <w:rFonts w:eastAsia="Times New Roman"/>
          <w:i/>
          <w:iCs/>
          <w:color w:val="222222"/>
        </w:rPr>
        <w:t xml:space="preserve">located </w:t>
      </w:r>
      <w:r w:rsidRPr="00063E3F">
        <w:rPr>
          <w:rFonts w:eastAsia="Times New Roman"/>
          <w:color w:val="222222"/>
        </w:rPr>
        <w:t xml:space="preserve">in the paradise of God and </w:t>
      </w:r>
      <w:r w:rsidRPr="00063E3F">
        <w:rPr>
          <w:rFonts w:eastAsia="Times New Roman"/>
          <w:i/>
          <w:iCs/>
          <w:color w:val="222222"/>
        </w:rPr>
        <w:t xml:space="preserve">associated </w:t>
      </w:r>
      <w:r w:rsidRPr="00063E3F">
        <w:rPr>
          <w:rFonts w:eastAsia="Times New Roman"/>
          <w:color w:val="222222"/>
        </w:rPr>
        <w:t xml:space="preserve">with regality; and fruit </w:t>
      </w:r>
      <w:r w:rsidRPr="00063E3F">
        <w:rPr>
          <w:rFonts w:eastAsia="Times New Roman"/>
          <w:i/>
          <w:iCs/>
          <w:color w:val="222222"/>
        </w:rPr>
        <w:t xml:space="preserve">born </w:t>
      </w:r>
      <w:r w:rsidRPr="00063E3F">
        <w:rPr>
          <w:rFonts w:eastAsia="Times New Roman"/>
          <w:color w:val="222222"/>
        </w:rPr>
        <w:t xml:space="preserve">by this tree must be viewed accordingly. The tree will </w:t>
      </w:r>
      <w:r w:rsidRPr="00063E3F">
        <w:rPr>
          <w:rFonts w:eastAsia="Times New Roman"/>
          <w:i/>
          <w:iCs/>
          <w:color w:val="222222"/>
        </w:rPr>
        <w:t xml:space="preserve">bear </w:t>
      </w:r>
      <w:r w:rsidRPr="00063E3F">
        <w:rPr>
          <w:rFonts w:eastAsia="Times New Roman"/>
          <w:color w:val="222222"/>
        </w:rPr>
        <w:t xml:space="preserve">fruit “after its kind,” </w:t>
      </w:r>
      <w:r w:rsidRPr="00063E3F">
        <w:rPr>
          <w:rFonts w:eastAsia="Times New Roman"/>
          <w:i/>
          <w:iCs/>
          <w:color w:val="222222"/>
        </w:rPr>
        <w:t xml:space="preserve">associated </w:t>
      </w:r>
      <w:r w:rsidRPr="00063E3F">
        <w:rPr>
          <w:rFonts w:eastAsia="Times New Roman"/>
          <w:color w:val="222222"/>
        </w:rPr>
        <w:t xml:space="preserve">with the paradise of God and </w:t>
      </w:r>
      <w:r w:rsidRPr="00063E3F">
        <w:rPr>
          <w:rFonts w:eastAsia="Times New Roman"/>
          <w:i/>
          <w:iCs/>
          <w:color w:val="222222"/>
        </w:rPr>
        <w:t xml:space="preserve">with </w:t>
      </w:r>
      <w:r w:rsidRPr="00063E3F">
        <w:rPr>
          <w:rFonts w:eastAsia="Times New Roman"/>
          <w:color w:val="222222"/>
        </w:rPr>
        <w:t xml:space="preserve">regality; and this fruit can be eaten by man </w:t>
      </w:r>
      <w:r w:rsidRPr="00063E3F">
        <w:rPr>
          <w:rFonts w:eastAsia="Times New Roman"/>
          <w:i/>
          <w:iCs/>
          <w:color w:val="222222"/>
        </w:rPr>
        <w:t xml:space="preserve">only after </w:t>
      </w:r>
      <w:r w:rsidRPr="00063E3F">
        <w:rPr>
          <w:rFonts w:eastAsia="Times New Roman"/>
          <w:color w:val="222222"/>
        </w:rPr>
        <w:t xml:space="preserve">he finds himself </w:t>
      </w:r>
      <w:r w:rsidRPr="00063E3F">
        <w:rPr>
          <w:rFonts w:eastAsia="Times New Roman"/>
          <w:i/>
          <w:iCs/>
          <w:color w:val="222222"/>
        </w:rPr>
        <w:t xml:space="preserve">exercising regality </w:t>
      </w:r>
      <w:r w:rsidRPr="00063E3F">
        <w:rPr>
          <w:rFonts w:eastAsia="Times New Roman"/>
          <w:color w:val="222222"/>
        </w:rPr>
        <w:t xml:space="preserve">in the paradise of God, </w:t>
      </w:r>
      <w:r w:rsidRPr="00063E3F">
        <w:rPr>
          <w:rFonts w:eastAsia="Times New Roman"/>
          <w:i/>
          <w:iCs/>
          <w:color w:val="222222"/>
        </w:rPr>
        <w:t>during the Messianic Era</w:t>
      </w:r>
      <w:r w:rsidRPr="00063E3F">
        <w:rPr>
          <w:rFonts w:eastAsia="Times New Roman"/>
          <w:color w:val="222222"/>
        </w:rPr>
        <w:t>.)</w:t>
      </w:r>
    </w:p>
    <w:p w:rsidR="00454983" w:rsidRDefault="00454983" w:rsidP="00063E3F">
      <w:pPr>
        <w:shd w:val="clear" w:color="auto" w:fill="FFFFFF"/>
        <w:ind w:left="0"/>
        <w:rPr>
          <w:rFonts w:eastAsia="Times New Roman"/>
          <w:color w:val="222222"/>
        </w:rPr>
      </w:pPr>
    </w:p>
    <w:p w:rsidR="00063E3F" w:rsidRDefault="00063E3F" w:rsidP="00063E3F">
      <w:pPr>
        <w:shd w:val="clear" w:color="auto" w:fill="FFFFFF"/>
        <w:ind w:left="0"/>
        <w:rPr>
          <w:rFonts w:eastAsia="Times New Roman"/>
          <w:color w:val="222222"/>
        </w:rPr>
      </w:pPr>
      <w:r w:rsidRPr="00063E3F">
        <w:rPr>
          <w:rFonts w:eastAsia="Times New Roman"/>
          <w:color w:val="222222"/>
        </w:rPr>
        <w:t xml:space="preserve">Insofar as a </w:t>
      </w:r>
      <w:r w:rsidRPr="00063E3F">
        <w:rPr>
          <w:rFonts w:eastAsia="Times New Roman"/>
          <w:i/>
          <w:iCs/>
          <w:color w:val="222222"/>
        </w:rPr>
        <w:t>feeding upon manna with respect to Christ</w:t>
      </w:r>
      <w:r w:rsidRPr="00063E3F">
        <w:rPr>
          <w:rFonts w:eastAsia="Times New Roman"/>
          <w:color w:val="222222"/>
        </w:rPr>
        <w:t xml:space="preserve">, note the </w:t>
      </w:r>
      <w:r w:rsidRPr="00063E3F">
        <w:rPr>
          <w:rFonts w:eastAsia="Times New Roman"/>
          <w:i/>
          <w:iCs/>
          <w:color w:val="222222"/>
        </w:rPr>
        <w:t xml:space="preserve">third overcomer’s promise </w:t>
      </w:r>
      <w:r w:rsidRPr="00063E3F">
        <w:rPr>
          <w:rFonts w:eastAsia="Times New Roman"/>
          <w:color w:val="222222"/>
        </w:rPr>
        <w:t>(</w:t>
      </w:r>
      <w:hyperlink r:id="rId31" w:history="1">
        <w:r w:rsidRPr="00063E3F">
          <w:rPr>
            <w:rFonts w:eastAsia="Times New Roman"/>
            <w:color w:val="0062B5"/>
            <w:u w:val="single"/>
          </w:rPr>
          <w:t>Revelation 2:17</w:t>
        </w:r>
      </w:hyperlink>
      <w:r w:rsidRPr="00063E3F">
        <w:rPr>
          <w:rFonts w:eastAsia="Times New Roman"/>
          <w:color w:val="222222"/>
        </w:rPr>
        <w:t xml:space="preserve">) The Israelites fed upon literal manna in the wilderness, but </w:t>
      </w:r>
      <w:r w:rsidRPr="00063E3F">
        <w:rPr>
          <w:rFonts w:eastAsia="Times New Roman"/>
          <w:i/>
          <w:iCs/>
          <w:color w:val="222222"/>
        </w:rPr>
        <w:t>Christ is the Manna upon which Christians feed</w:t>
      </w:r>
      <w:r w:rsidRPr="00063E3F">
        <w:rPr>
          <w:rFonts w:eastAsia="Times New Roman"/>
          <w:color w:val="222222"/>
        </w:rPr>
        <w:t xml:space="preserve">. Christ is “the bread of life”; and we “eat the flesh of the Son of Man and drink His blood.” Through this process, </w:t>
      </w:r>
      <w:r w:rsidRPr="00063E3F">
        <w:rPr>
          <w:rFonts w:eastAsia="Times New Roman"/>
          <w:i/>
          <w:iCs/>
          <w:color w:val="222222"/>
        </w:rPr>
        <w:t>we acquire that wisdom that comes from above</w:t>
      </w:r>
      <w:r w:rsidRPr="00063E3F">
        <w:rPr>
          <w:rFonts w:eastAsia="Times New Roman"/>
          <w:color w:val="222222"/>
        </w:rPr>
        <w:t>; or, as Scripture states, “Christ . . . became [‘has become’] for us wisdom . . .” (</w:t>
      </w:r>
      <w:hyperlink r:id="rId32" w:history="1">
        <w:r w:rsidRPr="00063E3F">
          <w:rPr>
            <w:rFonts w:eastAsia="Times New Roman"/>
            <w:color w:val="0062B5"/>
            <w:u w:val="single"/>
          </w:rPr>
          <w:t>John 6:48-58</w:t>
        </w:r>
      </w:hyperlink>
      <w:r w:rsidRPr="00063E3F">
        <w:rPr>
          <w:rFonts w:eastAsia="Times New Roman"/>
          <w:color w:val="222222"/>
        </w:rPr>
        <w:t xml:space="preserve">; </w:t>
      </w:r>
      <w:hyperlink r:id="rId33" w:history="1">
        <w:r w:rsidRPr="00063E3F">
          <w:rPr>
            <w:rFonts w:eastAsia="Times New Roman"/>
            <w:color w:val="0062B5"/>
            <w:u w:val="single"/>
          </w:rPr>
          <w:t>1 Corinthians 1:30</w:t>
        </w:r>
      </w:hyperlink>
      <w:r w:rsidRPr="00063E3F">
        <w:rPr>
          <w:rFonts w:eastAsia="Times New Roman"/>
          <w:color w:val="222222"/>
        </w:rPr>
        <w:t xml:space="preserve">; </w:t>
      </w:r>
      <w:r w:rsidRPr="00063E3F">
        <w:rPr>
          <w:rFonts w:eastAsia="Times New Roman"/>
          <w:i/>
          <w:iCs/>
          <w:color w:val="222222"/>
        </w:rPr>
        <w:t>cf.</w:t>
      </w:r>
      <w:r w:rsidRPr="00063E3F">
        <w:rPr>
          <w:rFonts w:eastAsia="Times New Roman"/>
          <w:color w:val="222222"/>
        </w:rPr>
        <w:t xml:space="preserve"> </w:t>
      </w:r>
      <w:hyperlink r:id="rId34" w:history="1">
        <w:r w:rsidRPr="00063E3F">
          <w:rPr>
            <w:rFonts w:eastAsia="Times New Roman"/>
            <w:color w:val="0062B5"/>
            <w:u w:val="single"/>
          </w:rPr>
          <w:t>1 Corinthians 2:6-10</w:t>
        </w:r>
      </w:hyperlink>
      <w:r w:rsidRPr="00063E3F">
        <w:rPr>
          <w:rFonts w:eastAsia="Times New Roman"/>
          <w:color w:val="222222"/>
        </w:rPr>
        <w:t xml:space="preserve">; </w:t>
      </w:r>
      <w:hyperlink r:id="rId35" w:history="1">
        <w:r w:rsidRPr="00063E3F">
          <w:rPr>
            <w:rFonts w:eastAsia="Times New Roman"/>
            <w:color w:val="0062B5"/>
            <w:u w:val="single"/>
          </w:rPr>
          <w:t>Ephesians 1:8</w:t>
        </w:r>
      </w:hyperlink>
      <w:r w:rsidRPr="00063E3F">
        <w:rPr>
          <w:rFonts w:eastAsia="Times New Roman"/>
          <w:color w:val="222222"/>
        </w:rPr>
        <w:t xml:space="preserve">; </w:t>
      </w:r>
      <w:hyperlink r:id="rId36" w:history="1">
        <w:r w:rsidRPr="00063E3F">
          <w:rPr>
            <w:rFonts w:eastAsia="Times New Roman"/>
            <w:color w:val="0062B5"/>
            <w:u w:val="single"/>
          </w:rPr>
          <w:t>Colossians 1:9</w:t>
        </w:r>
      </w:hyperlink>
      <w:r w:rsidRPr="00063E3F">
        <w:rPr>
          <w:rFonts w:eastAsia="Times New Roman"/>
          <w:color w:val="222222"/>
        </w:rPr>
        <w:t xml:space="preserve">, </w:t>
      </w:r>
      <w:hyperlink r:id="rId37" w:history="1">
        <w:r w:rsidRPr="00063E3F">
          <w:rPr>
            <w:rFonts w:eastAsia="Times New Roman"/>
            <w:color w:val="0062B5"/>
            <w:u w:val="single"/>
          </w:rPr>
          <w:t>28</w:t>
        </w:r>
      </w:hyperlink>
      <w:r w:rsidRPr="00063E3F">
        <w:rPr>
          <w:rFonts w:eastAsia="Times New Roman"/>
          <w:color w:val="222222"/>
        </w:rPr>
        <w:t>).</w:t>
      </w:r>
    </w:p>
    <w:p w:rsidR="00454983" w:rsidRPr="00063E3F" w:rsidRDefault="00454983" w:rsidP="00063E3F">
      <w:pPr>
        <w:shd w:val="clear" w:color="auto" w:fill="FFFFFF"/>
        <w:ind w:left="0"/>
        <w:rPr>
          <w:rFonts w:eastAsia="Times New Roman"/>
          <w:color w:val="222222"/>
        </w:rPr>
      </w:pPr>
    </w:p>
    <w:p w:rsidR="00063E3F" w:rsidRDefault="00063E3F" w:rsidP="00063E3F">
      <w:pPr>
        <w:shd w:val="clear" w:color="auto" w:fill="FFFFFF"/>
        <w:ind w:left="0"/>
        <w:rPr>
          <w:rFonts w:eastAsia="Times New Roman"/>
          <w:color w:val="222222"/>
        </w:rPr>
      </w:pPr>
      <w:r w:rsidRPr="00063E3F">
        <w:rPr>
          <w:rFonts w:eastAsia="Times New Roman"/>
          <w:color w:val="222222"/>
        </w:rPr>
        <w:t xml:space="preserve">Christ is the Living Word that came down from heaven; and </w:t>
      </w:r>
      <w:r w:rsidRPr="00063E3F">
        <w:rPr>
          <w:rFonts w:eastAsia="Times New Roman"/>
          <w:i/>
          <w:iCs/>
          <w:color w:val="222222"/>
        </w:rPr>
        <w:t>feeding upon the Living Word is accomplished through feeding upon the inseparable Written Word</w:t>
      </w:r>
      <w:r w:rsidRPr="00063E3F">
        <w:rPr>
          <w:rFonts w:eastAsia="Times New Roman"/>
          <w:color w:val="222222"/>
        </w:rPr>
        <w:t>. In Christ are “hidden all the treasures of wisdom and knowledge” (</w:t>
      </w:r>
      <w:hyperlink r:id="rId38" w:history="1">
        <w:r w:rsidRPr="00063E3F">
          <w:rPr>
            <w:rFonts w:eastAsia="Times New Roman"/>
            <w:color w:val="0062B5"/>
            <w:u w:val="single"/>
          </w:rPr>
          <w:t>Colossians 2:3</w:t>
        </w:r>
      </w:hyperlink>
      <w:r w:rsidRPr="00063E3F">
        <w:rPr>
          <w:rFonts w:eastAsia="Times New Roman"/>
          <w:color w:val="222222"/>
        </w:rPr>
        <w:t xml:space="preserve">); and </w:t>
      </w:r>
      <w:r w:rsidRPr="00063E3F">
        <w:rPr>
          <w:rFonts w:eastAsia="Times New Roman"/>
          <w:i/>
          <w:iCs/>
          <w:color w:val="222222"/>
        </w:rPr>
        <w:t>feeding upon Him, through the Written Word, allows us to develop and grow, becoming more and more like Him by acquiring this wisdom and knowledge</w:t>
      </w:r>
      <w:r w:rsidRPr="00063E3F">
        <w:rPr>
          <w:rFonts w:eastAsia="Times New Roman"/>
          <w:color w:val="222222"/>
        </w:rPr>
        <w:t>.</w:t>
      </w:r>
    </w:p>
    <w:p w:rsidR="00454983" w:rsidRPr="00063E3F" w:rsidRDefault="00454983" w:rsidP="00063E3F">
      <w:pPr>
        <w:shd w:val="clear" w:color="auto" w:fill="FFFFFF"/>
        <w:ind w:left="0"/>
        <w:rPr>
          <w:rFonts w:eastAsia="Times New Roman"/>
          <w:color w:val="222222"/>
        </w:rPr>
      </w:pPr>
    </w:p>
    <w:p w:rsidR="00063E3F" w:rsidRDefault="00063E3F" w:rsidP="00063E3F">
      <w:pPr>
        <w:shd w:val="clear" w:color="auto" w:fill="FFFFFF"/>
        <w:ind w:left="0"/>
        <w:rPr>
          <w:rFonts w:eastAsia="Times New Roman"/>
          <w:color w:val="222222"/>
        </w:rPr>
      </w:pPr>
      <w:r w:rsidRPr="00063E3F">
        <w:rPr>
          <w:rFonts w:eastAsia="Times New Roman"/>
          <w:color w:val="222222"/>
        </w:rPr>
        <w:t xml:space="preserve">Wisdom and knowledge acquired during the </w:t>
      </w:r>
      <w:r w:rsidRPr="00063E3F">
        <w:rPr>
          <w:rFonts w:eastAsia="Times New Roman"/>
          <w:i/>
          <w:iCs/>
          <w:color w:val="222222"/>
        </w:rPr>
        <w:t xml:space="preserve">present </w:t>
      </w:r>
      <w:r w:rsidRPr="00063E3F">
        <w:rPr>
          <w:rFonts w:eastAsia="Times New Roman"/>
          <w:color w:val="222222"/>
        </w:rPr>
        <w:t xml:space="preserve">time though is </w:t>
      </w:r>
      <w:r w:rsidRPr="00063E3F">
        <w:rPr>
          <w:rFonts w:eastAsia="Times New Roman"/>
          <w:i/>
          <w:iCs/>
          <w:color w:val="222222"/>
        </w:rPr>
        <w:t xml:space="preserve">not </w:t>
      </w:r>
      <w:r w:rsidRPr="00063E3F">
        <w:rPr>
          <w:rFonts w:eastAsia="Times New Roman"/>
          <w:color w:val="222222"/>
        </w:rPr>
        <w:t xml:space="preserve">for the purpose of equipping Christians to </w:t>
      </w:r>
      <w:r w:rsidRPr="00063E3F">
        <w:rPr>
          <w:rFonts w:eastAsia="Times New Roman"/>
          <w:i/>
          <w:iCs/>
          <w:color w:val="222222"/>
        </w:rPr>
        <w:t>rule and reign</w:t>
      </w:r>
      <w:r w:rsidRPr="00063E3F">
        <w:rPr>
          <w:rFonts w:eastAsia="Times New Roman"/>
          <w:color w:val="222222"/>
        </w:rPr>
        <w:t xml:space="preserve">. We are living during the time Christ is in heaven, with the </w:t>
      </w:r>
      <w:r w:rsidRPr="00063E3F">
        <w:rPr>
          <w:rFonts w:eastAsia="Times New Roman"/>
          <w:i/>
          <w:iCs/>
          <w:color w:val="222222"/>
        </w:rPr>
        <w:t xml:space="preserve">present </w:t>
      </w:r>
      <w:r w:rsidRPr="00063E3F">
        <w:rPr>
          <w:rFonts w:eastAsia="Times New Roman"/>
          <w:color w:val="222222"/>
        </w:rPr>
        <w:t xml:space="preserve">existing kingdom </w:t>
      </w:r>
      <w:r w:rsidRPr="00063E3F">
        <w:rPr>
          <w:rFonts w:eastAsia="Times New Roman"/>
          <w:i/>
          <w:iCs/>
          <w:color w:val="222222"/>
        </w:rPr>
        <w:t xml:space="preserve">under </w:t>
      </w:r>
      <w:r w:rsidRPr="00063E3F">
        <w:rPr>
          <w:rFonts w:eastAsia="Times New Roman"/>
          <w:color w:val="222222"/>
        </w:rPr>
        <w:t xml:space="preserve">the dominion and control of Satan. Wisdom and knowledge </w:t>
      </w:r>
      <w:r w:rsidRPr="00063E3F">
        <w:rPr>
          <w:rFonts w:eastAsia="Times New Roman"/>
          <w:i/>
          <w:iCs/>
          <w:color w:val="222222"/>
        </w:rPr>
        <w:t xml:space="preserve">presently being acquired </w:t>
      </w:r>
      <w:r w:rsidRPr="00063E3F">
        <w:rPr>
          <w:rFonts w:eastAsia="Times New Roman"/>
          <w:color w:val="222222"/>
        </w:rPr>
        <w:t xml:space="preserve">is for the sole purpose of </w:t>
      </w:r>
      <w:r w:rsidRPr="00063E3F">
        <w:rPr>
          <w:rFonts w:eastAsia="Times New Roman"/>
          <w:i/>
          <w:iCs/>
          <w:color w:val="222222"/>
        </w:rPr>
        <w:t>equipping Christians to carry on the Lord’s business during His time of absence</w:t>
      </w:r>
      <w:r w:rsidRPr="00063E3F">
        <w:rPr>
          <w:rFonts w:eastAsia="Times New Roman"/>
          <w:color w:val="222222"/>
        </w:rPr>
        <w:t>.</w:t>
      </w:r>
    </w:p>
    <w:p w:rsidR="00454983" w:rsidRPr="00063E3F" w:rsidRDefault="00454983" w:rsidP="00063E3F">
      <w:pPr>
        <w:shd w:val="clear" w:color="auto" w:fill="FFFFFF"/>
        <w:ind w:left="0"/>
        <w:rPr>
          <w:rFonts w:eastAsia="Times New Roman"/>
          <w:color w:val="222222"/>
        </w:rPr>
      </w:pPr>
    </w:p>
    <w:p w:rsidR="00063E3F" w:rsidRDefault="00063E3F" w:rsidP="00063E3F">
      <w:pPr>
        <w:shd w:val="clear" w:color="auto" w:fill="FFFFFF"/>
        <w:ind w:left="0"/>
        <w:rPr>
          <w:rFonts w:eastAsia="Times New Roman"/>
          <w:color w:val="222222"/>
        </w:rPr>
      </w:pPr>
      <w:r w:rsidRPr="00063E3F">
        <w:rPr>
          <w:rFonts w:eastAsia="Times New Roman"/>
          <w:color w:val="222222"/>
        </w:rPr>
        <w:t xml:space="preserve">Wisdom and knowledge of a nature that will equip Christians to rule and reign will be acquired </w:t>
      </w:r>
      <w:r w:rsidRPr="00063E3F">
        <w:rPr>
          <w:rFonts w:eastAsia="Times New Roman"/>
          <w:i/>
          <w:iCs/>
          <w:color w:val="222222"/>
        </w:rPr>
        <w:t xml:space="preserve">only </w:t>
      </w:r>
      <w:r w:rsidRPr="00063E3F">
        <w:rPr>
          <w:rFonts w:eastAsia="Times New Roman"/>
          <w:color w:val="222222"/>
        </w:rPr>
        <w:t xml:space="preserve">from the tree of life in the </w:t>
      </w:r>
      <w:r w:rsidRPr="00063E3F">
        <w:rPr>
          <w:rFonts w:eastAsia="Times New Roman"/>
          <w:i/>
          <w:iCs/>
          <w:color w:val="222222"/>
        </w:rPr>
        <w:t xml:space="preserve">midst </w:t>
      </w:r>
      <w:r w:rsidRPr="00063E3F">
        <w:rPr>
          <w:rFonts w:eastAsia="Times New Roman"/>
          <w:color w:val="222222"/>
        </w:rPr>
        <w:t xml:space="preserve">of the paradise of God. If this is a reference to Christ Himself, such a feeding upon Christ can only refer to something that is </w:t>
      </w:r>
      <w:r w:rsidRPr="00063E3F">
        <w:rPr>
          <w:rFonts w:eastAsia="Times New Roman"/>
          <w:i/>
          <w:iCs/>
          <w:color w:val="222222"/>
        </w:rPr>
        <w:t xml:space="preserve">not available today </w:t>
      </w:r>
      <w:r w:rsidRPr="00063E3F">
        <w:rPr>
          <w:rFonts w:eastAsia="Times New Roman"/>
          <w:color w:val="222222"/>
        </w:rPr>
        <w:t xml:space="preserve">but </w:t>
      </w:r>
      <w:r w:rsidRPr="00063E3F">
        <w:rPr>
          <w:rFonts w:eastAsia="Times New Roman"/>
          <w:i/>
          <w:iCs/>
          <w:color w:val="222222"/>
        </w:rPr>
        <w:t>reserved for the overcomers during the coming age</w:t>
      </w:r>
      <w:r w:rsidRPr="00063E3F">
        <w:rPr>
          <w:rFonts w:eastAsia="Times New Roman"/>
          <w:color w:val="222222"/>
        </w:rPr>
        <w:t>.</w:t>
      </w:r>
    </w:p>
    <w:p w:rsidR="00454983" w:rsidRPr="00063E3F" w:rsidRDefault="00454983" w:rsidP="00063E3F">
      <w:pPr>
        <w:shd w:val="clear" w:color="auto" w:fill="FFFFFF"/>
        <w:ind w:left="0"/>
        <w:rPr>
          <w:rFonts w:eastAsia="Times New Roman"/>
          <w:color w:val="222222"/>
        </w:rPr>
      </w:pPr>
    </w:p>
    <w:p w:rsidR="00063E3F" w:rsidRPr="00063E3F" w:rsidRDefault="00063E3F" w:rsidP="00063E3F">
      <w:pPr>
        <w:shd w:val="clear" w:color="auto" w:fill="FFFFFF"/>
        <w:ind w:left="0"/>
        <w:rPr>
          <w:rFonts w:eastAsia="Times New Roman"/>
          <w:color w:val="222222"/>
        </w:rPr>
      </w:pPr>
      <w:r w:rsidRPr="00063E3F">
        <w:rPr>
          <w:rFonts w:eastAsia="Times New Roman"/>
          <w:color w:val="222222"/>
        </w:rPr>
        <w:t>Christians allowed to partake of the tree of life in</w:t>
      </w:r>
      <w:r w:rsidRPr="00063E3F">
        <w:rPr>
          <w:rFonts w:eastAsia="Times New Roman"/>
          <w:i/>
          <w:iCs/>
          <w:color w:val="222222"/>
        </w:rPr>
        <w:t xml:space="preserve"> that day </w:t>
      </w:r>
      <w:r w:rsidRPr="00063E3F">
        <w:rPr>
          <w:rFonts w:eastAsia="Times New Roman"/>
          <w:color w:val="222222"/>
        </w:rPr>
        <w:t xml:space="preserve">will, by </w:t>
      </w:r>
      <w:r w:rsidRPr="00063E3F">
        <w:rPr>
          <w:rFonts w:eastAsia="Times New Roman"/>
          <w:i/>
          <w:iCs/>
          <w:color w:val="222222"/>
        </w:rPr>
        <w:t xml:space="preserve">partaking </w:t>
      </w:r>
      <w:r w:rsidRPr="00063E3F">
        <w:rPr>
          <w:rFonts w:eastAsia="Times New Roman"/>
          <w:color w:val="222222"/>
        </w:rPr>
        <w:t xml:space="preserve">of this tree, be </w:t>
      </w:r>
      <w:r w:rsidRPr="00063E3F">
        <w:rPr>
          <w:rFonts w:eastAsia="Times New Roman"/>
          <w:i/>
          <w:iCs/>
          <w:color w:val="222222"/>
        </w:rPr>
        <w:t xml:space="preserve">properly </w:t>
      </w:r>
      <w:r w:rsidRPr="00063E3F">
        <w:rPr>
          <w:rFonts w:eastAsia="Times New Roman"/>
          <w:color w:val="222222"/>
        </w:rPr>
        <w:t xml:space="preserve">equipped for carrying on the Lord’s business </w:t>
      </w:r>
      <w:r w:rsidRPr="00063E3F">
        <w:rPr>
          <w:rFonts w:eastAsia="Times New Roman"/>
          <w:i/>
          <w:iCs/>
          <w:color w:val="222222"/>
        </w:rPr>
        <w:t xml:space="preserve">following His return when He is revealed as </w:t>
      </w:r>
      <w:r w:rsidRPr="00063E3F">
        <w:rPr>
          <w:rFonts w:eastAsia="Times New Roman"/>
          <w:color w:val="222222"/>
        </w:rPr>
        <w:t xml:space="preserve">“King of kings and Lord of lords”; and Christians carrying on His business </w:t>
      </w:r>
      <w:r w:rsidRPr="00063E3F">
        <w:rPr>
          <w:rFonts w:eastAsia="Times New Roman"/>
          <w:i/>
          <w:iCs/>
          <w:color w:val="222222"/>
        </w:rPr>
        <w:t xml:space="preserve">then </w:t>
      </w:r>
      <w:r w:rsidRPr="00063E3F">
        <w:rPr>
          <w:rFonts w:eastAsia="Times New Roman"/>
          <w:color w:val="222222"/>
        </w:rPr>
        <w:t xml:space="preserve">will do so </w:t>
      </w:r>
      <w:r w:rsidRPr="00063E3F">
        <w:rPr>
          <w:rFonts w:eastAsia="Times New Roman"/>
          <w:i/>
          <w:iCs/>
          <w:color w:val="222222"/>
        </w:rPr>
        <w:t xml:space="preserve">through reigning as </w:t>
      </w:r>
      <w:bookmarkStart w:id="0" w:name="_GoBack"/>
      <w:bookmarkEnd w:id="0"/>
      <w:r w:rsidRPr="00063E3F">
        <w:rPr>
          <w:rFonts w:eastAsia="Times New Roman"/>
          <w:i/>
          <w:iCs/>
          <w:color w:val="222222"/>
        </w:rPr>
        <w:t>co-heirs with Him</w:t>
      </w:r>
      <w:r w:rsidRPr="00063E3F">
        <w:rPr>
          <w:rFonts w:eastAsia="Times New Roman"/>
          <w:color w:val="222222"/>
        </w:rPr>
        <w:t>.</w:t>
      </w:r>
    </w:p>
    <w:sectPr w:rsidR="00063E3F" w:rsidRPr="00063E3F"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3F"/>
    <w:rsid w:val="00044A2F"/>
    <w:rsid w:val="00063E3F"/>
    <w:rsid w:val="00454983"/>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3CD01-ABE4-4EF0-AC35-CF6C58F7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63E3F"/>
    <w:rPr>
      <w:i/>
      <w:iCs/>
    </w:rPr>
  </w:style>
  <w:style w:type="character" w:styleId="Hyperlink">
    <w:name w:val="Hyperlink"/>
    <w:basedOn w:val="DefaultParagraphFont"/>
    <w:uiPriority w:val="99"/>
    <w:semiHidden/>
    <w:unhideWhenUsed/>
    <w:rsid w:val="00063E3F"/>
    <w:rPr>
      <w:color w:val="0000FF"/>
      <w:u w:val="single"/>
    </w:rPr>
  </w:style>
  <w:style w:type="paragraph" w:styleId="NormalWeb">
    <w:name w:val="Normal (Web)"/>
    <w:basedOn w:val="Normal"/>
    <w:uiPriority w:val="99"/>
    <w:semiHidden/>
    <w:unhideWhenUsed/>
    <w:rsid w:val="00063E3F"/>
    <w:pPr>
      <w:spacing w:before="100" w:beforeAutospacing="1" w:after="100" w:afterAutospacing="1"/>
      <w:ind w:left="0"/>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793853">
      <w:bodyDiv w:val="1"/>
      <w:marLeft w:val="0"/>
      <w:marRight w:val="0"/>
      <w:marTop w:val="0"/>
      <w:marBottom w:val="0"/>
      <w:divBdr>
        <w:top w:val="none" w:sz="0" w:space="0" w:color="auto"/>
        <w:left w:val="none" w:sz="0" w:space="0" w:color="auto"/>
        <w:bottom w:val="none" w:sz="0" w:space="0" w:color="auto"/>
        <w:right w:val="none" w:sz="0" w:space="0" w:color="auto"/>
      </w:divBdr>
      <w:divsChild>
        <w:div w:id="2089185184">
          <w:blockQuote w:val="1"/>
          <w:marLeft w:val="600"/>
          <w:marRight w:val="0"/>
          <w:marTop w:val="0"/>
          <w:marBottom w:val="0"/>
          <w:divBdr>
            <w:top w:val="none" w:sz="0" w:space="0" w:color="auto"/>
            <w:left w:val="none" w:sz="0" w:space="0" w:color="auto"/>
            <w:bottom w:val="none" w:sz="0" w:space="0" w:color="auto"/>
            <w:right w:val="none" w:sz="0" w:space="0" w:color="auto"/>
          </w:divBdr>
        </w:div>
        <w:div w:id="1699312152">
          <w:blockQuote w:val="1"/>
          <w:marLeft w:val="600"/>
          <w:marRight w:val="0"/>
          <w:marTop w:val="0"/>
          <w:marBottom w:val="0"/>
          <w:divBdr>
            <w:top w:val="none" w:sz="0" w:space="0" w:color="auto"/>
            <w:left w:val="none" w:sz="0" w:space="0" w:color="auto"/>
            <w:bottom w:val="none" w:sz="0" w:space="0" w:color="auto"/>
            <w:right w:val="none" w:sz="0" w:space="0" w:color="auto"/>
          </w:divBdr>
        </w:div>
        <w:div w:id="783617555">
          <w:blockQuote w:val="1"/>
          <w:marLeft w:val="600"/>
          <w:marRight w:val="0"/>
          <w:marTop w:val="0"/>
          <w:marBottom w:val="0"/>
          <w:divBdr>
            <w:top w:val="none" w:sz="0" w:space="0" w:color="auto"/>
            <w:left w:val="none" w:sz="0" w:space="0" w:color="auto"/>
            <w:bottom w:val="none" w:sz="0" w:space="0" w:color="auto"/>
            <w:right w:val="none" w:sz="0" w:space="0" w:color="auto"/>
          </w:divBdr>
        </w:div>
        <w:div w:id="199645091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Proverbs+11.30&amp;t=NKJV" TargetMode="External"/><Relationship Id="rId13" Type="http://schemas.openxmlformats.org/officeDocument/2006/relationships/hyperlink" Target="https://www.blueletterbible.org/search/preSearch.cfm?Criteria=1Kings+3.5-15&amp;t=NKJV" TargetMode="External"/><Relationship Id="rId18" Type="http://schemas.openxmlformats.org/officeDocument/2006/relationships/hyperlink" Target="https://www.blueletterbible.org/search/preSearch.cfm?Criteria=1Kings+10.1ff&amp;t=NKJV" TargetMode="External"/><Relationship Id="rId26" Type="http://schemas.openxmlformats.org/officeDocument/2006/relationships/hyperlink" Target="https://www.blueletterbible.org/search/preSearch.cfm?Criteria=Revelation+4.11&amp;t=NKJV"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blueletterbible.org/search/preSearch.cfm?Criteria=Genesis+24.36&amp;t=NKJV" TargetMode="External"/><Relationship Id="rId34" Type="http://schemas.openxmlformats.org/officeDocument/2006/relationships/hyperlink" Target="https://www.blueletterbible.org/search/preSearch.cfm?Criteria=1Corinthians+2.6-10&amp;t=NKJV" TargetMode="External"/><Relationship Id="rId7" Type="http://schemas.openxmlformats.org/officeDocument/2006/relationships/hyperlink" Target="https://www.blueletterbible.org/search/preSearch.cfm?Criteria=Proverbs+3.18&amp;t=NKJV" TargetMode="External"/><Relationship Id="rId12" Type="http://schemas.openxmlformats.org/officeDocument/2006/relationships/hyperlink" Target="https://www.koffeekupkandor.com/gods-word-in-revelation.php" TargetMode="External"/><Relationship Id="rId17" Type="http://schemas.openxmlformats.org/officeDocument/2006/relationships/hyperlink" Target="https://www.blueletterbible.org/search/preSearch.cfm?Criteria=1Kings+4.29-34&amp;t=NKJV" TargetMode="External"/><Relationship Id="rId25" Type="http://schemas.openxmlformats.org/officeDocument/2006/relationships/hyperlink" Target="https://www.blueletterbible.org/search/preSearch.cfm?Criteria=1Peter+4.12-13&amp;t=NKJV" TargetMode="External"/><Relationship Id="rId33" Type="http://schemas.openxmlformats.org/officeDocument/2006/relationships/hyperlink" Target="https://www.blueletterbible.org/search/preSearch.cfm?Criteria=1Corinthians+1.30&amp;t=NKJV" TargetMode="External"/><Relationship Id="rId38" Type="http://schemas.openxmlformats.org/officeDocument/2006/relationships/hyperlink" Target="https://www.blueletterbible.org/search/preSearch.cfm?Criteria=Colossians+2.3&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1Kings+3.28&amp;t=NKJV" TargetMode="External"/><Relationship Id="rId20" Type="http://schemas.openxmlformats.org/officeDocument/2006/relationships/hyperlink" Target="https://www.blueletterbible.org/search/preSearch.cfm?Criteria=Genesis+24.10&amp;t=NKJV" TargetMode="External"/><Relationship Id="rId29" Type="http://schemas.openxmlformats.org/officeDocument/2006/relationships/hyperlink" Target="https://www.blueletterbible.org/search/preSearch.cfm?Criteria=John+6.48-56&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Revelation+2.7&amp;t=NKJV" TargetMode="External"/><Relationship Id="rId11" Type="http://schemas.openxmlformats.org/officeDocument/2006/relationships/hyperlink" Target="https://www.blueletterbible.org/search/preSearch.cfm?Criteria=Revelation+22.2&amp;t=NKJV" TargetMode="External"/><Relationship Id="rId24" Type="http://schemas.openxmlformats.org/officeDocument/2006/relationships/hyperlink" Target="https://www.blueletterbible.org/search/preSearch.cfm?Criteria=1Peter+1.9-11&amp;t=NKJV" TargetMode="External"/><Relationship Id="rId32" Type="http://schemas.openxmlformats.org/officeDocument/2006/relationships/hyperlink" Target="https://www.blueletterbible.org/search/preSearch.cfm?Criteria=John+6.48-58&amp;t=NKJV" TargetMode="External"/><Relationship Id="rId37" Type="http://schemas.openxmlformats.org/officeDocument/2006/relationships/hyperlink" Target="https://www.blueletterbible.org/search/preSearch.cfm?Criteria=Colossians+1.28&amp;t=NKJV" TargetMode="External"/><Relationship Id="rId40" Type="http://schemas.openxmlformats.org/officeDocument/2006/relationships/theme" Target="theme/theme1.xml"/><Relationship Id="rId5" Type="http://schemas.openxmlformats.org/officeDocument/2006/relationships/hyperlink" Target="https://www.blueletterbible.org/search/preSearch.cfm?Criteria=Proverbs+3.13-18&amp;t=NKJV" TargetMode="External"/><Relationship Id="rId15" Type="http://schemas.openxmlformats.org/officeDocument/2006/relationships/hyperlink" Target="https://www.blueletterbible.org/search/preSearch.cfm?Criteria=1Kings+3.16-27&amp;t=NKJV" TargetMode="External"/><Relationship Id="rId23" Type="http://schemas.openxmlformats.org/officeDocument/2006/relationships/hyperlink" Target="https://www.blueletterbible.org/search/preSearch.cfm?Criteria=John+16.13-15&amp;t=NKJV" TargetMode="External"/><Relationship Id="rId28" Type="http://schemas.openxmlformats.org/officeDocument/2006/relationships/hyperlink" Target="https://www.blueletterbible.org/search/preSearch.cfm?Criteria=Revelation+22.2&amp;t=NKJV" TargetMode="External"/><Relationship Id="rId36" Type="http://schemas.openxmlformats.org/officeDocument/2006/relationships/hyperlink" Target="https://www.blueletterbible.org/search/preSearch.cfm?Criteria=Colossians+1.9&amp;t=NKJV" TargetMode="External"/><Relationship Id="rId10" Type="http://schemas.openxmlformats.org/officeDocument/2006/relationships/hyperlink" Target="https://www.blueletterbible.org/search/preSearch.cfm?Criteria=Proverbs+15.4&amp;t=NKJV" TargetMode="External"/><Relationship Id="rId19" Type="http://schemas.openxmlformats.org/officeDocument/2006/relationships/hyperlink" Target="https://www.blueletterbible.org/search/preSearch.cfm?Criteria=1Kings+10.6-7&amp;t=NKJV" TargetMode="External"/><Relationship Id="rId31" Type="http://schemas.openxmlformats.org/officeDocument/2006/relationships/hyperlink" Target="https://www.blueletterbible.org/search/preSearch.cfm?Criteria=Revelation+2.17&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Proverbs+13.12&amp;t=NKJV" TargetMode="External"/><Relationship Id="rId14" Type="http://schemas.openxmlformats.org/officeDocument/2006/relationships/hyperlink" Target="https://www.blueletterbible.org/search/preSearch.cfm?Criteria=2Chronicles+1.7-17&amp;t=NKJV" TargetMode="External"/><Relationship Id="rId22" Type="http://schemas.openxmlformats.org/officeDocument/2006/relationships/hyperlink" Target="https://www.blueletterbible.org/search/preSearch.cfm?Criteria=Genesis+24.53&amp;t=NKJV" TargetMode="External"/><Relationship Id="rId27" Type="http://schemas.openxmlformats.org/officeDocument/2006/relationships/hyperlink" Target="https://www.blueletterbible.org/search/preSearch.cfm?Criteria=Revelation+5.12&amp;t=NKJV" TargetMode="External"/><Relationship Id="rId30" Type="http://schemas.openxmlformats.org/officeDocument/2006/relationships/hyperlink" Target="https://www.blueletterbible.org/search/preSearch.cfm?Criteria=Genesis+1.12&amp;t=NKJV" TargetMode="External"/><Relationship Id="rId35" Type="http://schemas.openxmlformats.org/officeDocument/2006/relationships/hyperlink" Target="https://www.blueletterbible.org/search/preSearch.cfm?Criteria=Ephesians+1.8&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2020-09-28T22:25:00Z</dcterms:created>
  <dcterms:modified xsi:type="dcterms:W3CDTF">2020-09-28T22:45:00Z</dcterms:modified>
</cp:coreProperties>
</file>